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F8" w:rsidRDefault="00244C0A" w:rsidP="00263E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D35024">
        <w:rPr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</w:t>
      </w:r>
      <w:r w:rsidR="0019756B" w:rsidRPr="00D35024">
        <w:rPr>
          <w:b/>
          <w:sz w:val="28"/>
          <w:szCs w:val="28"/>
        </w:rPr>
        <w:t> </w:t>
      </w:r>
      <w:r w:rsidRPr="00D35024">
        <w:rPr>
          <w:b/>
          <w:sz w:val="28"/>
          <w:szCs w:val="28"/>
        </w:rPr>
        <w:t>контролируемого лица при</w:t>
      </w:r>
      <w:r w:rsidR="001D2109" w:rsidRPr="00D35024">
        <w:rPr>
          <w:b/>
          <w:sz w:val="28"/>
          <w:szCs w:val="28"/>
        </w:rPr>
        <w:t> </w:t>
      </w:r>
      <w:r w:rsidRPr="00D35024">
        <w:rPr>
          <w:b/>
          <w:sz w:val="28"/>
          <w:szCs w:val="28"/>
        </w:rPr>
        <w:t xml:space="preserve">осуществлении </w:t>
      </w:r>
      <w:r w:rsidR="001D2109" w:rsidRPr="00D35024">
        <w:rPr>
          <w:b/>
          <w:sz w:val="28"/>
          <w:szCs w:val="28"/>
        </w:rPr>
        <w:t>регионального государственного лицензионного контроля</w:t>
      </w:r>
      <w:bookmarkEnd w:id="0"/>
      <w:r w:rsidR="001D2109" w:rsidRPr="00D35024">
        <w:rPr>
          <w:b/>
          <w:sz w:val="28"/>
          <w:szCs w:val="28"/>
        </w:rPr>
        <w:t xml:space="preserve"> за осуществлением предпринимательской деятельности по управлени</w:t>
      </w:r>
      <w:r w:rsidR="00E3294C">
        <w:rPr>
          <w:b/>
          <w:sz w:val="28"/>
          <w:szCs w:val="28"/>
        </w:rPr>
        <w:t>ю</w:t>
      </w:r>
      <w:r w:rsidR="001D2109" w:rsidRPr="00D35024">
        <w:rPr>
          <w:b/>
          <w:sz w:val="28"/>
          <w:szCs w:val="28"/>
        </w:rPr>
        <w:t xml:space="preserve"> многоквартирными домами на территории </w:t>
      </w:r>
    </w:p>
    <w:p w:rsidR="00244C0A" w:rsidRPr="00D35024" w:rsidRDefault="001911F8" w:rsidP="00263E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:rsidR="00244C0A" w:rsidRPr="00D35024" w:rsidRDefault="00244C0A" w:rsidP="00263E0D">
      <w:pPr>
        <w:rPr>
          <w:sz w:val="28"/>
          <w:szCs w:val="28"/>
        </w:rPr>
      </w:pPr>
    </w:p>
    <w:p w:rsidR="00C75A43" w:rsidRPr="00D35024" w:rsidRDefault="00244C0A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При осуществлении контрольных (надзорных) мероприятий должностные лица Государственн</w:t>
      </w:r>
      <w:r w:rsidR="001911F8">
        <w:rPr>
          <w:sz w:val="28"/>
          <w:szCs w:val="28"/>
        </w:rPr>
        <w:t>ой</w:t>
      </w:r>
      <w:r w:rsidRPr="00D35024">
        <w:rPr>
          <w:sz w:val="28"/>
          <w:szCs w:val="28"/>
        </w:rPr>
        <w:t xml:space="preserve"> жилищн</w:t>
      </w:r>
      <w:r w:rsidR="001911F8">
        <w:rPr>
          <w:sz w:val="28"/>
          <w:szCs w:val="28"/>
        </w:rPr>
        <w:t>ой</w:t>
      </w:r>
      <w:r w:rsidRPr="00D35024">
        <w:rPr>
          <w:sz w:val="28"/>
          <w:szCs w:val="28"/>
        </w:rPr>
        <w:t xml:space="preserve"> инспекци</w:t>
      </w:r>
      <w:r w:rsidR="001911F8">
        <w:rPr>
          <w:sz w:val="28"/>
          <w:szCs w:val="28"/>
        </w:rPr>
        <w:t>и</w:t>
      </w:r>
      <w:r w:rsidRPr="00D35024">
        <w:rPr>
          <w:sz w:val="28"/>
          <w:szCs w:val="28"/>
        </w:rPr>
        <w:t xml:space="preserve"> </w:t>
      </w:r>
      <w:r w:rsidR="001911F8" w:rsidRPr="001911F8">
        <w:rPr>
          <w:sz w:val="28"/>
          <w:szCs w:val="28"/>
        </w:rPr>
        <w:t>Республики Дагестан</w:t>
      </w:r>
      <w:r w:rsidRPr="00D35024">
        <w:rPr>
          <w:sz w:val="28"/>
          <w:szCs w:val="28"/>
        </w:rPr>
        <w:t xml:space="preserve"> в рамках своих полномочий имеют право истребовать следующие документы</w:t>
      </w:r>
      <w:r w:rsidR="00C75A43" w:rsidRPr="00D35024">
        <w:rPr>
          <w:sz w:val="28"/>
          <w:szCs w:val="28"/>
        </w:rPr>
        <w:t xml:space="preserve"> у лиц, в отношении которых осуществляется </w:t>
      </w:r>
      <w:r w:rsidR="00D35024">
        <w:rPr>
          <w:sz w:val="28"/>
          <w:szCs w:val="28"/>
        </w:rPr>
        <w:t>контроль</w:t>
      </w:r>
      <w:r w:rsidR="00C75A43" w:rsidRPr="00D35024">
        <w:rPr>
          <w:sz w:val="28"/>
          <w:szCs w:val="28"/>
        </w:rPr>
        <w:t xml:space="preserve">: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1) приказ о назначении руководителя управляющей организации;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2) квалификационный аттестат руководителя управляющей организации;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3) должностная инструкция руководителя управляющей организации;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4) карточка юридического лица;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5) договор на поставку коммунальных ресурсов, заключенный с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ресурсоснабжающей организацией;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6) договор на техническое обслуживание многоквартирного дома, заключенный с подрядной организацией;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7) договор со специализированной организацией на техническое обслуживание лифтового оборудования;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8) договор со специализированной организацией на техническое обслуживание системы вентиляции и дымоходов;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9) договор со специализированной организацией на техническое обслуживание систем дымоудаления и противопожарной автоматики;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10) договор на дезинфекцию и дератизацию;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11) договор о передаче в хозяйственное ведение или оперативное управление;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12) договор управления многоквартирным домом, а в случае выбора лицензиата управляющей организацией по результатам проведенного органом местного самоуправления открытого конкурса по отбору управляющей организации для управления многоквартирным домом - договор управления, подписанного заявителем;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13) агентский договор;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14) договор о техническом обслуживании и ремонте внутридомового газового оборудования;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15) договор технического обслуживания специализированной организацией тепловых пунктов;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16) копии актов: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а) сезонного (весеннего/осеннего) осмотра общего имущества многоквартирного дома;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б) проверки дымоходов и вентиляционных каналов;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в) </w:t>
      </w:r>
      <w:proofErr w:type="spellStart"/>
      <w:r w:rsidRPr="00D35024">
        <w:rPr>
          <w:sz w:val="28"/>
          <w:szCs w:val="28"/>
        </w:rPr>
        <w:t>залития</w:t>
      </w:r>
      <w:proofErr w:type="spellEnd"/>
      <w:r w:rsidRPr="00D35024">
        <w:rPr>
          <w:sz w:val="28"/>
          <w:szCs w:val="28"/>
        </w:rPr>
        <w:t xml:space="preserve"> помещения;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г) на гидрохимическую промывку и </w:t>
      </w:r>
      <w:proofErr w:type="spellStart"/>
      <w:r w:rsidRPr="00D35024">
        <w:rPr>
          <w:sz w:val="28"/>
          <w:szCs w:val="28"/>
        </w:rPr>
        <w:t>опрессовку</w:t>
      </w:r>
      <w:proofErr w:type="spellEnd"/>
      <w:r w:rsidRPr="00D35024">
        <w:rPr>
          <w:sz w:val="28"/>
          <w:szCs w:val="28"/>
        </w:rPr>
        <w:t xml:space="preserve"> отопительных систем в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многоквартирных домах;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д) на промывку, наладку систем холодного и горячего водоснабжения;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lastRenderedPageBreak/>
        <w:t xml:space="preserve">е) сверки между поставщиками и потребителями коммунальных услуг;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ж) разграничения балансовой и эксплуатационной принадлежности;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з) обследования объекта многоквартирного дома;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и) выполненных работ капитального ремонта;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к) об отказе в допуске к прибору учета для снятия показаний с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индивидуального прибора учета, горячего водоснабжения, холодного водоснабжения, электроснабжения, газоснабжения, тепловой энергии;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л) о допуске и сверки показаний индивидуальных приборов учета между собственником и управляющей организацией;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м) проверки ненадлежащего/надлежащего оказания жилищно-коммунальных услуг;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н) приостановления/ограничения жилищно-коммунальных услуг;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о) ввода приборов учета - общедомовых приборов учета, индивидуальных приборов учета (горячее водоснабжение, холодное водоснабжение, электроснабжение, тепловой энергии, водоотведения);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п) возобновления предоставления коммунальной услуги надлежащего качества;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р) о составе общедомового имущества или основания, позволяющих внести их в список общедомового имущества;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с) осмотра общего имущества в зависимости от способа управления многоквартирным домом;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т) о присвоении класса </w:t>
      </w:r>
      <w:proofErr w:type="spellStart"/>
      <w:r w:rsidRPr="00D35024">
        <w:rPr>
          <w:sz w:val="28"/>
          <w:szCs w:val="28"/>
        </w:rPr>
        <w:t>энергоэффективности</w:t>
      </w:r>
      <w:proofErr w:type="spellEnd"/>
      <w:r w:rsidRPr="00D35024">
        <w:rPr>
          <w:sz w:val="28"/>
          <w:szCs w:val="28"/>
        </w:rPr>
        <w:t xml:space="preserve"> многоквартирному дому;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17) паспорт готовности многоквартирного дома к эксплуатации в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осенне-зимний период;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18) журнал регистрации результатов осмотров многоквартирных домов;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19) журнал учета проверок органами контроля и надзора;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20) журнал учета показаний общедомовых приборов учета коммунальных ресурсов;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21) журнал учета обращений граждан в управляющей организации;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22) журнал учета заявок жителей на оказание услуг и проведение работ;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23) протокол общего собрания собственников помещений многоквартирного дома о принятии решений, предусмотренных</w:t>
      </w:r>
      <w:r>
        <w:rPr>
          <w:sz w:val="28"/>
          <w:szCs w:val="28"/>
        </w:rPr>
        <w:t xml:space="preserve"> частью 2 статьи 44</w:t>
      </w:r>
      <w:r w:rsidRPr="00D35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 кодекса </w:t>
      </w:r>
      <w:r w:rsidRPr="00D35024">
        <w:rPr>
          <w:sz w:val="28"/>
          <w:szCs w:val="28"/>
        </w:rPr>
        <w:t xml:space="preserve">Российской Федерации;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24) устав управляющей организации;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25) свидетельство о поверке общедомового прибора учета;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26) свидетельство о поверке индивидуального прибора учета;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27) ведомость показаний общедомовых приборов учета;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28) помесячный расчет размера платы за коммунальные услуги (со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значениями и обоснованиями по каждому показателю);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29) методика расчета начисления коммунальных платежей;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30) техническая документация на эксплуатируемое газоиспользующее оборудование, находящееся в составе общего имущества;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31) техническая документация на эксплуатируемые газопроводы;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32) проектная документация общедомового прибора учета;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lastRenderedPageBreak/>
        <w:t>33) свидетельство о поверке общедомового прибора учета и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индивидуального прибора учета;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34) технический паспорт на общедомовой прибор учета и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индивидуальный прибор учета;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35) документы об утверждении тарифов по содержанию и ремонту общего имущества многоквартирного дома, тарифов на коммунальные услуги для ресурсоснабжающих организаций;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36) документы, подтверждающие правомочность включения в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платежный документ платы за дополнительные услуги;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37) копия лицевого счета квартиры;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38) копия поквартирной карточки;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39) порядок расчета при корректировке платы за коммунальные услуги;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40) порядок расчета начислений по жилищно-коммунальным услугам;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41) справка о банковских реквизитах управляющей организации;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42) копии единого платежного документа;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43) техническая документация долговременного хранения, состав которой определен</w:t>
      </w:r>
      <w:r>
        <w:rPr>
          <w:sz w:val="28"/>
          <w:szCs w:val="28"/>
        </w:rPr>
        <w:t xml:space="preserve"> постановлением</w:t>
      </w:r>
      <w:r w:rsidRPr="00D35024">
        <w:rPr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</w:t>
      </w:r>
      <w:r>
        <w:rPr>
          <w:sz w:val="28"/>
          <w:szCs w:val="28"/>
        </w:rPr>
        <w:t>от 27.09.2003 №</w:t>
      </w:r>
      <w:r w:rsidRPr="00D35024">
        <w:rPr>
          <w:sz w:val="28"/>
          <w:szCs w:val="28"/>
        </w:rPr>
        <w:t xml:space="preserve"> 170;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44) энергетический паспорт многоквартирного дома;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45) расшифровка тарифа по содержанию и текущему ремонту многоквартирного дома и основания для применения/начисления собственникам многоквартирного дома используемого тарифа;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46) паспорт теплового пункта;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47) режимная карта абонента;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48) температурный график абонента;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49) копия протокола конкурса по отбору управляющей организации для управления многоквартирным домом, в соответствии с которым лицензиат определен победителем конкурса, в случае проведения указанного конкурса;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50) копия акта приема-передачи технической документации и документов, связанных с управлением многоквартирным домом, лицу, принявшему на себя обязательства по управлению многоквартирным домом, в случае, если лицензиат подает заявление об исключении многоквартирного дома из реестра лицензий </w:t>
      </w:r>
      <w:r w:rsidR="00263E0D">
        <w:rPr>
          <w:sz w:val="28"/>
          <w:szCs w:val="28"/>
        </w:rPr>
        <w:t>Республики Дагестан</w:t>
      </w:r>
      <w:r w:rsidRPr="00D35024">
        <w:rPr>
          <w:sz w:val="28"/>
          <w:szCs w:val="28"/>
        </w:rPr>
        <w:t xml:space="preserve">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51) документы в соответствии с</w:t>
      </w:r>
      <w:r>
        <w:rPr>
          <w:sz w:val="28"/>
          <w:szCs w:val="28"/>
        </w:rPr>
        <w:t xml:space="preserve"> частью 15</w:t>
      </w:r>
      <w:r w:rsidRPr="00D35024">
        <w:rPr>
          <w:sz w:val="28"/>
          <w:szCs w:val="28"/>
        </w:rPr>
        <w:t xml:space="preserve"> Порядка и сроков внесения изменений в реестр лицензий субъекта Российской Федерации, утвержденного приказом Министерства строительства и жилищно-коммунального хозяйства Российской Федерации от 25</w:t>
      </w:r>
      <w:r>
        <w:rPr>
          <w:sz w:val="28"/>
          <w:szCs w:val="28"/>
        </w:rPr>
        <w:t>.12.2015</w:t>
      </w:r>
      <w:r w:rsidRPr="00D3502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35024">
        <w:rPr>
          <w:sz w:val="28"/>
          <w:szCs w:val="28"/>
        </w:rPr>
        <w:t xml:space="preserve"> 938/</w:t>
      </w:r>
      <w:proofErr w:type="spellStart"/>
      <w:r w:rsidRPr="00D35024">
        <w:rPr>
          <w:sz w:val="28"/>
          <w:szCs w:val="28"/>
        </w:rPr>
        <w:t>пр</w:t>
      </w:r>
      <w:proofErr w:type="spellEnd"/>
      <w:r w:rsidRPr="00D35024">
        <w:rPr>
          <w:sz w:val="28"/>
          <w:szCs w:val="28"/>
        </w:rPr>
        <w:t xml:space="preserve">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52) реестр собственников помещений в многоквартирном доме, содержащий сведения обо всех собственниках помещений в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>многоквартирном доме с указанием фамилии, имени, отчества (при наличии) собственников - физических лиц, полного наименования и ОГРН юридических лиц, номеров принадлежащих им помещений и реквизитов документов, подтверждающих права собственности на помещения, количества голосов, которым владеет каждый собственник помещения в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многоквартирном доме;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lastRenderedPageBreak/>
        <w:t>53) сообщение о проведении общего собрания собственников помещений многоквартирного дома, оформленное в соответствии с</w:t>
      </w:r>
      <w:r>
        <w:rPr>
          <w:sz w:val="28"/>
          <w:szCs w:val="28"/>
        </w:rPr>
        <w:t xml:space="preserve"> пунктом 5 статьи 45, пунктом 4 статьи 47.1</w:t>
      </w:r>
      <w:r w:rsidRPr="00D35024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 кодекса</w:t>
      </w:r>
      <w:r w:rsidRPr="00D35024">
        <w:rPr>
          <w:sz w:val="28"/>
          <w:szCs w:val="28"/>
        </w:rPr>
        <w:t xml:space="preserve"> Российской Федерации, на основании которого проводится общее собрание;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54) реестр вручения собственникам помещений в многоквартирном доме сообщений о проведении общего собрания, содержащий сведения о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>собственниках помещений в многоквартирном доме (представителях собственников), которым направлены сообщения, и способе направления сообщений, дате их получения собственниками помещений в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>многоквартирном доме (представителями собственников), за исключением случая, при котором решением общего собрания предусмотрено, что</w:t>
      </w:r>
      <w:r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55) список лиц, принявших участие в общем собрании и приглашенных для участия в нем, с указанием сведений, предусмотренных</w:t>
      </w:r>
      <w:r w:rsidRPr="00B720DE">
        <w:rPr>
          <w:sz w:val="28"/>
          <w:szCs w:val="28"/>
        </w:rPr>
        <w:t xml:space="preserve"> пунктами 13-15</w:t>
      </w:r>
      <w:r w:rsidRPr="00D35024">
        <w:rPr>
          <w:sz w:val="28"/>
          <w:szCs w:val="28"/>
        </w:rPr>
        <w:t xml:space="preserve"> требований к оформлению протоколов общих собраний собственников помещений в многоквартирных домах, утвержденных приказом Министерства строительства и жилищно-коммунального хозяйства Российской Федерации от 28</w:t>
      </w:r>
      <w:r w:rsidR="00B720DE" w:rsidRPr="00B720DE">
        <w:rPr>
          <w:sz w:val="28"/>
          <w:szCs w:val="28"/>
        </w:rPr>
        <w:t>.01.2019</w:t>
      </w:r>
      <w:r w:rsidRPr="00D35024">
        <w:rPr>
          <w:sz w:val="28"/>
          <w:szCs w:val="28"/>
        </w:rPr>
        <w:t xml:space="preserve"> </w:t>
      </w:r>
      <w:r w:rsidR="00B720DE" w:rsidRPr="00B720DE">
        <w:rPr>
          <w:sz w:val="28"/>
          <w:szCs w:val="28"/>
        </w:rPr>
        <w:t xml:space="preserve">№ </w:t>
      </w:r>
      <w:r w:rsidRPr="00D35024">
        <w:rPr>
          <w:sz w:val="28"/>
          <w:szCs w:val="28"/>
        </w:rPr>
        <w:t>44/</w:t>
      </w:r>
      <w:proofErr w:type="spellStart"/>
      <w:r w:rsidRPr="00D35024">
        <w:rPr>
          <w:sz w:val="28"/>
          <w:szCs w:val="28"/>
        </w:rPr>
        <w:t>пр</w:t>
      </w:r>
      <w:proofErr w:type="spellEnd"/>
      <w:r w:rsidRPr="00D35024">
        <w:rPr>
          <w:sz w:val="28"/>
          <w:szCs w:val="28"/>
        </w:rPr>
        <w:t xml:space="preserve"> в случае если ранее не был представлен в соответствии с</w:t>
      </w:r>
      <w:r w:rsidR="00B720DE">
        <w:rPr>
          <w:sz w:val="28"/>
          <w:szCs w:val="28"/>
        </w:rPr>
        <w:t xml:space="preserve"> частью 1.1 статьи 46</w:t>
      </w:r>
      <w:r w:rsidRPr="00D35024">
        <w:rPr>
          <w:sz w:val="28"/>
          <w:szCs w:val="28"/>
        </w:rPr>
        <w:t xml:space="preserve"> </w:t>
      </w:r>
      <w:r w:rsidR="00B720DE">
        <w:rPr>
          <w:sz w:val="28"/>
          <w:szCs w:val="28"/>
        </w:rPr>
        <w:t xml:space="preserve">Жилищного кодекса </w:t>
      </w:r>
      <w:r w:rsidRPr="00D35024">
        <w:rPr>
          <w:sz w:val="28"/>
          <w:szCs w:val="28"/>
        </w:rPr>
        <w:t xml:space="preserve">Российской Федерации;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56) доверенности (или их копии) или иные документы (их копии), удостоверяющие полномочия представителей собственников помещений в</w:t>
      </w:r>
      <w:r w:rsidR="00E1573A"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многоквартирном доме, присутствовавших на общем собрании;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57) документы, по которым в ходе рассмотрения вопросов, включенных в повестку дня и поставленных на голосование, принимались решения на</w:t>
      </w:r>
      <w:r w:rsidR="00E1573A"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общем собрании;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58)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порядке, установленном законодательством Российской Федерации;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59) сведения о системе горячего водоснабжения и отопления в</w:t>
      </w:r>
      <w:r w:rsidR="00E1573A"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многоквартирных домах;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60) информация о количестве квартир, оборудованных индивидуальными приборами учета;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61) информация о сторонних потребителях коммунальных ресурсов (договоры на предоставление этих ресурсов);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62) информация по порядку распределения тепловой энергии по видам тепловой нагрузки (отопление и горячее водоснабжение) и по видам групп потребителей;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63) информация по оказанию дополнительных услуг от имени управляющей организации с другим юридическим лицам с предоставлением договоров, дополнительных соглашений, приложений к ним с указанием порядка расположения дополнительного оборудования, порядка подключения к техническим ресурсам многоквартирного дома, основания (разрешение/согласие) </w:t>
      </w:r>
      <w:r w:rsidRPr="00D35024">
        <w:rPr>
          <w:sz w:val="28"/>
          <w:szCs w:val="28"/>
        </w:rPr>
        <w:lastRenderedPageBreak/>
        <w:t xml:space="preserve">об использовании общедомового имущества многоквартирного дома при подаче услуг интернета, кабельного телевидения, рекламы;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64) информация о проведении корректировок по коммунальным услугам за проверяемый период в многоквартирном доме с указанием начислений, периода, расшифровкой: формул, расчетов, всех цифровых показателей, нормативно-правовых актов, используемых при начислении корректировки. В случае отсутствия проведенной корректировки пояснительную записку с</w:t>
      </w:r>
      <w:r w:rsidR="00E1573A"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указанием причин и оснований для отказа проведения корректировки; </w:t>
      </w:r>
    </w:p>
    <w:p w:rsidR="00D35024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 xml:space="preserve">65) информация о периодах неисправности приборов учета; </w:t>
      </w:r>
    </w:p>
    <w:p w:rsidR="0019756B" w:rsidRPr="00D35024" w:rsidRDefault="00D35024" w:rsidP="00263E0D">
      <w:pPr>
        <w:ind w:firstLine="567"/>
        <w:jc w:val="both"/>
        <w:rPr>
          <w:sz w:val="28"/>
          <w:szCs w:val="28"/>
        </w:rPr>
      </w:pPr>
      <w:r w:rsidRPr="00D35024">
        <w:rPr>
          <w:sz w:val="28"/>
          <w:szCs w:val="28"/>
        </w:rPr>
        <w:t>66) информация о наличии в многоквартирном доме оборудования для</w:t>
      </w:r>
      <w:r w:rsidR="00E1573A">
        <w:rPr>
          <w:sz w:val="28"/>
          <w:szCs w:val="28"/>
        </w:rPr>
        <w:t> </w:t>
      </w:r>
      <w:r w:rsidRPr="00D35024">
        <w:rPr>
          <w:sz w:val="28"/>
          <w:szCs w:val="28"/>
        </w:rPr>
        <w:t>самостоятельного производства тепловой энергии (крышной, котельной, индивидуального теплового пункта) с приложением схемы, спецификации и</w:t>
      </w:r>
      <w:r w:rsidR="00E1573A">
        <w:rPr>
          <w:sz w:val="28"/>
          <w:szCs w:val="28"/>
        </w:rPr>
        <w:t> </w:t>
      </w:r>
      <w:r w:rsidRPr="00D35024">
        <w:rPr>
          <w:sz w:val="28"/>
          <w:szCs w:val="28"/>
        </w:rPr>
        <w:t xml:space="preserve">описания работы оборудования для самостоятельного производства тепловой энергии. </w:t>
      </w:r>
    </w:p>
    <w:sectPr w:rsidR="0019756B" w:rsidRPr="00D35024" w:rsidSect="00263E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2958"/>
    <w:multiLevelType w:val="hybridMultilevel"/>
    <w:tmpl w:val="952C30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7CE3BCA"/>
    <w:multiLevelType w:val="hybridMultilevel"/>
    <w:tmpl w:val="038212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0A"/>
    <w:rsid w:val="001911F8"/>
    <w:rsid w:val="0019756B"/>
    <w:rsid w:val="001A1280"/>
    <w:rsid w:val="001D2109"/>
    <w:rsid w:val="00244C0A"/>
    <w:rsid w:val="00263E0D"/>
    <w:rsid w:val="00272951"/>
    <w:rsid w:val="005165DC"/>
    <w:rsid w:val="00537DBF"/>
    <w:rsid w:val="006A699D"/>
    <w:rsid w:val="006D72C6"/>
    <w:rsid w:val="008B59B3"/>
    <w:rsid w:val="0098455A"/>
    <w:rsid w:val="00996EF0"/>
    <w:rsid w:val="009A15BA"/>
    <w:rsid w:val="009B50A7"/>
    <w:rsid w:val="00AD59D9"/>
    <w:rsid w:val="00B070ED"/>
    <w:rsid w:val="00B251E8"/>
    <w:rsid w:val="00B32D63"/>
    <w:rsid w:val="00B720DE"/>
    <w:rsid w:val="00C0256C"/>
    <w:rsid w:val="00C027F2"/>
    <w:rsid w:val="00C75A43"/>
    <w:rsid w:val="00D01918"/>
    <w:rsid w:val="00D04D4B"/>
    <w:rsid w:val="00D35024"/>
    <w:rsid w:val="00E1573A"/>
    <w:rsid w:val="00E3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649B0-721C-4D0E-A632-A15F437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C0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5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MuravevaOAl</dc:creator>
  <cp:lastModifiedBy>Windows</cp:lastModifiedBy>
  <cp:revision>2</cp:revision>
  <dcterms:created xsi:type="dcterms:W3CDTF">2024-12-25T13:01:00Z</dcterms:created>
  <dcterms:modified xsi:type="dcterms:W3CDTF">2024-12-25T13:01:00Z</dcterms:modified>
</cp:coreProperties>
</file>