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4253"/>
      </w:tblGrid>
      <w:tr w:rsidR="001176E4" w:rsidRPr="00AC1CBE" w:rsidTr="00BC4991">
        <w:tc>
          <w:tcPr>
            <w:tcW w:w="4253" w:type="dxa"/>
            <w:shd w:val="clear" w:color="auto" w:fill="auto"/>
          </w:tcPr>
          <w:p w:rsidR="001176E4" w:rsidRPr="00AC1CBE" w:rsidRDefault="001176E4" w:rsidP="005E50B1">
            <w:pPr>
              <w:pStyle w:val="ab"/>
            </w:pPr>
            <w:r>
              <w:t>Приложение №1</w:t>
            </w:r>
          </w:p>
          <w:p w:rsidR="001176E4" w:rsidRPr="00AC1CBE" w:rsidRDefault="001176E4" w:rsidP="005E50B1">
            <w:pPr>
              <w:pStyle w:val="ab"/>
            </w:pPr>
            <w:r>
              <w:t xml:space="preserve">к </w:t>
            </w:r>
            <w:r w:rsidRPr="00AC1CBE">
              <w:t>приказ</w:t>
            </w:r>
            <w:r>
              <w:t>у</w:t>
            </w:r>
            <w:r w:rsidRPr="00AC1CBE">
              <w:t xml:space="preserve">  Гос</w:t>
            </w:r>
            <w:r>
              <w:t xml:space="preserve">ударственной </w:t>
            </w:r>
            <w:r w:rsidRPr="00AC1CBE">
              <w:t>жил</w:t>
            </w:r>
            <w:r>
              <w:t xml:space="preserve">ищной </w:t>
            </w:r>
            <w:r w:rsidRPr="00AC1CBE">
              <w:t>инспекции Р</w:t>
            </w:r>
            <w:r>
              <w:t xml:space="preserve">еспублики </w:t>
            </w:r>
            <w:r w:rsidRPr="00AC1CBE">
              <w:t>Д</w:t>
            </w:r>
            <w:r>
              <w:t>агестан</w:t>
            </w:r>
          </w:p>
          <w:p w:rsidR="001176E4" w:rsidRPr="00AC1CBE" w:rsidRDefault="001176E4" w:rsidP="005E50B1">
            <w:pPr>
              <w:pStyle w:val="ab"/>
              <w:rPr>
                <w:sz w:val="28"/>
              </w:rPr>
            </w:pPr>
            <w:r w:rsidRPr="00D84422">
              <w:t>от «1» апреля 2026 г. №104-ОД</w:t>
            </w:r>
          </w:p>
        </w:tc>
      </w:tr>
    </w:tbl>
    <w:p w:rsidR="001176E4" w:rsidRDefault="001176E4" w:rsidP="001176E4">
      <w:pPr>
        <w:jc w:val="center"/>
        <w:rPr>
          <w:b/>
          <w:sz w:val="28"/>
          <w:szCs w:val="28"/>
        </w:rPr>
      </w:pPr>
    </w:p>
    <w:p w:rsidR="001176E4" w:rsidRPr="00583087" w:rsidRDefault="001176E4" w:rsidP="001176E4">
      <w:pPr>
        <w:pStyle w:val="Heading10"/>
        <w:shd w:val="clear" w:color="auto" w:fill="auto"/>
        <w:spacing w:before="0" w:after="0" w:line="280" w:lineRule="exact"/>
        <w:ind w:right="180"/>
        <w:rPr>
          <w:b w:val="0"/>
        </w:rPr>
      </w:pPr>
      <w:bookmarkStart w:id="0" w:name="bookmark0"/>
      <w:r w:rsidRPr="00583087">
        <w:rPr>
          <w:rStyle w:val="Heading1Spacing3pt"/>
          <w:b/>
        </w:rPr>
        <w:t>ОБЪЯВЛЕНИЕ</w:t>
      </w:r>
      <w:bookmarkEnd w:id="0"/>
    </w:p>
    <w:p w:rsidR="001176E4" w:rsidRDefault="001176E4" w:rsidP="001176E4">
      <w:pPr>
        <w:pStyle w:val="Bodytext40"/>
        <w:shd w:val="clear" w:color="auto" w:fill="auto"/>
        <w:spacing w:before="0" w:after="0" w:line="280" w:lineRule="exact"/>
        <w:ind w:right="180"/>
      </w:pPr>
      <w:r>
        <w:rPr>
          <w:rStyle w:val="Bodytext4Spacing3pt"/>
        </w:rPr>
        <w:t xml:space="preserve">о </w:t>
      </w:r>
      <w:r>
        <w:rPr>
          <w:color w:val="000000"/>
          <w:lang w:eastAsia="ru-RU" w:bidi="ru-RU"/>
        </w:rPr>
        <w:t>приеме документов для участия в конкурсе на замещение вакантных</w:t>
      </w:r>
    </w:p>
    <w:p w:rsidR="001176E4" w:rsidRDefault="001176E4" w:rsidP="001176E4">
      <w:pPr>
        <w:pStyle w:val="Bodytext40"/>
        <w:shd w:val="clear" w:color="auto" w:fill="auto"/>
        <w:spacing w:before="0" w:after="304" w:line="322" w:lineRule="exact"/>
        <w:ind w:right="180"/>
      </w:pPr>
      <w:r>
        <w:rPr>
          <w:color w:val="000000"/>
          <w:lang w:eastAsia="ru-RU" w:bidi="ru-RU"/>
        </w:rPr>
        <w:t>должностей государственной гражданской службы Республики Дагестан в</w:t>
      </w:r>
      <w:r>
        <w:rPr>
          <w:color w:val="000000"/>
          <w:lang w:eastAsia="ru-RU" w:bidi="ru-RU"/>
        </w:rPr>
        <w:br/>
        <w:t>Государственной жилищной инспекции Республики Дагестан</w:t>
      </w:r>
    </w:p>
    <w:p w:rsidR="001176E4" w:rsidRDefault="001176E4" w:rsidP="001176E4">
      <w:pPr>
        <w:pStyle w:val="Bodytext20"/>
        <w:shd w:val="clear" w:color="auto" w:fill="auto"/>
        <w:spacing w:before="0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Государственная жилищная инспекция Республики Дагестан, в соответствии с приказом </w:t>
      </w:r>
      <w:r w:rsidRPr="00D84422">
        <w:rPr>
          <w:color w:val="000000"/>
          <w:lang w:eastAsia="ru-RU" w:bidi="ru-RU"/>
        </w:rPr>
        <w:t>от 1 апреля 2026 г. №104-ОД</w:t>
      </w:r>
      <w:r>
        <w:rPr>
          <w:color w:val="000000"/>
          <w:lang w:eastAsia="ru-RU" w:bidi="ru-RU"/>
        </w:rPr>
        <w:t xml:space="preserve"> «О проведении конкурса на замещение вакантных должностей государственной гражданской службы Республики Дагестан», проводит конкурс на замещение вакантных должностей государственной гражданской службы Республики Дагестан:</w:t>
      </w:r>
    </w:p>
    <w:p w:rsidR="001176E4" w:rsidRDefault="001176E4" w:rsidP="001176E4">
      <w:pPr>
        <w:pStyle w:val="ab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>-</w:t>
      </w:r>
      <w:r w:rsidRPr="005E58A6">
        <w:rPr>
          <w:sz w:val="28"/>
          <w:szCs w:val="28"/>
        </w:rPr>
        <w:t>консультант</w:t>
      </w:r>
      <w:r w:rsidRPr="005E58A6">
        <w:rPr>
          <w:color w:val="FF0000"/>
          <w:sz w:val="28"/>
          <w:szCs w:val="28"/>
        </w:rPr>
        <w:t xml:space="preserve"> </w:t>
      </w:r>
      <w:r w:rsidRPr="005E58A6">
        <w:rPr>
          <w:sz w:val="28"/>
          <w:szCs w:val="28"/>
        </w:rPr>
        <w:t>отдела жилищного надзора и лицензионного контроля по Центральному округу</w:t>
      </w:r>
      <w:r w:rsidRPr="005E58A6">
        <w:rPr>
          <w:bCs/>
          <w:color w:val="000000"/>
          <w:sz w:val="28"/>
          <w:szCs w:val="28"/>
        </w:rPr>
        <w:t>;</w:t>
      </w:r>
    </w:p>
    <w:p w:rsidR="001176E4" w:rsidRPr="00D84422" w:rsidRDefault="001176E4" w:rsidP="001176E4">
      <w:pPr>
        <w:pStyle w:val="ab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- ведущий специалист 3 разряда отдела правового обеспечения и государственной службы</w:t>
      </w:r>
    </w:p>
    <w:p w:rsidR="001176E4" w:rsidRPr="00716F10" w:rsidRDefault="001176E4" w:rsidP="001176E4">
      <w:pPr>
        <w:pStyle w:val="ab"/>
        <w:ind w:firstLine="708"/>
        <w:jc w:val="both"/>
        <w:rPr>
          <w:sz w:val="28"/>
          <w:szCs w:val="28"/>
        </w:rPr>
      </w:pPr>
      <w:r w:rsidRPr="00716F10">
        <w:rPr>
          <w:sz w:val="28"/>
          <w:szCs w:val="28"/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Федерации.</w:t>
      </w:r>
    </w:p>
    <w:p w:rsidR="001176E4" w:rsidRPr="00716F10" w:rsidRDefault="001176E4" w:rsidP="001176E4">
      <w:pPr>
        <w:pStyle w:val="ab"/>
        <w:ind w:firstLine="708"/>
        <w:jc w:val="both"/>
        <w:rPr>
          <w:sz w:val="28"/>
          <w:szCs w:val="28"/>
        </w:rPr>
      </w:pPr>
      <w:r w:rsidRPr="00716F10">
        <w:rPr>
          <w:sz w:val="28"/>
          <w:szCs w:val="28"/>
          <w:lang w:bidi="ru-RU"/>
        </w:rPr>
        <w:t xml:space="preserve">Для участия в конкурсе на замещение </w:t>
      </w:r>
      <w:proofErr w:type="gramStart"/>
      <w:r w:rsidRPr="00716F10">
        <w:rPr>
          <w:sz w:val="28"/>
          <w:szCs w:val="28"/>
          <w:lang w:bidi="ru-RU"/>
        </w:rPr>
        <w:t>вакантн</w:t>
      </w:r>
      <w:r>
        <w:rPr>
          <w:sz w:val="28"/>
          <w:szCs w:val="28"/>
          <w:lang w:bidi="ru-RU"/>
        </w:rPr>
        <w:t>ых</w:t>
      </w:r>
      <w:proofErr w:type="gramEnd"/>
      <w:r w:rsidRPr="00716F10">
        <w:rPr>
          <w:sz w:val="28"/>
          <w:szCs w:val="28"/>
          <w:lang w:bidi="ru-RU"/>
        </w:rPr>
        <w:t xml:space="preserve"> должности государственной гражданской службы Республики Дагестан в Государственной жилищной инспекции Республики Дагестан претенденты должны соответствовать следующим квалификационным требованиям:</w:t>
      </w:r>
    </w:p>
    <w:p w:rsidR="001176E4" w:rsidRPr="00214CD1" w:rsidRDefault="001176E4" w:rsidP="001176E4">
      <w:pPr>
        <w:tabs>
          <w:tab w:val="left" w:pos="1134"/>
        </w:tabs>
        <w:ind w:firstLine="709"/>
        <w:jc w:val="both"/>
        <w:rPr>
          <w:b/>
          <w:sz w:val="16"/>
          <w:szCs w:val="28"/>
        </w:rPr>
      </w:pPr>
    </w:p>
    <w:p w:rsidR="001176E4" w:rsidRPr="005E58A6" w:rsidRDefault="001176E4" w:rsidP="001176E4">
      <w:pPr>
        <w:pStyle w:val="ab"/>
        <w:ind w:firstLine="708"/>
        <w:jc w:val="center"/>
        <w:rPr>
          <w:b/>
          <w:sz w:val="28"/>
          <w:szCs w:val="28"/>
        </w:rPr>
      </w:pPr>
      <w:r w:rsidRPr="005E58A6">
        <w:rPr>
          <w:b/>
          <w:sz w:val="28"/>
          <w:szCs w:val="28"/>
        </w:rPr>
        <w:t>Консультант</w:t>
      </w:r>
      <w:r w:rsidRPr="005E58A6">
        <w:rPr>
          <w:b/>
          <w:color w:val="FF0000"/>
          <w:sz w:val="28"/>
          <w:szCs w:val="28"/>
        </w:rPr>
        <w:t xml:space="preserve"> </w:t>
      </w:r>
      <w:r w:rsidRPr="005E58A6">
        <w:rPr>
          <w:b/>
          <w:sz w:val="28"/>
          <w:szCs w:val="28"/>
        </w:rPr>
        <w:t>отдела жилищного надзора и лицензионного контроля по Центральному округу</w:t>
      </w:r>
    </w:p>
    <w:p w:rsidR="001176E4" w:rsidRDefault="001176E4" w:rsidP="001176E4">
      <w:pPr>
        <w:pStyle w:val="Bodytext20"/>
        <w:shd w:val="clear" w:color="auto" w:fill="auto"/>
        <w:spacing w:before="0"/>
        <w:jc w:val="center"/>
      </w:pPr>
      <w:r>
        <w:rPr>
          <w:color w:val="000000"/>
          <w:lang w:eastAsia="ru-RU" w:bidi="ru-RU"/>
        </w:rPr>
        <w:t>(категория «Специалисты», ведущая группа должностей):</w:t>
      </w:r>
    </w:p>
    <w:p w:rsidR="001176E4" w:rsidRPr="004C21CC" w:rsidRDefault="001176E4" w:rsidP="001176E4">
      <w:pPr>
        <w:pStyle w:val="ab"/>
        <w:numPr>
          <w:ilvl w:val="0"/>
          <w:numId w:val="12"/>
        </w:numPr>
        <w:jc w:val="both"/>
        <w:rPr>
          <w:b/>
          <w:i/>
          <w:sz w:val="28"/>
          <w:szCs w:val="28"/>
        </w:rPr>
      </w:pPr>
      <w:r w:rsidRPr="004C21CC">
        <w:rPr>
          <w:i/>
          <w:sz w:val="28"/>
          <w:szCs w:val="28"/>
        </w:rPr>
        <w:t>к уровню профессионального образования:</w:t>
      </w:r>
    </w:p>
    <w:p w:rsidR="001176E4" w:rsidRPr="003F1C9C" w:rsidRDefault="001176E4" w:rsidP="001176E4">
      <w:pPr>
        <w:pStyle w:val="ab"/>
        <w:jc w:val="both"/>
        <w:rPr>
          <w:sz w:val="28"/>
          <w:szCs w:val="28"/>
        </w:rPr>
      </w:pPr>
      <w:r w:rsidRPr="003F1C9C">
        <w:rPr>
          <w:sz w:val="28"/>
          <w:szCs w:val="28"/>
          <w:lang w:bidi="ru-RU"/>
        </w:rPr>
        <w:t>наличие высшего образования по специальностям, направлениям подготовки «Юриспруденция», «Экономика», «Менеджмент» (по отраслям), «Экономика и управление», «Государственное и муниципальное управление», «Жилищное хозяйство и коммунальная инфраструктура», инженерное дело, технологии и технические науки (по отраслям):</w:t>
      </w:r>
      <w:r w:rsidRPr="003F1C9C">
        <w:rPr>
          <w:sz w:val="28"/>
          <w:szCs w:val="28"/>
          <w:lang w:bidi="ru-RU"/>
        </w:rPr>
        <w:tab/>
        <w:t>«Архитектура и строительство»,</w:t>
      </w:r>
      <w:r>
        <w:rPr>
          <w:sz w:val="28"/>
          <w:szCs w:val="28"/>
        </w:rPr>
        <w:t xml:space="preserve"> </w:t>
      </w:r>
      <w:r w:rsidRPr="003F1C9C">
        <w:rPr>
          <w:sz w:val="28"/>
          <w:szCs w:val="28"/>
          <w:lang w:bidi="ru-RU"/>
        </w:rPr>
        <w:t>«Теплоэнергетика и теплотехника», «Электроэнергетика и электротехника», «Техника и технологии строительства», «Строительство», «Менеджмент организации», «Промышленное и гражданское строительство», «Проектирование зданий»,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1176E4" w:rsidRPr="0028493C" w:rsidRDefault="001176E4" w:rsidP="001176E4">
      <w:pPr>
        <w:pStyle w:val="Bodytext50"/>
        <w:shd w:val="clear" w:color="auto" w:fill="auto"/>
        <w:tabs>
          <w:tab w:val="left" w:pos="1302"/>
        </w:tabs>
        <w:jc w:val="left"/>
      </w:pPr>
      <w:r>
        <w:rPr>
          <w:color w:val="000000"/>
          <w:lang w:eastAsia="ru-RU" w:bidi="ru-RU"/>
        </w:rPr>
        <w:t xml:space="preserve">         2)к стажу гражданской службы или стажу (опыту) работы по специальности, направлению </w:t>
      </w:r>
      <w:proofErr w:type="spellStart"/>
      <w:r>
        <w:rPr>
          <w:color w:val="000000"/>
          <w:lang w:eastAsia="ru-RU" w:bidi="ru-RU"/>
        </w:rPr>
        <w:t>подготовки</w:t>
      </w:r>
      <w:proofErr w:type="gramStart"/>
      <w:r>
        <w:rPr>
          <w:color w:val="000000"/>
          <w:lang w:eastAsia="ru-RU" w:bidi="ru-RU"/>
        </w:rPr>
        <w:t>:</w:t>
      </w:r>
      <w:r w:rsidRPr="0028493C">
        <w:rPr>
          <w:lang w:bidi="ru-RU"/>
        </w:rPr>
        <w:t>б</w:t>
      </w:r>
      <w:proofErr w:type="gramEnd"/>
      <w:r w:rsidRPr="0028493C">
        <w:rPr>
          <w:lang w:bidi="ru-RU"/>
        </w:rPr>
        <w:t>ез</w:t>
      </w:r>
      <w:proofErr w:type="spellEnd"/>
      <w:r w:rsidRPr="0028493C">
        <w:rPr>
          <w:lang w:bidi="ru-RU"/>
        </w:rPr>
        <w:t xml:space="preserve"> предъявления требований к стажу;</w:t>
      </w:r>
    </w:p>
    <w:p w:rsidR="001176E4" w:rsidRDefault="001176E4" w:rsidP="001176E4">
      <w:pPr>
        <w:pStyle w:val="ab"/>
        <w:jc w:val="both"/>
        <w:rPr>
          <w:i/>
          <w:sz w:val="28"/>
          <w:szCs w:val="28"/>
        </w:rPr>
      </w:pPr>
      <w:r w:rsidRPr="00977EE9">
        <w:rPr>
          <w:i/>
          <w:sz w:val="28"/>
          <w:szCs w:val="28"/>
          <w:lang w:bidi="ru-RU"/>
        </w:rPr>
        <w:t xml:space="preserve">       3) к профессиональным знаниям, умениям и навыкам:</w:t>
      </w:r>
      <w:r w:rsidRPr="00977EE9">
        <w:rPr>
          <w:i/>
          <w:sz w:val="28"/>
          <w:szCs w:val="28"/>
        </w:rPr>
        <w:t xml:space="preserve"> </w:t>
      </w:r>
    </w:p>
    <w:p w:rsidR="001176E4" w:rsidRPr="00977EE9" w:rsidRDefault="001176E4" w:rsidP="001176E4">
      <w:pPr>
        <w:pStyle w:val="ab"/>
        <w:jc w:val="both"/>
        <w:rPr>
          <w:i/>
          <w:sz w:val="28"/>
          <w:szCs w:val="28"/>
        </w:rPr>
      </w:pPr>
    </w:p>
    <w:p w:rsidR="001176E4" w:rsidRDefault="001176E4" w:rsidP="001176E4">
      <w:pPr>
        <w:pStyle w:val="ab"/>
        <w:jc w:val="both"/>
      </w:pPr>
      <w:r w:rsidRPr="007E2E3E">
        <w:rPr>
          <w:sz w:val="28"/>
          <w:szCs w:val="28"/>
          <w:lang w:bidi="ru-RU"/>
        </w:rPr>
        <w:lastRenderedPageBreak/>
        <w:t xml:space="preserve">       </w:t>
      </w:r>
      <w:r w:rsidRPr="00131061">
        <w:rPr>
          <w:sz w:val="28"/>
          <w:szCs w:val="28"/>
        </w:rPr>
        <w:t xml:space="preserve">Конституция Российской Федерации и Республики Дагестан, законодательство Российской Федерации и Республики Дагестан о государственной гражданской службе и о противодействии коррупции, знаниям и умения в сфере информационно коммуникационных технологий, уровень владения государственным языком Российской Федерации (русским языком); федеральное и региональное законодательство по вопросам, относящимся к компетенции отдела; </w:t>
      </w:r>
      <w:proofErr w:type="gramStart"/>
      <w:r w:rsidRPr="007E2E3E">
        <w:rPr>
          <w:rFonts w:eastAsia="Calibri"/>
          <w:sz w:val="28"/>
          <w:szCs w:val="28"/>
        </w:rPr>
        <w:t>система органов государственной власти, структуры и полномочий органов исполнительной власти Республики Дагестан, органов местного самоуправления муниципальных образований Республики Дагестан;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особенности управления жилищным и коммунальным хозяйством;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правила промышленной безопасности, пожарной безопасности и охраны труда;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основные приоритеты, цели и задачи государственной политики в сфере жилищно-коммунального хозяйства;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основы технического нормирования, технологии и организации строительства и жилищно-коммунального хозяйства;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понятие нормативно-техническая и проектная документация;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понятие проектного управления;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основные методы и порядок осуществления жилищного контроля;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порядок ведения учета и отчетности в сфере ЖКХ;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назначение, задачи и способы осуществления надзорных мероприятий;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порядок организации проверок по программе проверок и  внеплановых проверок, оформление результатов контрольно-надзорных мероприятий при осуществлении жилищного надзора и лицензионного контроля;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7E2E3E">
        <w:rPr>
          <w:rFonts w:eastAsia="Calibri"/>
          <w:sz w:val="28"/>
          <w:szCs w:val="28"/>
        </w:rPr>
        <w:t>порядок подготовки материалов и рассмотрения дел об административных правонарушениях;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порядок привлечения к административной ответственности за нарушение требований жилищного законодательства;</w:t>
      </w:r>
      <w:r>
        <w:rPr>
          <w:rFonts w:eastAsia="Calibri"/>
          <w:sz w:val="28"/>
          <w:szCs w:val="28"/>
        </w:rPr>
        <w:t xml:space="preserve"> </w:t>
      </w:r>
      <w:r w:rsidRPr="007E2E3E">
        <w:rPr>
          <w:rFonts w:eastAsia="Calibri"/>
          <w:sz w:val="28"/>
          <w:szCs w:val="28"/>
        </w:rPr>
        <w:t>требования энергетической эффективности и требования оснащенности объекта капитального строительства приборами учета используемых энергетических ресурсов;</w:t>
      </w:r>
      <w:r>
        <w:rPr>
          <w:rFonts w:eastAsia="Calibri"/>
          <w:sz w:val="28"/>
          <w:szCs w:val="28"/>
        </w:rPr>
        <w:t xml:space="preserve"> </w:t>
      </w:r>
      <w:r w:rsidRPr="00AD1D89">
        <w:rPr>
          <w:rFonts w:eastAsia="Calibri"/>
          <w:sz w:val="28"/>
          <w:szCs w:val="28"/>
        </w:rPr>
        <w:t>организация и проведение контрольно-надзорных мероприятий;</w:t>
      </w:r>
      <w:r>
        <w:rPr>
          <w:rFonts w:eastAsia="Calibri"/>
          <w:sz w:val="28"/>
          <w:szCs w:val="28"/>
        </w:rPr>
        <w:t xml:space="preserve"> </w:t>
      </w:r>
      <w:r w:rsidRPr="00AD1D89">
        <w:rPr>
          <w:rFonts w:eastAsia="Calibri"/>
          <w:sz w:val="28"/>
          <w:szCs w:val="28"/>
        </w:rPr>
        <w:t>оформление результатов контрольно-надзорной деятельности и применение мер административного воздействия;</w:t>
      </w:r>
      <w:r>
        <w:rPr>
          <w:rFonts w:eastAsia="Calibri"/>
          <w:sz w:val="28"/>
          <w:szCs w:val="28"/>
        </w:rPr>
        <w:t xml:space="preserve"> </w:t>
      </w:r>
      <w:r w:rsidRPr="00AD1D89">
        <w:rPr>
          <w:rFonts w:eastAsia="Calibri"/>
          <w:sz w:val="28"/>
          <w:szCs w:val="28"/>
        </w:rPr>
        <w:t>подготовка и рассмотрение материалов дел об административных правонарушениях;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 w:rsidRPr="00AD1D89">
        <w:rPr>
          <w:rFonts w:eastAsia="Calibri"/>
          <w:sz w:val="28"/>
          <w:szCs w:val="28"/>
        </w:rPr>
        <w:t>внедрять и использовать научные результаты в практику решения поставленных задач;</w:t>
      </w:r>
      <w:r>
        <w:rPr>
          <w:rFonts w:eastAsia="Calibri"/>
          <w:sz w:val="28"/>
          <w:szCs w:val="28"/>
        </w:rPr>
        <w:t xml:space="preserve"> </w:t>
      </w:r>
      <w:r w:rsidRPr="00AD1D89">
        <w:rPr>
          <w:rFonts w:eastAsia="Calibri"/>
          <w:sz w:val="28"/>
          <w:szCs w:val="28"/>
        </w:rPr>
        <w:t>сжато и структурировано представить материал по вопросам, касающимся деятельности Госжилинспекции РД;</w:t>
      </w:r>
      <w:r>
        <w:rPr>
          <w:rFonts w:eastAsia="Calibri"/>
          <w:sz w:val="28"/>
          <w:szCs w:val="28"/>
        </w:rPr>
        <w:t xml:space="preserve"> </w:t>
      </w:r>
      <w:r w:rsidRPr="00AD1D89">
        <w:rPr>
          <w:rFonts w:eastAsia="Calibri"/>
          <w:sz w:val="28"/>
          <w:szCs w:val="28"/>
        </w:rPr>
        <w:t>умение организовывать контроль за эффективностью использования ресурсов, учитывать результаты данного контроля при дальнейш</w:t>
      </w:r>
      <w:r>
        <w:rPr>
          <w:rFonts w:eastAsia="Calibri"/>
          <w:sz w:val="28"/>
          <w:szCs w:val="28"/>
        </w:rPr>
        <w:t xml:space="preserve">ем использовании ресурсов; </w:t>
      </w:r>
      <w:r w:rsidRPr="00131061">
        <w:rPr>
          <w:sz w:val="28"/>
          <w:szCs w:val="28"/>
        </w:rPr>
        <w:t>умение использовать на профессиональном уровне справочные правовые системы «Консультант Плюс», компьютерную технику, информационно</w:t>
      </w:r>
      <w:r>
        <w:rPr>
          <w:sz w:val="28"/>
          <w:szCs w:val="28"/>
        </w:rPr>
        <w:t xml:space="preserve"> </w:t>
      </w:r>
      <w:r w:rsidRPr="00131061">
        <w:rPr>
          <w:sz w:val="28"/>
          <w:szCs w:val="28"/>
        </w:rPr>
        <w:softHyphen/>
        <w:t>телекоммуникационные сети, в том числе «Интернет»;</w:t>
      </w:r>
      <w:proofErr w:type="gramEnd"/>
      <w:r w:rsidRPr="00131061">
        <w:rPr>
          <w:sz w:val="28"/>
          <w:szCs w:val="28"/>
        </w:rPr>
        <w:t xml:space="preserve"> умение работать со справочными нормативно-правовыми базами, а также государственной системой правовой информации «Официальный интернет портал правовой информации»;</w:t>
      </w:r>
      <w:r w:rsidRPr="007E2E3E">
        <w:t xml:space="preserve"> </w:t>
      </w:r>
    </w:p>
    <w:p w:rsidR="001176E4" w:rsidRDefault="001176E4" w:rsidP="001176E4">
      <w:pPr>
        <w:pStyle w:val="ab"/>
        <w:jc w:val="both"/>
      </w:pPr>
    </w:p>
    <w:p w:rsidR="001176E4" w:rsidRPr="009841DA" w:rsidRDefault="001176E4" w:rsidP="001176E4">
      <w:pPr>
        <w:pStyle w:val="a3"/>
        <w:tabs>
          <w:tab w:val="left" w:pos="993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Ведущий специалист 3 разряда отдела правового обеспечения и государственной службы</w:t>
      </w:r>
    </w:p>
    <w:p w:rsidR="001176E4" w:rsidRDefault="001176E4" w:rsidP="001176E4">
      <w:pPr>
        <w:pStyle w:val="Bodytext20"/>
        <w:shd w:val="clear" w:color="auto" w:fill="auto"/>
        <w:spacing w:before="0"/>
        <w:jc w:val="center"/>
      </w:pPr>
      <w:r>
        <w:rPr>
          <w:color w:val="000000"/>
          <w:lang w:eastAsia="ru-RU" w:bidi="ru-RU"/>
        </w:rPr>
        <w:t xml:space="preserve"> (категория «Обеспечивающие специалисты», ведущая группа должностей):</w:t>
      </w:r>
    </w:p>
    <w:p w:rsidR="001176E4" w:rsidRPr="004C21CC" w:rsidRDefault="001176E4" w:rsidP="001176E4">
      <w:pPr>
        <w:pStyle w:val="ab"/>
        <w:numPr>
          <w:ilvl w:val="0"/>
          <w:numId w:val="25"/>
        </w:numPr>
        <w:jc w:val="both"/>
        <w:rPr>
          <w:b/>
          <w:i/>
          <w:sz w:val="28"/>
          <w:szCs w:val="28"/>
        </w:rPr>
      </w:pPr>
      <w:r w:rsidRPr="004C21CC">
        <w:rPr>
          <w:i/>
          <w:sz w:val="28"/>
          <w:szCs w:val="28"/>
        </w:rPr>
        <w:t>к уровню профессионального образования:</w:t>
      </w:r>
    </w:p>
    <w:p w:rsidR="001176E4" w:rsidRPr="003F1C9C" w:rsidRDefault="001176E4" w:rsidP="001176E4">
      <w:pPr>
        <w:pStyle w:val="ab"/>
        <w:jc w:val="both"/>
        <w:rPr>
          <w:sz w:val="28"/>
          <w:szCs w:val="28"/>
        </w:rPr>
      </w:pPr>
      <w:r w:rsidRPr="003F1C9C">
        <w:rPr>
          <w:sz w:val="28"/>
          <w:szCs w:val="28"/>
          <w:lang w:bidi="ru-RU"/>
        </w:rPr>
        <w:t xml:space="preserve">наличие высшего образования по специальностям, направлениям подготовки «Юриспруденция», «Государственное и муниципальное управление», иное направление подготовки (специальность), для которого законодательством об образовании Российской Федерации установлено соответствие указанным </w:t>
      </w:r>
      <w:r w:rsidRPr="003F1C9C">
        <w:rPr>
          <w:sz w:val="28"/>
          <w:szCs w:val="28"/>
          <w:lang w:bidi="ru-RU"/>
        </w:rPr>
        <w:lastRenderedPageBreak/>
        <w:t>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1176E4" w:rsidRPr="0028493C" w:rsidRDefault="001176E4" w:rsidP="001176E4">
      <w:pPr>
        <w:pStyle w:val="Bodytext50"/>
        <w:shd w:val="clear" w:color="auto" w:fill="auto"/>
        <w:tabs>
          <w:tab w:val="left" w:pos="1302"/>
        </w:tabs>
        <w:jc w:val="left"/>
      </w:pPr>
      <w:r>
        <w:rPr>
          <w:color w:val="000000"/>
          <w:lang w:eastAsia="ru-RU" w:bidi="ru-RU"/>
        </w:rPr>
        <w:t xml:space="preserve">         2)к стажу гражданской службы или стажу (опыту) работы по специальности, направлению подготовки: </w:t>
      </w:r>
      <w:r w:rsidRPr="0028493C">
        <w:rPr>
          <w:lang w:bidi="ru-RU"/>
        </w:rPr>
        <w:t>без предъявления требований к стажу;</w:t>
      </w:r>
    </w:p>
    <w:p w:rsidR="001176E4" w:rsidRDefault="001176E4" w:rsidP="001176E4">
      <w:pPr>
        <w:pStyle w:val="ab"/>
        <w:jc w:val="both"/>
        <w:rPr>
          <w:i/>
          <w:sz w:val="28"/>
          <w:szCs w:val="28"/>
        </w:rPr>
      </w:pPr>
      <w:r w:rsidRPr="00977EE9">
        <w:rPr>
          <w:i/>
          <w:sz w:val="28"/>
          <w:szCs w:val="28"/>
          <w:lang w:bidi="ru-RU"/>
        </w:rPr>
        <w:t xml:space="preserve">       3) к профессиональным знаниям, умениям и навыкам:</w:t>
      </w:r>
      <w:r w:rsidRPr="00977EE9">
        <w:rPr>
          <w:i/>
          <w:sz w:val="28"/>
          <w:szCs w:val="28"/>
        </w:rPr>
        <w:t xml:space="preserve"> </w:t>
      </w:r>
    </w:p>
    <w:p w:rsidR="001176E4" w:rsidRDefault="001176E4" w:rsidP="001176E4">
      <w:pPr>
        <w:pStyle w:val="ab"/>
        <w:jc w:val="both"/>
      </w:pPr>
      <w:r>
        <w:rPr>
          <w:sz w:val="28"/>
          <w:szCs w:val="28"/>
        </w:rPr>
        <w:tab/>
      </w:r>
      <w:r w:rsidRPr="00131061">
        <w:rPr>
          <w:sz w:val="28"/>
          <w:szCs w:val="28"/>
        </w:rPr>
        <w:t xml:space="preserve">Конституция Российской Федерации и Республики Дагестан, законодательство Российской Федерации и Республики Дагестан о государственной гражданской службе и о противодействии коррупции, знаниям и умения в сфере информационно коммуникационных технологий, уровень владения государственным языком Российской Федерации (русским языком); федеральное и региональное законодательство по вопросам, относящимся к компетенции отдела; </w:t>
      </w:r>
      <w:r w:rsidRPr="007E2E3E">
        <w:rPr>
          <w:rFonts w:eastAsia="Calibri"/>
          <w:sz w:val="28"/>
          <w:szCs w:val="28"/>
        </w:rPr>
        <w:t>система органов государственной власти, структуры и полномочий органов исполнительной власти Республики Дагестан, органов местного самоуправления муниципальных образований Республики Дагестан;</w:t>
      </w:r>
      <w:r w:rsidRPr="00784199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2D18A5">
        <w:rPr>
          <w:sz w:val="28"/>
          <w:szCs w:val="28"/>
        </w:rPr>
        <w:t>типы организационных структур, разграничение предметов ведения и полномочий между Российской Федерацией и субъектами Российской Федерации, понятие миссии, стратегии, целей организации, структура, особенности и основные направления развития правовой системы Российской Федерации, правила юридической техники, основные направления и приоритеты государственной политики в сфере жилищного, административного, процессуального законодательства и судоустройства, судебная практика Конституционного Суда Российской Федерации, Верховного Суда Российской Федерации, Высшего Арбитражного Суда</w:t>
      </w:r>
      <w:proofErr w:type="gramEnd"/>
      <w:r w:rsidRPr="002D18A5">
        <w:rPr>
          <w:sz w:val="28"/>
          <w:szCs w:val="28"/>
        </w:rPr>
        <w:t xml:space="preserve"> </w:t>
      </w:r>
      <w:proofErr w:type="gramStart"/>
      <w:r w:rsidRPr="002D18A5">
        <w:rPr>
          <w:sz w:val="28"/>
          <w:szCs w:val="28"/>
        </w:rPr>
        <w:t>Российской Федерации в сфере административного, процессуального и жилищного законодательства, система органов государственной власти, структура и полномочия органов исполнительной власти Республики Дагестан, органов местного самоуправления муниципальных образований Республики Дагестан, правила профессиональной служебной этики и служебного поведения гражданских служащих, понятие нормы права, нормативного правового акта, правоотношений и их признаки, понятие проекта нормативного правового акта, инструменты и этапы его разработки, понятие официального отзыва</w:t>
      </w:r>
      <w:proofErr w:type="gramEnd"/>
      <w:r w:rsidRPr="002D18A5">
        <w:rPr>
          <w:sz w:val="28"/>
          <w:szCs w:val="28"/>
        </w:rPr>
        <w:t xml:space="preserve"> </w:t>
      </w:r>
      <w:proofErr w:type="gramStart"/>
      <w:r w:rsidRPr="002D18A5">
        <w:rPr>
          <w:sz w:val="28"/>
          <w:szCs w:val="28"/>
        </w:rPr>
        <w:t>на проекты нормативных правовых актов: этапы, ключевые принципы и технологии разработки, понятие и процедура рассмотрения обращений граждан, порядок ведения дел в судах различной инстанции, разработка, юридико-техническое оформление, рассмотрение и согласование проектов правовых актов, использование правил юридической техники для составления нормативных правовых актов, проведение правовой экспертизы проектов нормативных правовых актов, сбор, обобщение, анализ и оценка информации о состоянии законодательства Российской Федерации</w:t>
      </w:r>
      <w:proofErr w:type="gramEnd"/>
      <w:r w:rsidRPr="002D18A5">
        <w:rPr>
          <w:sz w:val="28"/>
          <w:szCs w:val="28"/>
        </w:rPr>
        <w:t xml:space="preserve"> </w:t>
      </w:r>
      <w:proofErr w:type="gramStart"/>
      <w:r w:rsidRPr="002D18A5">
        <w:rPr>
          <w:sz w:val="28"/>
          <w:szCs w:val="28"/>
        </w:rPr>
        <w:t>для обеспечения принятия (издания), изменения или признания утратившими силу (отмены) законодательных и иных нормативных правовых актов, выяснение точного смысла и содержания нормативных правовых актов (норм) с использованием различных видов толкования, использование официально-делового стиля при составлении правовых документов ненормативного характера, подготовка разъяснений (в т. ч. гражданам) по вопросам применения законодательства Российской Федерации в сфере деятельности Госжилинспекции РД, подготовка официальных отзывов на</w:t>
      </w:r>
      <w:proofErr w:type="gramEnd"/>
      <w:r w:rsidRPr="002D18A5">
        <w:rPr>
          <w:sz w:val="28"/>
          <w:szCs w:val="28"/>
        </w:rPr>
        <w:t xml:space="preserve"> </w:t>
      </w:r>
      <w:proofErr w:type="gramStart"/>
      <w:r w:rsidRPr="002D18A5">
        <w:rPr>
          <w:sz w:val="28"/>
          <w:szCs w:val="28"/>
        </w:rPr>
        <w:t xml:space="preserve">проекты нормативных правовых актов, подготовка методических материалов, разъяснений и других материалов, подготовка отчётов, докладов, тезисов, презентаций и иных служебных </w:t>
      </w:r>
      <w:r w:rsidRPr="002D18A5">
        <w:rPr>
          <w:sz w:val="28"/>
          <w:szCs w:val="28"/>
        </w:rPr>
        <w:lastRenderedPageBreak/>
        <w:t>документов, а также аналитических, информационных и других материалов, организация и проведение мониторинга применения законодательства, ведение исковой и претензионной работы</w:t>
      </w:r>
      <w:r>
        <w:rPr>
          <w:sz w:val="28"/>
          <w:szCs w:val="28"/>
        </w:rPr>
        <w:t>,</w:t>
      </w:r>
      <w:r w:rsidRPr="002D18A5">
        <w:rPr>
          <w:sz w:val="28"/>
          <w:szCs w:val="28"/>
        </w:rPr>
        <w:t xml:space="preserve"> </w:t>
      </w:r>
      <w:r w:rsidRPr="00131061">
        <w:rPr>
          <w:sz w:val="28"/>
          <w:szCs w:val="28"/>
        </w:rPr>
        <w:t>умение использовать на профессиональном уровне справочные правовые системы «Консультант Плюс», компьютерную технику, информационно</w:t>
      </w:r>
      <w:r>
        <w:rPr>
          <w:sz w:val="28"/>
          <w:szCs w:val="28"/>
        </w:rPr>
        <w:t xml:space="preserve"> </w:t>
      </w:r>
      <w:r w:rsidRPr="00131061">
        <w:rPr>
          <w:sz w:val="28"/>
          <w:szCs w:val="28"/>
        </w:rPr>
        <w:softHyphen/>
        <w:t>телекоммуникационные сети, в том числе «Интернет»;</w:t>
      </w:r>
      <w:proofErr w:type="gramEnd"/>
      <w:r w:rsidRPr="00131061">
        <w:rPr>
          <w:sz w:val="28"/>
          <w:szCs w:val="28"/>
        </w:rPr>
        <w:t xml:space="preserve"> умение работать со справочными нормативно-правовыми базами, а также государственной системой правовой информации «Официальный интер</w:t>
      </w:r>
      <w:r>
        <w:rPr>
          <w:sz w:val="28"/>
          <w:szCs w:val="28"/>
        </w:rPr>
        <w:t>нет портал правовой информации».</w:t>
      </w:r>
    </w:p>
    <w:p w:rsidR="001176E4" w:rsidRPr="002D18A5" w:rsidRDefault="001176E4" w:rsidP="001176E4">
      <w:pPr>
        <w:pStyle w:val="ab"/>
        <w:jc w:val="both"/>
        <w:rPr>
          <w:sz w:val="28"/>
          <w:szCs w:val="28"/>
        </w:rPr>
      </w:pPr>
    </w:p>
    <w:p w:rsidR="001176E4" w:rsidRDefault="001176E4" w:rsidP="001176E4">
      <w:pPr>
        <w:pStyle w:val="Bodytext20"/>
        <w:shd w:val="clear" w:color="auto" w:fill="auto"/>
        <w:spacing w:before="0"/>
        <w:ind w:firstLine="600"/>
      </w:pPr>
      <w:r>
        <w:rPr>
          <w:color w:val="000000"/>
          <w:lang w:eastAsia="ru-RU" w:bidi="ru-RU"/>
        </w:rPr>
        <w:t>Граждане, изъявившие желание участвовать в конкурсе, представляют в Государственную жилищную инспекцию Республики Дагестан следующие документы:</w:t>
      </w:r>
    </w:p>
    <w:p w:rsidR="001176E4" w:rsidRDefault="001176E4" w:rsidP="001176E4">
      <w:pPr>
        <w:pStyle w:val="Bodytext20"/>
        <w:numPr>
          <w:ilvl w:val="0"/>
          <w:numId w:val="14"/>
        </w:numPr>
        <w:shd w:val="clear" w:color="auto" w:fill="auto"/>
        <w:tabs>
          <w:tab w:val="left" w:pos="943"/>
        </w:tabs>
        <w:spacing w:before="0" w:after="0"/>
        <w:ind w:firstLine="600"/>
      </w:pPr>
      <w:r>
        <w:rPr>
          <w:color w:val="000000"/>
          <w:lang w:eastAsia="ru-RU" w:bidi="ru-RU"/>
        </w:rPr>
        <w:t>личное заявление на участие в конкурсе;</w:t>
      </w:r>
    </w:p>
    <w:p w:rsidR="001176E4" w:rsidRDefault="001176E4" w:rsidP="001176E4">
      <w:pPr>
        <w:pStyle w:val="Bodytext20"/>
        <w:numPr>
          <w:ilvl w:val="0"/>
          <w:numId w:val="14"/>
        </w:numPr>
        <w:shd w:val="clear" w:color="auto" w:fill="auto"/>
        <w:tabs>
          <w:tab w:val="left" w:pos="958"/>
        </w:tabs>
        <w:spacing w:before="0" w:after="0"/>
        <w:ind w:firstLine="600"/>
      </w:pPr>
      <w:r>
        <w:rPr>
          <w:color w:val="000000"/>
          <w:lang w:eastAsia="ru-RU" w:bidi="ru-RU"/>
        </w:rPr>
        <w:t>автобиографию;</w:t>
      </w:r>
    </w:p>
    <w:p w:rsidR="001176E4" w:rsidRDefault="00572E67" w:rsidP="001176E4">
      <w:pPr>
        <w:pStyle w:val="Bodytext20"/>
        <w:numPr>
          <w:ilvl w:val="0"/>
          <w:numId w:val="14"/>
        </w:numPr>
        <w:shd w:val="clear" w:color="auto" w:fill="auto"/>
        <w:tabs>
          <w:tab w:val="left" w:pos="934"/>
        </w:tabs>
        <w:spacing w:before="0" w:after="0"/>
        <w:ind w:firstLine="600"/>
      </w:pPr>
      <w:r w:rsidRPr="00FF6DAD">
        <w:rPr>
          <w:sz w:val="27"/>
          <w:szCs w:val="27"/>
        </w:rPr>
        <w:t xml:space="preserve">анкету, предусмотренную подпунктом «а» пункта 1 Указа Президента Российской Федерации от 10.10.2024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FF6DAD">
        <w:rPr>
          <w:sz w:val="27"/>
          <w:szCs w:val="27"/>
        </w:rPr>
        <w:t>федерации</w:t>
      </w:r>
      <w:proofErr w:type="gramEnd"/>
      <w:r w:rsidRPr="00FF6DAD">
        <w:rPr>
          <w:sz w:val="27"/>
          <w:szCs w:val="27"/>
        </w:rPr>
        <w:t xml:space="preserve"> и их актуализации», </w:t>
      </w:r>
      <w:r w:rsidRPr="00EE5039">
        <w:rPr>
          <w:b/>
          <w:sz w:val="27"/>
          <w:szCs w:val="27"/>
          <w:u w:val="single"/>
        </w:rPr>
        <w:t>заполненную с применением функциональных возможностей специального программного обеспечения «Анкета ГС (МС)»</w:t>
      </w:r>
      <w:r w:rsidRPr="00C622C2">
        <w:rPr>
          <w:sz w:val="27"/>
          <w:szCs w:val="27"/>
        </w:rPr>
        <w:t xml:space="preserve"> с приложением фотографии 4 на 6 см</w:t>
      </w:r>
      <w:r w:rsidR="001176E4">
        <w:rPr>
          <w:color w:val="000000"/>
          <w:lang w:eastAsia="ru-RU" w:bidi="ru-RU"/>
        </w:rPr>
        <w:t>;</w:t>
      </w:r>
    </w:p>
    <w:p w:rsidR="001176E4" w:rsidRDefault="001176E4" w:rsidP="001176E4">
      <w:pPr>
        <w:pStyle w:val="Bodytext20"/>
        <w:numPr>
          <w:ilvl w:val="0"/>
          <w:numId w:val="14"/>
        </w:numPr>
        <w:shd w:val="clear" w:color="auto" w:fill="auto"/>
        <w:tabs>
          <w:tab w:val="left" w:pos="934"/>
        </w:tabs>
        <w:spacing w:before="0" w:after="0"/>
        <w:ind w:firstLine="600"/>
      </w:pPr>
      <w:r>
        <w:rPr>
          <w:color w:val="000000"/>
          <w:lang w:eastAsia="ru-RU" w:bidi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1176E4" w:rsidRDefault="001176E4" w:rsidP="001176E4">
      <w:pPr>
        <w:pStyle w:val="Bodytext20"/>
        <w:numPr>
          <w:ilvl w:val="0"/>
          <w:numId w:val="14"/>
        </w:numPr>
        <w:shd w:val="clear" w:color="auto" w:fill="auto"/>
        <w:tabs>
          <w:tab w:val="left" w:pos="929"/>
        </w:tabs>
        <w:spacing w:before="0" w:after="0"/>
        <w:ind w:firstLine="600"/>
      </w:pPr>
      <w:r>
        <w:rPr>
          <w:color w:val="000000"/>
          <w:lang w:eastAsia="ru-RU" w:bidi="ru-RU"/>
        </w:rPr>
        <w:t>документы, подтвер</w:t>
      </w:r>
      <w:bookmarkStart w:id="1" w:name="_GoBack"/>
      <w:bookmarkEnd w:id="1"/>
      <w:r>
        <w:rPr>
          <w:color w:val="000000"/>
          <w:lang w:eastAsia="ru-RU" w:bidi="ru-RU"/>
        </w:rPr>
        <w:t>ждающие необходимое профессиональное образование, квалификацию и стаж работы:</w:t>
      </w:r>
    </w:p>
    <w:p w:rsidR="001176E4" w:rsidRPr="006E1406" w:rsidRDefault="001176E4" w:rsidP="001176E4">
      <w:pPr>
        <w:pStyle w:val="ab"/>
        <w:ind w:firstLine="600"/>
        <w:jc w:val="both"/>
        <w:rPr>
          <w:sz w:val="28"/>
          <w:szCs w:val="28"/>
        </w:rPr>
      </w:pPr>
      <w:r w:rsidRPr="006E1406">
        <w:rPr>
          <w:sz w:val="28"/>
          <w:szCs w:val="28"/>
          <w:lang w:bidi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176E4" w:rsidRPr="006E1406" w:rsidRDefault="001176E4" w:rsidP="001176E4">
      <w:pPr>
        <w:pStyle w:val="ab"/>
        <w:ind w:firstLine="600"/>
        <w:jc w:val="both"/>
        <w:rPr>
          <w:sz w:val="28"/>
          <w:szCs w:val="28"/>
        </w:rPr>
      </w:pPr>
      <w:r w:rsidRPr="006E1406">
        <w:rPr>
          <w:sz w:val="28"/>
          <w:szCs w:val="28"/>
          <w:lang w:bidi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176E4" w:rsidRDefault="001176E4" w:rsidP="001176E4">
      <w:pPr>
        <w:pStyle w:val="Bodytext20"/>
        <w:numPr>
          <w:ilvl w:val="0"/>
          <w:numId w:val="14"/>
        </w:numPr>
        <w:shd w:val="clear" w:color="auto" w:fill="auto"/>
        <w:tabs>
          <w:tab w:val="left" w:pos="934"/>
        </w:tabs>
        <w:spacing w:before="0" w:after="0"/>
        <w:ind w:firstLine="600"/>
      </w:pPr>
      <w:r>
        <w:rPr>
          <w:color w:val="000000"/>
          <w:lang w:eastAsia="ru-RU" w:bidi="ru-RU"/>
        </w:rPr>
        <w:t>документ об отсутствии у гражданина заболевания, препятствующего поступлению на гражданскую службу или ее прохождению (медицинская справка по форме №001-ГС/у, утвержденная приказом Министерства здравоохранения и социального развития Российской Федерации от 14 декабря 2009 г. № 984н);</w:t>
      </w:r>
    </w:p>
    <w:p w:rsidR="001176E4" w:rsidRDefault="001176E4" w:rsidP="001176E4">
      <w:pPr>
        <w:pStyle w:val="Bodytext20"/>
        <w:numPr>
          <w:ilvl w:val="0"/>
          <w:numId w:val="14"/>
        </w:numPr>
        <w:shd w:val="clear" w:color="auto" w:fill="auto"/>
        <w:tabs>
          <w:tab w:val="left" w:pos="962"/>
        </w:tabs>
        <w:spacing w:before="0" w:after="0"/>
        <w:ind w:firstLine="600"/>
      </w:pPr>
      <w:r>
        <w:rPr>
          <w:color w:val="000000"/>
          <w:lang w:eastAsia="ru-RU" w:bidi="ru-RU"/>
        </w:rPr>
        <w:t>копии документов воинского учета (при наличии);</w:t>
      </w:r>
    </w:p>
    <w:p w:rsidR="001176E4" w:rsidRDefault="001176E4" w:rsidP="001176E4">
      <w:pPr>
        <w:pStyle w:val="Bodytext20"/>
        <w:numPr>
          <w:ilvl w:val="0"/>
          <w:numId w:val="14"/>
        </w:numPr>
        <w:shd w:val="clear" w:color="auto" w:fill="auto"/>
        <w:tabs>
          <w:tab w:val="left" w:pos="929"/>
        </w:tabs>
        <w:spacing w:before="0" w:after="0"/>
        <w:ind w:firstLine="600"/>
      </w:pPr>
      <w:r>
        <w:rPr>
          <w:color w:val="000000"/>
          <w:lang w:eastAsia="ru-RU" w:bidi="ru-RU"/>
        </w:rPr>
        <w:t>копию страхового свидетельства обязательного пенсионного страхования (СНИЛС);</w:t>
      </w:r>
    </w:p>
    <w:p w:rsidR="001176E4" w:rsidRPr="00D62609" w:rsidRDefault="001176E4" w:rsidP="001176E4">
      <w:pPr>
        <w:pStyle w:val="Bodytext20"/>
        <w:numPr>
          <w:ilvl w:val="0"/>
          <w:numId w:val="14"/>
        </w:numPr>
        <w:shd w:val="clear" w:color="auto" w:fill="auto"/>
        <w:tabs>
          <w:tab w:val="left" w:pos="929"/>
        </w:tabs>
        <w:spacing w:before="0" w:after="0" w:line="312" w:lineRule="exact"/>
        <w:ind w:firstLine="600"/>
      </w:pPr>
      <w:r>
        <w:rPr>
          <w:color w:val="000000"/>
          <w:lang w:eastAsia="ru-RU" w:bidi="ru-RU"/>
        </w:rPr>
        <w:t xml:space="preserve">копию свидетельства </w:t>
      </w:r>
      <w:proofErr w:type="gramStart"/>
      <w:r>
        <w:rPr>
          <w:color w:val="000000"/>
          <w:lang w:eastAsia="ru-RU" w:bidi="ru-RU"/>
        </w:rPr>
        <w:t>о постановке на учет физического лица в налоговом органе по месту жительства на территории</w:t>
      </w:r>
      <w:proofErr w:type="gramEnd"/>
      <w:r>
        <w:rPr>
          <w:color w:val="000000"/>
          <w:lang w:eastAsia="ru-RU" w:bidi="ru-RU"/>
        </w:rPr>
        <w:t xml:space="preserve"> РФ (ИНН);</w:t>
      </w:r>
    </w:p>
    <w:p w:rsidR="001176E4" w:rsidRDefault="001176E4" w:rsidP="001176E4">
      <w:pPr>
        <w:pStyle w:val="Bodytext20"/>
        <w:shd w:val="clear" w:color="auto" w:fill="auto"/>
        <w:tabs>
          <w:tab w:val="left" w:pos="1290"/>
        </w:tabs>
        <w:spacing w:before="0" w:after="0"/>
      </w:pPr>
      <w:r>
        <w:rPr>
          <w:color w:val="000000"/>
          <w:lang w:eastAsia="ru-RU" w:bidi="ru-RU"/>
        </w:rPr>
        <w:t xml:space="preserve">      </w:t>
      </w:r>
      <w:proofErr w:type="gramStart"/>
      <w:r>
        <w:rPr>
          <w:color w:val="000000"/>
          <w:lang w:eastAsia="ru-RU" w:bidi="ru-RU"/>
        </w:rPr>
        <w:t xml:space="preserve">10) сведения о доходах, об имуществе и обязательствах имущественного характера в соответствии с Положением 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</w:t>
      </w:r>
      <w:r>
        <w:rPr>
          <w:color w:val="000000"/>
          <w:lang w:eastAsia="ru-RU" w:bidi="ru-RU"/>
        </w:rPr>
        <w:lastRenderedPageBreak/>
        <w:t>характера, утвержденным Указом Президента Республики Дагестан от 27 октября 2009 г. № 250 (форма справки утверждена Указом Президента Российской Федерации от</w:t>
      </w:r>
      <w:proofErr w:type="gram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23 июня 2014 г. № 460);</w:t>
      </w:r>
      <w:proofErr w:type="gramEnd"/>
    </w:p>
    <w:p w:rsidR="001176E4" w:rsidRDefault="001176E4" w:rsidP="001176E4">
      <w:pPr>
        <w:pStyle w:val="Bodytext20"/>
        <w:shd w:val="clear" w:color="auto" w:fill="auto"/>
        <w:tabs>
          <w:tab w:val="left" w:pos="1290"/>
        </w:tabs>
        <w:spacing w:before="0" w:after="0"/>
      </w:pPr>
      <w:r>
        <w:rPr>
          <w:color w:val="000000"/>
          <w:lang w:eastAsia="ru-RU" w:bidi="ru-RU"/>
        </w:rPr>
        <w:t xml:space="preserve">     11) сведения об адресах сайтов и (или) страниц сайтов в информационно </w:t>
      </w:r>
      <w:r>
        <w:rPr>
          <w:color w:val="000000"/>
          <w:lang w:eastAsia="ru-RU" w:bidi="ru-RU"/>
        </w:rPr>
        <w:softHyphen/>
        <w:t>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:rsidR="001176E4" w:rsidRDefault="001176E4" w:rsidP="001176E4">
      <w:pPr>
        <w:pStyle w:val="Bodytext20"/>
        <w:numPr>
          <w:ilvl w:val="0"/>
          <w:numId w:val="17"/>
        </w:numPr>
        <w:shd w:val="clear" w:color="auto" w:fill="auto"/>
        <w:tabs>
          <w:tab w:val="left" w:pos="1290"/>
        </w:tabs>
        <w:spacing w:before="0" w:after="0"/>
      </w:pPr>
      <w:r>
        <w:rPr>
          <w:color w:val="000000"/>
          <w:lang w:eastAsia="ru-RU" w:bidi="ru-RU"/>
        </w:rPr>
        <w:t>согласие на обработку персональных данных;</w:t>
      </w:r>
    </w:p>
    <w:p w:rsidR="001176E4" w:rsidRDefault="001176E4" w:rsidP="001176E4">
      <w:pPr>
        <w:pStyle w:val="Bodytext20"/>
        <w:shd w:val="clear" w:color="auto" w:fill="auto"/>
        <w:tabs>
          <w:tab w:val="left" w:pos="1290"/>
        </w:tabs>
        <w:spacing w:befor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13)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176E4" w:rsidRDefault="001176E4" w:rsidP="001176E4">
      <w:pPr>
        <w:pStyle w:val="Bodytext20"/>
        <w:shd w:val="clear" w:color="auto" w:fill="auto"/>
        <w:spacing w:before="0"/>
        <w:ind w:firstLine="620"/>
      </w:pPr>
      <w:r>
        <w:rPr>
          <w:color w:val="000000"/>
          <w:lang w:eastAsia="ru-RU" w:bidi="ru-RU"/>
        </w:rPr>
        <w:t xml:space="preserve">Указанные документы представляются в Государственную жилищную инспекцию Республики Дагестан </w:t>
      </w:r>
      <w:r w:rsidRPr="00DE560B">
        <w:rPr>
          <w:b/>
          <w:color w:val="000000"/>
          <w:lang w:eastAsia="ru-RU" w:bidi="ru-RU"/>
        </w:rPr>
        <w:t>в течение 21 дня</w:t>
      </w:r>
      <w:r>
        <w:rPr>
          <w:color w:val="000000"/>
          <w:lang w:eastAsia="ru-RU" w:bidi="ru-RU"/>
        </w:rPr>
        <w:t xml:space="preserve"> со дня размещения объявления об их приеме. Кроме того, документы могут быть представлены в электронном виде в соответствии с порядком, утвержденным постановлением Правительства Российской Федерации от 5 марта 2018 г. № 227. В связи с периодическими сбоями в работе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- </w:t>
      </w:r>
      <w:hyperlink r:id="rId8" w:history="1">
        <w:r w:rsidRPr="00D119E1">
          <w:rPr>
            <w:rStyle w:val="a5"/>
          </w:rPr>
          <w:t>gossluzhba.gov.ru</w:t>
        </w:r>
      </w:hyperlink>
      <w:r>
        <w:rPr>
          <w:color w:val="000000"/>
          <w:lang w:eastAsia="ru-RU" w:bidi="ru-RU"/>
        </w:rPr>
        <w:t>, рекомендуем подавать документы нарочно на бумажном носителе.</w:t>
      </w:r>
    </w:p>
    <w:p w:rsidR="001176E4" w:rsidRDefault="001176E4" w:rsidP="001176E4">
      <w:pPr>
        <w:pStyle w:val="Bodytext20"/>
        <w:shd w:val="clear" w:color="auto" w:fill="auto"/>
        <w:spacing w:before="0"/>
        <w:ind w:firstLine="620"/>
      </w:pPr>
      <w:r>
        <w:rPr>
          <w:color w:val="000000"/>
          <w:lang w:eastAsia="ru-RU" w:bidi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176E4" w:rsidRDefault="001176E4" w:rsidP="001176E4">
      <w:pPr>
        <w:pStyle w:val="Bodytext20"/>
        <w:shd w:val="clear" w:color="auto" w:fill="auto"/>
        <w:spacing w:before="0"/>
        <w:ind w:firstLine="620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Для самостоятельной оценки претендентами своего профессионального уровня (владение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технологий) возможно прохождение предварительного квалификационного теста вне рамок конкурса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</w:t>
      </w:r>
      <w:proofErr w:type="gramEnd"/>
      <w:r>
        <w:rPr>
          <w:color w:val="000000"/>
          <w:lang w:eastAsia="ru-RU" w:bidi="ru-RU"/>
        </w:rPr>
        <w:t xml:space="preserve"> Российской Федерации» (</w:t>
      </w:r>
      <w:hyperlink r:id="rId9" w:history="1">
        <w:r w:rsidRPr="00D119E1">
          <w:rPr>
            <w:rStyle w:val="a5"/>
          </w:rPr>
          <w:t>gossluzhba.gov.ru</w:t>
        </w:r>
      </w:hyperlink>
      <w:r>
        <w:rPr>
          <w:color w:val="000000"/>
          <w:lang w:eastAsia="ru-RU" w:bidi="ru-RU"/>
        </w:rPr>
        <w:t>) в разделе «Тесты для самопроверки». Доступ претендентам для прохождения предварительного теста предоставляется безвозмездно.</w:t>
      </w:r>
    </w:p>
    <w:p w:rsidR="001176E4" w:rsidRDefault="001176E4" w:rsidP="001176E4">
      <w:pPr>
        <w:pStyle w:val="Heading10"/>
        <w:shd w:val="clear" w:color="auto" w:fill="auto"/>
        <w:spacing w:before="0" w:after="0" w:line="317" w:lineRule="exact"/>
        <w:ind w:firstLine="620"/>
        <w:jc w:val="both"/>
      </w:pPr>
      <w:bookmarkStart w:id="2" w:name="bookmark3"/>
      <w:r>
        <w:rPr>
          <w:color w:val="000000"/>
          <w:lang w:eastAsia="ru-RU" w:bidi="ru-RU"/>
        </w:rPr>
        <w:t>Информация для лиц с ограниченными возможностями, заинтересованных в поступлении на государственную гражданскую службу Республики Дагестан.</w:t>
      </w:r>
      <w:bookmarkEnd w:id="2"/>
    </w:p>
    <w:p w:rsidR="001176E4" w:rsidRPr="005410B9" w:rsidRDefault="001176E4" w:rsidP="001176E4">
      <w:pPr>
        <w:pStyle w:val="ab"/>
        <w:ind w:firstLine="620"/>
        <w:jc w:val="both"/>
        <w:rPr>
          <w:sz w:val="28"/>
          <w:szCs w:val="28"/>
        </w:rPr>
      </w:pPr>
      <w:proofErr w:type="gramStart"/>
      <w:r w:rsidRPr="005410B9">
        <w:rPr>
          <w:sz w:val="28"/>
          <w:szCs w:val="28"/>
          <w:lang w:bidi="ru-RU"/>
        </w:rPr>
        <w:t xml:space="preserve">Федеральным и республиканским законодательством о государственной гражданской службе предусматривается равный доступ граждан, владеющих государственным языком Российской Федерации, к государственной гражданской службе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</w:t>
      </w:r>
      <w:r w:rsidRPr="005410B9">
        <w:rPr>
          <w:sz w:val="28"/>
          <w:szCs w:val="28"/>
          <w:lang w:bidi="ru-RU"/>
        </w:rPr>
        <w:lastRenderedPageBreak/>
        <w:t>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</w:t>
      </w:r>
      <w:proofErr w:type="gramEnd"/>
      <w:r w:rsidRPr="005410B9">
        <w:rPr>
          <w:sz w:val="28"/>
          <w:szCs w:val="28"/>
          <w:lang w:bidi="ru-RU"/>
        </w:rPr>
        <w:t xml:space="preserve"> Российской Федерации и Республики Дагестан.</w:t>
      </w:r>
    </w:p>
    <w:p w:rsidR="001176E4" w:rsidRPr="005410B9" w:rsidRDefault="001176E4" w:rsidP="001176E4">
      <w:pPr>
        <w:pStyle w:val="ab"/>
        <w:ind w:firstLine="620"/>
        <w:jc w:val="both"/>
        <w:rPr>
          <w:sz w:val="28"/>
          <w:szCs w:val="28"/>
        </w:rPr>
      </w:pPr>
      <w:r w:rsidRPr="005410B9">
        <w:rPr>
          <w:sz w:val="28"/>
          <w:szCs w:val="28"/>
          <w:lang w:bidi="ru-RU"/>
        </w:rPr>
        <w:t>В этой связи лица с ограниченными возможностями приглашаются для участия в конкурсных и иных оценочных процедурах для замещения должностей государственной гражданской службы наряду с иными лицами.</w:t>
      </w:r>
    </w:p>
    <w:p w:rsidR="001176E4" w:rsidRPr="005410B9" w:rsidRDefault="001176E4" w:rsidP="001176E4">
      <w:pPr>
        <w:pStyle w:val="ab"/>
        <w:ind w:firstLine="620"/>
        <w:jc w:val="both"/>
        <w:rPr>
          <w:sz w:val="28"/>
          <w:szCs w:val="28"/>
        </w:rPr>
      </w:pPr>
      <w:r w:rsidRPr="005410B9">
        <w:rPr>
          <w:sz w:val="28"/>
          <w:szCs w:val="28"/>
          <w:lang w:bidi="ru-RU"/>
        </w:rPr>
        <w:t>При принятии решения о поступлении на государственную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1176E4" w:rsidRPr="005410B9" w:rsidRDefault="001176E4" w:rsidP="001176E4">
      <w:pPr>
        <w:pStyle w:val="ab"/>
        <w:ind w:firstLine="620"/>
        <w:jc w:val="both"/>
        <w:rPr>
          <w:sz w:val="28"/>
          <w:szCs w:val="28"/>
        </w:rPr>
      </w:pPr>
      <w:r w:rsidRPr="005410B9">
        <w:rPr>
          <w:sz w:val="28"/>
          <w:szCs w:val="28"/>
          <w:lang w:bidi="ru-RU"/>
        </w:rPr>
        <w:t>Если вам позволяет здоровье и есть стойкое желание поступить на государственную гражданскую службу, необходимо направить документы в отдел правового обеспечения и государственной службы Государственной жилищной инспекции Республики Дагестан.</w:t>
      </w:r>
    </w:p>
    <w:p w:rsidR="001176E4" w:rsidRPr="005410B9" w:rsidRDefault="001176E4" w:rsidP="001176E4">
      <w:pPr>
        <w:pStyle w:val="ab"/>
        <w:ind w:firstLine="620"/>
        <w:jc w:val="both"/>
        <w:rPr>
          <w:sz w:val="28"/>
          <w:szCs w:val="28"/>
        </w:rPr>
      </w:pPr>
      <w:r w:rsidRPr="005410B9">
        <w:rPr>
          <w:sz w:val="28"/>
          <w:szCs w:val="28"/>
          <w:lang w:bidi="ru-RU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1176E4" w:rsidRDefault="001176E4" w:rsidP="001176E4">
      <w:pPr>
        <w:pStyle w:val="ab"/>
        <w:ind w:firstLine="620"/>
        <w:jc w:val="both"/>
        <w:rPr>
          <w:sz w:val="28"/>
          <w:szCs w:val="28"/>
          <w:lang w:bidi="ru-RU"/>
        </w:rPr>
      </w:pPr>
      <w:r w:rsidRPr="005410B9">
        <w:rPr>
          <w:sz w:val="28"/>
          <w:szCs w:val="28"/>
          <w:lang w:bidi="ru-RU"/>
        </w:rP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' и направленные на обеспечение возможности реализации должностных обязанностей.</w:t>
      </w:r>
    </w:p>
    <w:p w:rsidR="001176E4" w:rsidRPr="005410B9" w:rsidRDefault="001176E4" w:rsidP="001176E4">
      <w:pPr>
        <w:pStyle w:val="ab"/>
        <w:ind w:firstLine="620"/>
        <w:jc w:val="both"/>
        <w:rPr>
          <w:sz w:val="28"/>
          <w:szCs w:val="28"/>
        </w:rPr>
      </w:pPr>
    </w:p>
    <w:p w:rsidR="001176E4" w:rsidRDefault="001176E4" w:rsidP="001176E4">
      <w:pPr>
        <w:pStyle w:val="ab"/>
        <w:ind w:firstLine="600"/>
        <w:jc w:val="both"/>
        <w:rPr>
          <w:sz w:val="28"/>
          <w:szCs w:val="28"/>
          <w:lang w:bidi="ru-RU"/>
        </w:rPr>
      </w:pPr>
      <w:r w:rsidRPr="005410B9">
        <w:rPr>
          <w:sz w:val="28"/>
          <w:szCs w:val="28"/>
          <w:lang w:bidi="ru-RU"/>
        </w:rPr>
        <w:t xml:space="preserve">Документы принимаются с </w:t>
      </w:r>
      <w:r w:rsidRPr="006836BD">
        <w:rPr>
          <w:b/>
          <w:sz w:val="28"/>
          <w:szCs w:val="28"/>
          <w:u w:val="single"/>
          <w:lang w:bidi="ru-RU"/>
        </w:rPr>
        <w:t>1</w:t>
      </w:r>
      <w:r>
        <w:rPr>
          <w:b/>
          <w:sz w:val="28"/>
          <w:szCs w:val="28"/>
          <w:u w:val="single"/>
          <w:lang w:bidi="ru-RU"/>
        </w:rPr>
        <w:t>4</w:t>
      </w:r>
      <w:r w:rsidRPr="006836BD">
        <w:rPr>
          <w:b/>
          <w:sz w:val="28"/>
          <w:szCs w:val="28"/>
          <w:u w:val="single"/>
          <w:lang w:bidi="ru-RU"/>
        </w:rPr>
        <w:t xml:space="preserve"> апреля 2026</w:t>
      </w:r>
      <w:r>
        <w:rPr>
          <w:b/>
          <w:sz w:val="28"/>
          <w:szCs w:val="28"/>
          <w:u w:val="single"/>
          <w:lang w:bidi="ru-RU"/>
        </w:rPr>
        <w:t xml:space="preserve"> г. по 04 мая 2026г.</w:t>
      </w:r>
      <w:r w:rsidRPr="006836BD">
        <w:rPr>
          <w:sz w:val="28"/>
          <w:szCs w:val="28"/>
          <w:lang w:bidi="ru-RU"/>
        </w:rPr>
        <w:t xml:space="preserve"> в рабочие</w:t>
      </w:r>
      <w:r w:rsidRPr="005410B9">
        <w:rPr>
          <w:sz w:val="28"/>
          <w:szCs w:val="28"/>
          <w:lang w:bidi="ru-RU"/>
        </w:rPr>
        <w:t xml:space="preserve"> дни по адресу: Республика Дагестан, г. Махачкала, пр. И. Шамиля, д. 58, </w:t>
      </w:r>
      <w:r>
        <w:rPr>
          <w:sz w:val="28"/>
          <w:szCs w:val="28"/>
          <w:lang w:bidi="ru-RU"/>
        </w:rPr>
        <w:t>4</w:t>
      </w:r>
      <w:r w:rsidRPr="005410B9">
        <w:rPr>
          <w:sz w:val="28"/>
          <w:szCs w:val="28"/>
          <w:lang w:bidi="ru-RU"/>
        </w:rPr>
        <w:t xml:space="preserve"> этаж, кабинет </w:t>
      </w:r>
      <w:r>
        <w:rPr>
          <w:sz w:val="28"/>
          <w:szCs w:val="28"/>
          <w:lang w:bidi="ru-RU"/>
        </w:rPr>
        <w:t>заместителя начальника отдела правового обеспечения и государственной службы</w:t>
      </w:r>
      <w:r w:rsidRPr="005410B9">
        <w:rPr>
          <w:sz w:val="28"/>
          <w:szCs w:val="28"/>
          <w:lang w:bidi="ru-RU"/>
        </w:rPr>
        <w:t>. Те</w:t>
      </w:r>
      <w:r>
        <w:rPr>
          <w:sz w:val="28"/>
          <w:szCs w:val="28"/>
          <w:lang w:bidi="ru-RU"/>
        </w:rPr>
        <w:t>лефон: 8(8722) 51-73-18 (доб.109</w:t>
      </w:r>
      <w:r w:rsidRPr="005410B9">
        <w:rPr>
          <w:sz w:val="28"/>
          <w:szCs w:val="28"/>
          <w:lang w:bidi="ru-RU"/>
        </w:rPr>
        <w:t>). Время приема: с 10:00 до 17:00, обеденный перерыв: с 13:00 до 14:00.</w:t>
      </w:r>
    </w:p>
    <w:p w:rsidR="001176E4" w:rsidRPr="005410B9" w:rsidRDefault="001176E4" w:rsidP="001176E4">
      <w:pPr>
        <w:pStyle w:val="ab"/>
        <w:ind w:firstLine="600"/>
        <w:jc w:val="both"/>
        <w:rPr>
          <w:sz w:val="28"/>
          <w:szCs w:val="28"/>
        </w:rPr>
      </w:pPr>
    </w:p>
    <w:p w:rsidR="001176E4" w:rsidRDefault="001176E4" w:rsidP="001176E4">
      <w:pPr>
        <w:pStyle w:val="Bodytext20"/>
        <w:shd w:val="clear" w:color="auto" w:fill="auto"/>
        <w:spacing w:before="0" w:line="280" w:lineRule="exact"/>
        <w:ind w:firstLine="600"/>
        <w:rPr>
          <w:rFonts w:asciiTheme="minorHAnsi" w:eastAsiaTheme="minorHAnsi" w:hAnsiTheme="minorHAnsi" w:cstheme="minorBidi"/>
          <w:sz w:val="22"/>
          <w:szCs w:val="22"/>
        </w:rPr>
      </w:pPr>
      <w:r>
        <w:rPr>
          <w:color w:val="000000"/>
          <w:lang w:eastAsia="ru-RU" w:bidi="ru-RU"/>
        </w:rPr>
        <w:t>Спасибо за проявленный интерес к гражданской службе!</w:t>
      </w:r>
    </w:p>
    <w:p w:rsidR="00A34954" w:rsidRPr="001176E4" w:rsidRDefault="00A34954" w:rsidP="001176E4">
      <w:pPr>
        <w:rPr>
          <w:rFonts w:eastAsiaTheme="minorHAnsi"/>
        </w:rPr>
      </w:pPr>
    </w:p>
    <w:sectPr w:rsidR="00A34954" w:rsidRPr="001176E4" w:rsidSect="00812674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38" w:rsidRDefault="00FA3138" w:rsidP="00383E7B">
      <w:r>
        <w:separator/>
      </w:r>
    </w:p>
  </w:endnote>
  <w:endnote w:type="continuationSeparator" w:id="0">
    <w:p w:rsidR="00FA3138" w:rsidRDefault="00FA3138" w:rsidP="0038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38" w:rsidRDefault="00FA3138" w:rsidP="00383E7B">
      <w:r>
        <w:separator/>
      </w:r>
    </w:p>
  </w:footnote>
  <w:footnote w:type="continuationSeparator" w:id="0">
    <w:p w:rsidR="00FA3138" w:rsidRDefault="00FA3138" w:rsidP="0038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B7B"/>
    <w:multiLevelType w:val="hybridMultilevel"/>
    <w:tmpl w:val="3478362E"/>
    <w:lvl w:ilvl="0" w:tplc="46164DD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B40E25"/>
    <w:multiLevelType w:val="multilevel"/>
    <w:tmpl w:val="B9A2FA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7590B"/>
    <w:multiLevelType w:val="hybridMultilevel"/>
    <w:tmpl w:val="2DDCBC1C"/>
    <w:lvl w:ilvl="0" w:tplc="9B06B946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EE0513"/>
    <w:multiLevelType w:val="hybridMultilevel"/>
    <w:tmpl w:val="78DC1EE4"/>
    <w:lvl w:ilvl="0" w:tplc="9B06B946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BF71FC"/>
    <w:multiLevelType w:val="multilevel"/>
    <w:tmpl w:val="AA004EE8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5">
    <w:nsid w:val="18843695"/>
    <w:multiLevelType w:val="hybridMultilevel"/>
    <w:tmpl w:val="7BE43794"/>
    <w:lvl w:ilvl="0" w:tplc="645A45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1024BC"/>
    <w:multiLevelType w:val="multilevel"/>
    <w:tmpl w:val="DEC6EF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9D1C9B"/>
    <w:multiLevelType w:val="hybridMultilevel"/>
    <w:tmpl w:val="7E08577A"/>
    <w:lvl w:ilvl="0" w:tplc="04190013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CB424170">
      <w:start w:val="1"/>
      <w:numFmt w:val="decimal"/>
      <w:lvlText w:val="%2)"/>
      <w:lvlJc w:val="left"/>
      <w:pPr>
        <w:ind w:left="2350" w:hanging="121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E6544E7"/>
    <w:multiLevelType w:val="hybridMultilevel"/>
    <w:tmpl w:val="00F8901A"/>
    <w:lvl w:ilvl="0" w:tplc="94027A02">
      <w:start w:val="12"/>
      <w:numFmt w:val="decimal"/>
      <w:lvlText w:val="%1)"/>
      <w:lvlJc w:val="left"/>
      <w:pPr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01ECA"/>
    <w:multiLevelType w:val="hybridMultilevel"/>
    <w:tmpl w:val="1E4E0EDA"/>
    <w:lvl w:ilvl="0" w:tplc="FBF0C1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A2014"/>
    <w:multiLevelType w:val="hybridMultilevel"/>
    <w:tmpl w:val="3478362E"/>
    <w:lvl w:ilvl="0" w:tplc="46164DD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907B61"/>
    <w:multiLevelType w:val="multilevel"/>
    <w:tmpl w:val="B9A2FA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33701D"/>
    <w:multiLevelType w:val="hybridMultilevel"/>
    <w:tmpl w:val="D7766B3A"/>
    <w:lvl w:ilvl="0" w:tplc="52D89828">
      <w:start w:val="3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12498C"/>
    <w:multiLevelType w:val="multilevel"/>
    <w:tmpl w:val="8632B9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2D6335"/>
    <w:multiLevelType w:val="multilevel"/>
    <w:tmpl w:val="7EA62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782C50"/>
    <w:multiLevelType w:val="multilevel"/>
    <w:tmpl w:val="71C067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A91D24"/>
    <w:multiLevelType w:val="hybridMultilevel"/>
    <w:tmpl w:val="C3369DA4"/>
    <w:lvl w:ilvl="0" w:tplc="77768B0A">
      <w:start w:val="2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7A4E9262">
      <w:start w:val="1"/>
      <w:numFmt w:val="decimal"/>
      <w:lvlText w:val="%2)"/>
      <w:lvlJc w:val="left"/>
      <w:pPr>
        <w:ind w:left="2265" w:hanging="1185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26B36"/>
    <w:multiLevelType w:val="multilevel"/>
    <w:tmpl w:val="71C067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7A2E3B"/>
    <w:multiLevelType w:val="hybridMultilevel"/>
    <w:tmpl w:val="3478362E"/>
    <w:lvl w:ilvl="0" w:tplc="46164DD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EB7CD2"/>
    <w:multiLevelType w:val="hybridMultilevel"/>
    <w:tmpl w:val="8AFC8520"/>
    <w:lvl w:ilvl="0" w:tplc="650A8BC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4525CBF"/>
    <w:multiLevelType w:val="multilevel"/>
    <w:tmpl w:val="B9A2FA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6A2AA8"/>
    <w:multiLevelType w:val="hybridMultilevel"/>
    <w:tmpl w:val="59D478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5910292"/>
    <w:multiLevelType w:val="hybridMultilevel"/>
    <w:tmpl w:val="78DC1EE4"/>
    <w:lvl w:ilvl="0" w:tplc="9B06B946">
      <w:start w:val="1"/>
      <w:numFmt w:val="decimal"/>
      <w:lvlText w:val="%1)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F59524A"/>
    <w:multiLevelType w:val="hybridMultilevel"/>
    <w:tmpl w:val="C88648F6"/>
    <w:lvl w:ilvl="0" w:tplc="31E0B7E0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num w:numId="1">
    <w:abstractNumId w:val="2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9"/>
  </w:num>
  <w:num w:numId="6">
    <w:abstractNumId w:val="2"/>
  </w:num>
  <w:num w:numId="7">
    <w:abstractNumId w:val="21"/>
  </w:num>
  <w:num w:numId="8">
    <w:abstractNumId w:val="4"/>
  </w:num>
  <w:num w:numId="9">
    <w:abstractNumId w:val="22"/>
  </w:num>
  <w:num w:numId="10">
    <w:abstractNumId w:val="3"/>
  </w:num>
  <w:num w:numId="11">
    <w:abstractNumId w:val="13"/>
  </w:num>
  <w:num w:numId="12">
    <w:abstractNumId w:val="10"/>
  </w:num>
  <w:num w:numId="13">
    <w:abstractNumId w:val="20"/>
  </w:num>
  <w:num w:numId="14">
    <w:abstractNumId w:val="15"/>
  </w:num>
  <w:num w:numId="15">
    <w:abstractNumId w:val="12"/>
  </w:num>
  <w:num w:numId="16">
    <w:abstractNumId w:val="17"/>
  </w:num>
  <w:num w:numId="17">
    <w:abstractNumId w:val="8"/>
  </w:num>
  <w:num w:numId="18">
    <w:abstractNumId w:val="11"/>
  </w:num>
  <w:num w:numId="19">
    <w:abstractNumId w:val="1"/>
  </w:num>
  <w:num w:numId="20">
    <w:abstractNumId w:val="6"/>
  </w:num>
  <w:num w:numId="21">
    <w:abstractNumId w:val="14"/>
  </w:num>
  <w:num w:numId="22">
    <w:abstractNumId w:val="16"/>
  </w:num>
  <w:num w:numId="23">
    <w:abstractNumId w:val="7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94"/>
    <w:rsid w:val="00036EE2"/>
    <w:rsid w:val="000579E4"/>
    <w:rsid w:val="00063AEA"/>
    <w:rsid w:val="000867DC"/>
    <w:rsid w:val="00091694"/>
    <w:rsid w:val="00093F8C"/>
    <w:rsid w:val="000A407D"/>
    <w:rsid w:val="000E3DFD"/>
    <w:rsid w:val="000F5F78"/>
    <w:rsid w:val="001176E4"/>
    <w:rsid w:val="00131061"/>
    <w:rsid w:val="00137923"/>
    <w:rsid w:val="00142D44"/>
    <w:rsid w:val="00142DB7"/>
    <w:rsid w:val="0014540B"/>
    <w:rsid w:val="001921EA"/>
    <w:rsid w:val="0019683A"/>
    <w:rsid w:val="001B6B53"/>
    <w:rsid w:val="00214940"/>
    <w:rsid w:val="002304BA"/>
    <w:rsid w:val="0024038F"/>
    <w:rsid w:val="0024064B"/>
    <w:rsid w:val="002701DD"/>
    <w:rsid w:val="0028493C"/>
    <w:rsid w:val="002B2857"/>
    <w:rsid w:val="002C715E"/>
    <w:rsid w:val="002F1218"/>
    <w:rsid w:val="00340368"/>
    <w:rsid w:val="00343598"/>
    <w:rsid w:val="00363594"/>
    <w:rsid w:val="00363CE7"/>
    <w:rsid w:val="00367152"/>
    <w:rsid w:val="00383E7B"/>
    <w:rsid w:val="00396511"/>
    <w:rsid w:val="00396D03"/>
    <w:rsid w:val="003A53A4"/>
    <w:rsid w:val="003C6C83"/>
    <w:rsid w:val="003D0806"/>
    <w:rsid w:val="003E2477"/>
    <w:rsid w:val="003E2FFB"/>
    <w:rsid w:val="003E6CA1"/>
    <w:rsid w:val="003F1C9C"/>
    <w:rsid w:val="00425ADA"/>
    <w:rsid w:val="00425ECF"/>
    <w:rsid w:val="004471CD"/>
    <w:rsid w:val="00493E62"/>
    <w:rsid w:val="004C050B"/>
    <w:rsid w:val="004C21CC"/>
    <w:rsid w:val="00522A61"/>
    <w:rsid w:val="00531952"/>
    <w:rsid w:val="005410B9"/>
    <w:rsid w:val="00572E67"/>
    <w:rsid w:val="00576EC7"/>
    <w:rsid w:val="00583087"/>
    <w:rsid w:val="005A24A3"/>
    <w:rsid w:val="005B79FC"/>
    <w:rsid w:val="005C0DEF"/>
    <w:rsid w:val="005E58A6"/>
    <w:rsid w:val="00651CC6"/>
    <w:rsid w:val="00667E53"/>
    <w:rsid w:val="006B1D1A"/>
    <w:rsid w:val="006D2FD2"/>
    <w:rsid w:val="006E1406"/>
    <w:rsid w:val="006E318D"/>
    <w:rsid w:val="006E3CCD"/>
    <w:rsid w:val="007001B4"/>
    <w:rsid w:val="0070094D"/>
    <w:rsid w:val="0070654D"/>
    <w:rsid w:val="00716F10"/>
    <w:rsid w:val="0077081E"/>
    <w:rsid w:val="00771504"/>
    <w:rsid w:val="00790312"/>
    <w:rsid w:val="00794E28"/>
    <w:rsid w:val="007A73F5"/>
    <w:rsid w:val="007D69DC"/>
    <w:rsid w:val="007E2E3E"/>
    <w:rsid w:val="007F141F"/>
    <w:rsid w:val="00812674"/>
    <w:rsid w:val="00813D44"/>
    <w:rsid w:val="00850FCF"/>
    <w:rsid w:val="00855205"/>
    <w:rsid w:val="0087599D"/>
    <w:rsid w:val="00894FDF"/>
    <w:rsid w:val="008B61D1"/>
    <w:rsid w:val="008E528E"/>
    <w:rsid w:val="008F08BD"/>
    <w:rsid w:val="008F1CE5"/>
    <w:rsid w:val="008F347C"/>
    <w:rsid w:val="008F35C6"/>
    <w:rsid w:val="008F5511"/>
    <w:rsid w:val="00902B6E"/>
    <w:rsid w:val="00916914"/>
    <w:rsid w:val="00933DFD"/>
    <w:rsid w:val="0094248B"/>
    <w:rsid w:val="0094283C"/>
    <w:rsid w:val="00944C13"/>
    <w:rsid w:val="00977EE9"/>
    <w:rsid w:val="009841DA"/>
    <w:rsid w:val="0099260A"/>
    <w:rsid w:val="009974C2"/>
    <w:rsid w:val="009B5483"/>
    <w:rsid w:val="009D3701"/>
    <w:rsid w:val="009F14B4"/>
    <w:rsid w:val="00A1147A"/>
    <w:rsid w:val="00A30962"/>
    <w:rsid w:val="00A34954"/>
    <w:rsid w:val="00A35782"/>
    <w:rsid w:val="00A373CB"/>
    <w:rsid w:val="00A60764"/>
    <w:rsid w:val="00A63C7F"/>
    <w:rsid w:val="00A718B9"/>
    <w:rsid w:val="00A84834"/>
    <w:rsid w:val="00A953E3"/>
    <w:rsid w:val="00AA138A"/>
    <w:rsid w:val="00AB0C8C"/>
    <w:rsid w:val="00AD1D89"/>
    <w:rsid w:val="00AD2014"/>
    <w:rsid w:val="00B1135E"/>
    <w:rsid w:val="00B154AC"/>
    <w:rsid w:val="00B403F1"/>
    <w:rsid w:val="00B83C5E"/>
    <w:rsid w:val="00B94394"/>
    <w:rsid w:val="00BB2321"/>
    <w:rsid w:val="00BC4991"/>
    <w:rsid w:val="00BC5E4A"/>
    <w:rsid w:val="00C04D03"/>
    <w:rsid w:val="00C83DD0"/>
    <w:rsid w:val="00CB2223"/>
    <w:rsid w:val="00CE20C9"/>
    <w:rsid w:val="00CF1903"/>
    <w:rsid w:val="00CF5AC7"/>
    <w:rsid w:val="00D119E1"/>
    <w:rsid w:val="00D339D1"/>
    <w:rsid w:val="00D37290"/>
    <w:rsid w:val="00D62609"/>
    <w:rsid w:val="00DB053D"/>
    <w:rsid w:val="00DD1137"/>
    <w:rsid w:val="00DF4743"/>
    <w:rsid w:val="00E25B68"/>
    <w:rsid w:val="00E33064"/>
    <w:rsid w:val="00E85473"/>
    <w:rsid w:val="00E94032"/>
    <w:rsid w:val="00EA5543"/>
    <w:rsid w:val="00EE5039"/>
    <w:rsid w:val="00F24A25"/>
    <w:rsid w:val="00F37CB8"/>
    <w:rsid w:val="00F52EA0"/>
    <w:rsid w:val="00F67060"/>
    <w:rsid w:val="00F80830"/>
    <w:rsid w:val="00FA3138"/>
    <w:rsid w:val="00FA4BB9"/>
    <w:rsid w:val="00FB01B8"/>
    <w:rsid w:val="00FC68B7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359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359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35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59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383E7B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383E7B"/>
    <w:rPr>
      <w:sz w:val="20"/>
      <w:szCs w:val="20"/>
    </w:rPr>
  </w:style>
  <w:style w:type="character" w:styleId="aa">
    <w:name w:val="footnote reference"/>
    <w:semiHidden/>
    <w:unhideWhenUsed/>
    <w:rsid w:val="00383E7B"/>
    <w:rPr>
      <w:rFonts w:ascii="Times New Roman" w:hAnsi="Times New Roman" w:cs="Times New Roman" w:hint="default"/>
      <w:vertAlign w:val="superscript"/>
    </w:rPr>
  </w:style>
  <w:style w:type="character" w:customStyle="1" w:styleId="Bodytext3">
    <w:name w:val="Body text (3)_"/>
    <w:basedOn w:val="a0"/>
    <w:link w:val="Bodytext30"/>
    <w:rsid w:val="00425A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425ADA"/>
    <w:pPr>
      <w:widowControl w:val="0"/>
      <w:shd w:val="clear" w:color="auto" w:fill="FFFFFF"/>
      <w:overflowPunct/>
      <w:autoSpaceDE/>
      <w:autoSpaceDN/>
      <w:adjustRightInd/>
      <w:spacing w:before="300" w:after="540" w:line="0" w:lineRule="atLeast"/>
      <w:jc w:val="center"/>
      <w:textAlignment w:val="auto"/>
    </w:pPr>
    <w:rPr>
      <w:b/>
      <w:bCs/>
      <w:sz w:val="28"/>
      <w:szCs w:val="28"/>
      <w:lang w:eastAsia="en-US"/>
    </w:rPr>
  </w:style>
  <w:style w:type="paragraph" w:styleId="ab">
    <w:name w:val="No Spacing"/>
    <w:uiPriority w:val="1"/>
    <w:qFormat/>
    <w:rsid w:val="00425A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8126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12674"/>
    <w:pPr>
      <w:widowControl w:val="0"/>
      <w:shd w:val="clear" w:color="auto" w:fill="FFFFFF"/>
      <w:overflowPunct/>
      <w:autoSpaceDE/>
      <w:autoSpaceDN/>
      <w:adjustRightInd/>
      <w:spacing w:before="300" w:after="300" w:line="317" w:lineRule="exact"/>
      <w:jc w:val="both"/>
      <w:textAlignment w:val="auto"/>
    </w:pPr>
    <w:rPr>
      <w:sz w:val="28"/>
      <w:szCs w:val="28"/>
      <w:lang w:eastAsia="en-US"/>
    </w:rPr>
  </w:style>
  <w:style w:type="character" w:customStyle="1" w:styleId="Heading1">
    <w:name w:val="Heading #1_"/>
    <w:basedOn w:val="a0"/>
    <w:link w:val="Heading10"/>
    <w:rsid w:val="007A73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Spacing3pt">
    <w:name w:val="Heading #1 + Spacing 3 pt"/>
    <w:basedOn w:val="Heading1"/>
    <w:rsid w:val="007A73F5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7A73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Spacing3pt">
    <w:name w:val="Body text (4) + Spacing 3 pt"/>
    <w:basedOn w:val="Bodytext4"/>
    <w:rsid w:val="007A73F5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7A73F5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jc w:val="center"/>
      <w:textAlignment w:val="auto"/>
      <w:outlineLvl w:val="0"/>
    </w:pPr>
    <w:rPr>
      <w:b/>
      <w:bCs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7A73F5"/>
    <w:pPr>
      <w:widowControl w:val="0"/>
      <w:shd w:val="clear" w:color="auto" w:fill="FFFFFF"/>
      <w:overflowPunct/>
      <w:autoSpaceDE/>
      <w:autoSpaceDN/>
      <w:adjustRightInd/>
      <w:spacing w:before="60" w:after="60" w:line="0" w:lineRule="atLeast"/>
      <w:jc w:val="center"/>
      <w:textAlignment w:val="auto"/>
    </w:pPr>
    <w:rPr>
      <w:b/>
      <w:bCs/>
      <w:sz w:val="28"/>
      <w:szCs w:val="28"/>
      <w:lang w:eastAsia="en-US"/>
    </w:rPr>
  </w:style>
  <w:style w:type="character" w:customStyle="1" w:styleId="Bodytext5">
    <w:name w:val="Body text (5)_"/>
    <w:basedOn w:val="a0"/>
    <w:link w:val="Bodytext50"/>
    <w:rsid w:val="0034036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340368"/>
    <w:pPr>
      <w:widowControl w:val="0"/>
      <w:shd w:val="clear" w:color="auto" w:fill="FFFFFF"/>
      <w:overflowPunct/>
      <w:autoSpaceDE/>
      <w:autoSpaceDN/>
      <w:adjustRightInd/>
      <w:spacing w:line="317" w:lineRule="exact"/>
      <w:jc w:val="both"/>
      <w:textAlignment w:val="auto"/>
    </w:pPr>
    <w:rPr>
      <w:i/>
      <w:iCs/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34"/>
    <w:locked/>
    <w:rsid w:val="007E2E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5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359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359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35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59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383E7B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383E7B"/>
    <w:rPr>
      <w:sz w:val="20"/>
      <w:szCs w:val="20"/>
    </w:rPr>
  </w:style>
  <w:style w:type="character" w:styleId="aa">
    <w:name w:val="footnote reference"/>
    <w:semiHidden/>
    <w:unhideWhenUsed/>
    <w:rsid w:val="00383E7B"/>
    <w:rPr>
      <w:rFonts w:ascii="Times New Roman" w:hAnsi="Times New Roman" w:cs="Times New Roman" w:hint="default"/>
      <w:vertAlign w:val="superscript"/>
    </w:rPr>
  </w:style>
  <w:style w:type="character" w:customStyle="1" w:styleId="Bodytext3">
    <w:name w:val="Body text (3)_"/>
    <w:basedOn w:val="a0"/>
    <w:link w:val="Bodytext30"/>
    <w:rsid w:val="00425A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425ADA"/>
    <w:pPr>
      <w:widowControl w:val="0"/>
      <w:shd w:val="clear" w:color="auto" w:fill="FFFFFF"/>
      <w:overflowPunct/>
      <w:autoSpaceDE/>
      <w:autoSpaceDN/>
      <w:adjustRightInd/>
      <w:spacing w:before="300" w:after="540" w:line="0" w:lineRule="atLeast"/>
      <w:jc w:val="center"/>
      <w:textAlignment w:val="auto"/>
    </w:pPr>
    <w:rPr>
      <w:b/>
      <w:bCs/>
      <w:sz w:val="28"/>
      <w:szCs w:val="28"/>
      <w:lang w:eastAsia="en-US"/>
    </w:rPr>
  </w:style>
  <w:style w:type="paragraph" w:styleId="ab">
    <w:name w:val="No Spacing"/>
    <w:uiPriority w:val="1"/>
    <w:qFormat/>
    <w:rsid w:val="00425A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8126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12674"/>
    <w:pPr>
      <w:widowControl w:val="0"/>
      <w:shd w:val="clear" w:color="auto" w:fill="FFFFFF"/>
      <w:overflowPunct/>
      <w:autoSpaceDE/>
      <w:autoSpaceDN/>
      <w:adjustRightInd/>
      <w:spacing w:before="300" w:after="300" w:line="317" w:lineRule="exact"/>
      <w:jc w:val="both"/>
      <w:textAlignment w:val="auto"/>
    </w:pPr>
    <w:rPr>
      <w:sz w:val="28"/>
      <w:szCs w:val="28"/>
      <w:lang w:eastAsia="en-US"/>
    </w:rPr>
  </w:style>
  <w:style w:type="character" w:customStyle="1" w:styleId="Heading1">
    <w:name w:val="Heading #1_"/>
    <w:basedOn w:val="a0"/>
    <w:link w:val="Heading10"/>
    <w:rsid w:val="007A73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Spacing3pt">
    <w:name w:val="Heading #1 + Spacing 3 pt"/>
    <w:basedOn w:val="Heading1"/>
    <w:rsid w:val="007A73F5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7A73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Spacing3pt">
    <w:name w:val="Body text (4) + Spacing 3 pt"/>
    <w:basedOn w:val="Bodytext4"/>
    <w:rsid w:val="007A73F5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7A73F5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jc w:val="center"/>
      <w:textAlignment w:val="auto"/>
      <w:outlineLvl w:val="0"/>
    </w:pPr>
    <w:rPr>
      <w:b/>
      <w:bCs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7A73F5"/>
    <w:pPr>
      <w:widowControl w:val="0"/>
      <w:shd w:val="clear" w:color="auto" w:fill="FFFFFF"/>
      <w:overflowPunct/>
      <w:autoSpaceDE/>
      <w:autoSpaceDN/>
      <w:adjustRightInd/>
      <w:spacing w:before="60" w:after="60" w:line="0" w:lineRule="atLeast"/>
      <w:jc w:val="center"/>
      <w:textAlignment w:val="auto"/>
    </w:pPr>
    <w:rPr>
      <w:b/>
      <w:bCs/>
      <w:sz w:val="28"/>
      <w:szCs w:val="28"/>
      <w:lang w:eastAsia="en-US"/>
    </w:rPr>
  </w:style>
  <w:style w:type="character" w:customStyle="1" w:styleId="Bodytext5">
    <w:name w:val="Body text (5)_"/>
    <w:basedOn w:val="a0"/>
    <w:link w:val="Bodytext50"/>
    <w:rsid w:val="0034036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340368"/>
    <w:pPr>
      <w:widowControl w:val="0"/>
      <w:shd w:val="clear" w:color="auto" w:fill="FFFFFF"/>
      <w:overflowPunct/>
      <w:autoSpaceDE/>
      <w:autoSpaceDN/>
      <w:adjustRightInd/>
      <w:spacing w:line="317" w:lineRule="exact"/>
      <w:jc w:val="both"/>
      <w:textAlignment w:val="auto"/>
    </w:pPr>
    <w:rPr>
      <w:i/>
      <w:iCs/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34"/>
    <w:locked/>
    <w:rsid w:val="007E2E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ЕЛЕНИ</dc:creator>
  <cp:lastModifiedBy>ПК</cp:lastModifiedBy>
  <cp:revision>8</cp:revision>
  <cp:lastPrinted>2025-11-17T06:16:00Z</cp:lastPrinted>
  <dcterms:created xsi:type="dcterms:W3CDTF">2020-08-31T09:36:00Z</dcterms:created>
  <dcterms:modified xsi:type="dcterms:W3CDTF">2026-04-14T08:48:00Z</dcterms:modified>
</cp:coreProperties>
</file>