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21" w:rsidRPr="00EE1E21" w:rsidRDefault="00EE1E21" w:rsidP="00EE1E2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E1E21">
        <w:rPr>
          <w:rFonts w:ascii="Times New Roman" w:hAnsi="Times New Roman" w:cs="Times New Roman"/>
          <w:b/>
          <w:sz w:val="28"/>
          <w:szCs w:val="28"/>
        </w:rPr>
        <w:t xml:space="preserve">Комментарий </w:t>
      </w:r>
      <w:proofErr w:type="spellStart"/>
      <w:r w:rsidRPr="00EE1E21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EE1E21">
        <w:rPr>
          <w:rFonts w:ascii="Times New Roman" w:hAnsi="Times New Roman" w:cs="Times New Roman"/>
          <w:b/>
          <w:sz w:val="28"/>
          <w:szCs w:val="28"/>
        </w:rPr>
        <w:t xml:space="preserve"> руководителя ГЖИ РД Арсена Гаджиева по итогам пресс-конференции Главы РД </w:t>
      </w:r>
      <w:proofErr w:type="spellStart"/>
      <w:proofErr w:type="gramStart"/>
      <w:r w:rsidRPr="00EE1E21">
        <w:rPr>
          <w:rFonts w:ascii="Times New Roman" w:hAnsi="Times New Roman" w:cs="Times New Roman"/>
          <w:b/>
          <w:sz w:val="28"/>
          <w:szCs w:val="28"/>
        </w:rPr>
        <w:t>С.А,Меликова</w:t>
      </w:r>
      <w:proofErr w:type="spellEnd"/>
      <w:proofErr w:type="gramEnd"/>
      <w:r w:rsidRPr="00EE1E21">
        <w:rPr>
          <w:rFonts w:ascii="Times New Roman" w:hAnsi="Times New Roman" w:cs="Times New Roman"/>
          <w:b/>
          <w:sz w:val="28"/>
          <w:szCs w:val="28"/>
        </w:rPr>
        <w:t xml:space="preserve"> 14.04.2026 г.</w:t>
      </w:r>
    </w:p>
    <w:p w:rsidR="00EE1E21" w:rsidRPr="00EE1E21" w:rsidRDefault="00EE1E21" w:rsidP="00EE1E2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E1E21" w:rsidRPr="00EE1E21" w:rsidRDefault="00EE1E21" w:rsidP="00EE1E2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1E21">
        <w:rPr>
          <w:rFonts w:ascii="Times New Roman" w:hAnsi="Times New Roman" w:cs="Times New Roman"/>
          <w:sz w:val="28"/>
          <w:szCs w:val="28"/>
        </w:rPr>
        <w:t xml:space="preserve">На прошедшей вчера пресс-конференции Сергей </w:t>
      </w:r>
      <w:proofErr w:type="spellStart"/>
      <w:r w:rsidRPr="00EE1E21">
        <w:rPr>
          <w:rFonts w:ascii="Times New Roman" w:hAnsi="Times New Roman" w:cs="Times New Roman"/>
          <w:sz w:val="28"/>
          <w:szCs w:val="28"/>
        </w:rPr>
        <w:t>Алимович</w:t>
      </w:r>
      <w:proofErr w:type="spellEnd"/>
      <w:r w:rsidRPr="00EE1E21">
        <w:rPr>
          <w:rFonts w:ascii="Times New Roman" w:hAnsi="Times New Roman" w:cs="Times New Roman"/>
          <w:sz w:val="28"/>
          <w:szCs w:val="28"/>
        </w:rPr>
        <w:t xml:space="preserve"> Меликов дал развернутые ответы на самые острые вопросы, которые волнуют жителей республики после недавнего разгула стихии. Отдельно хочу отметить, что глава региона услышал и вопрос нашего коллеги, сотрудника ГЖИ РД Абдуллы </w:t>
      </w:r>
      <w:proofErr w:type="spellStart"/>
      <w:r w:rsidRPr="00EE1E21">
        <w:rPr>
          <w:rFonts w:ascii="Times New Roman" w:hAnsi="Times New Roman" w:cs="Times New Roman"/>
          <w:sz w:val="28"/>
          <w:szCs w:val="28"/>
        </w:rPr>
        <w:t>Камилова</w:t>
      </w:r>
      <w:proofErr w:type="spellEnd"/>
      <w:r w:rsidRPr="00EE1E21">
        <w:rPr>
          <w:rFonts w:ascii="Times New Roman" w:hAnsi="Times New Roman" w:cs="Times New Roman"/>
          <w:sz w:val="28"/>
          <w:szCs w:val="28"/>
        </w:rPr>
        <w:t xml:space="preserve"> — автора </w:t>
      </w:r>
      <w:proofErr w:type="spellStart"/>
      <w:r w:rsidRPr="00EE1E21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EE1E21">
        <w:rPr>
          <w:rFonts w:ascii="Times New Roman" w:hAnsi="Times New Roman" w:cs="Times New Roman"/>
          <w:sz w:val="28"/>
          <w:szCs w:val="28"/>
        </w:rPr>
        <w:t>-канала «Светим в Дагестане» — о конкретных мерах по решению проблем в энергетике.</w:t>
      </w:r>
    </w:p>
    <w:p w:rsidR="00EE1E21" w:rsidRPr="00EE1E21" w:rsidRDefault="00EE1E21" w:rsidP="00EE1E2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1E21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Pr="00EE1E21">
        <w:rPr>
          <w:rFonts w:ascii="Times New Roman" w:hAnsi="Times New Roman" w:cs="Times New Roman"/>
          <w:sz w:val="28"/>
          <w:szCs w:val="28"/>
        </w:rPr>
        <w:t>Алимович</w:t>
      </w:r>
      <w:proofErr w:type="spellEnd"/>
      <w:r w:rsidRPr="00EE1E21">
        <w:rPr>
          <w:rFonts w:ascii="Times New Roman" w:hAnsi="Times New Roman" w:cs="Times New Roman"/>
          <w:sz w:val="28"/>
          <w:szCs w:val="28"/>
        </w:rPr>
        <w:t xml:space="preserve"> не просто обозначил проблему — он представил чёткий план. В стратегической перспективе — строительство четырёх новых </w:t>
      </w:r>
      <w:proofErr w:type="spellStart"/>
      <w:r w:rsidRPr="00EE1E21">
        <w:rPr>
          <w:rFonts w:ascii="Times New Roman" w:hAnsi="Times New Roman" w:cs="Times New Roman"/>
          <w:sz w:val="28"/>
          <w:szCs w:val="28"/>
        </w:rPr>
        <w:t>энергообъектов</w:t>
      </w:r>
      <w:proofErr w:type="spellEnd"/>
      <w:r w:rsidRPr="00EE1E21">
        <w:rPr>
          <w:rFonts w:ascii="Times New Roman" w:hAnsi="Times New Roman" w:cs="Times New Roman"/>
          <w:sz w:val="28"/>
          <w:szCs w:val="28"/>
        </w:rPr>
        <w:t xml:space="preserve"> в Махачкале, которые снимут нагрузку и позволят модернизировать существующие подстанции. 74 объекта Дагестана уже включены в федеральную программу.</w:t>
      </w:r>
    </w:p>
    <w:p w:rsidR="00EE1E21" w:rsidRPr="00EE1E21" w:rsidRDefault="00EE1E21" w:rsidP="00EE1E2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1E21">
        <w:rPr>
          <w:rFonts w:ascii="Times New Roman" w:hAnsi="Times New Roman" w:cs="Times New Roman"/>
          <w:sz w:val="28"/>
          <w:szCs w:val="28"/>
        </w:rPr>
        <w:t xml:space="preserve">Что касается подстанции «Приморская»: прямо сейчас идут работы по </w:t>
      </w:r>
      <w:proofErr w:type="spellStart"/>
      <w:r w:rsidRPr="00EE1E21">
        <w:rPr>
          <w:rFonts w:ascii="Times New Roman" w:hAnsi="Times New Roman" w:cs="Times New Roman"/>
          <w:sz w:val="28"/>
          <w:szCs w:val="28"/>
        </w:rPr>
        <w:t>обваловке</w:t>
      </w:r>
      <w:proofErr w:type="spellEnd"/>
      <w:r w:rsidRPr="00EE1E21">
        <w:rPr>
          <w:rFonts w:ascii="Times New Roman" w:hAnsi="Times New Roman" w:cs="Times New Roman"/>
          <w:sz w:val="28"/>
          <w:szCs w:val="28"/>
        </w:rPr>
        <w:t>, возводятся бетонные укрепления, задействовано более 10 единиц техники. Глава признал, что это временные меры, и подтвердил — необходима полноценная реконструкция, которая заложена в программе модернизации на 2030–2036 годы.</w:t>
      </w:r>
    </w:p>
    <w:p w:rsidR="00EE1E21" w:rsidRPr="00EE1E21" w:rsidRDefault="00EE1E21" w:rsidP="00EE1E2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1E21">
        <w:rPr>
          <w:rFonts w:ascii="Times New Roman" w:hAnsi="Times New Roman" w:cs="Times New Roman"/>
          <w:sz w:val="28"/>
          <w:szCs w:val="28"/>
        </w:rPr>
        <w:t>Показательно, что прямо во время эфира пришло сообщение от Минэнерго РД: в этом году в Махачкале отремонтируют 11 самых проблемных фидеров — это 80% текущих отключений. Их приведут в норму уже до зимы.</w:t>
      </w:r>
    </w:p>
    <w:p w:rsidR="00BA56CD" w:rsidRPr="00EE1E21" w:rsidRDefault="00EE1E21" w:rsidP="00EE1E2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1E21">
        <w:rPr>
          <w:rFonts w:ascii="Times New Roman" w:hAnsi="Times New Roman" w:cs="Times New Roman"/>
          <w:sz w:val="28"/>
          <w:szCs w:val="28"/>
        </w:rPr>
        <w:t>Отрадно, что руководитель республики держит ситуацию на личном контроле, знает глубинные проблемы системы и болевые точки людей. Работаем дальше.</w:t>
      </w:r>
    </w:p>
    <w:sectPr w:rsidR="00BA56CD" w:rsidRPr="00EE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21"/>
    <w:rsid w:val="00BA56CD"/>
    <w:rsid w:val="00E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05AE"/>
  <w15:chartTrackingRefBased/>
  <w15:docId w15:val="{B66C382E-6C0D-44EA-BC32-F7DE84A3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2026-04-22T10:38:00Z</dcterms:created>
  <dcterms:modified xsi:type="dcterms:W3CDTF">2026-04-22T10:40:00Z</dcterms:modified>
</cp:coreProperties>
</file>