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D2AA8" w:rsidTr="00AD2AA8">
        <w:tc>
          <w:tcPr>
            <w:tcW w:w="4677" w:type="dxa"/>
            <w:tcBorders>
              <w:top w:val="nil"/>
              <w:left w:val="nil"/>
              <w:bottom w:val="nil"/>
              <w:right w:val="nil"/>
            </w:tcBorders>
          </w:tcPr>
          <w:p w:rsidR="00AD2AA8" w:rsidRDefault="00AD2AA8">
            <w:pPr>
              <w:pStyle w:val="ConsPlusNormal"/>
            </w:pPr>
            <w:bookmarkStart w:id="0" w:name="_GoBack" w:colFirst="0" w:colLast="0"/>
            <w:r>
              <w:t>27 декабря 2002 года</w:t>
            </w:r>
          </w:p>
        </w:tc>
        <w:tc>
          <w:tcPr>
            <w:tcW w:w="4678" w:type="dxa"/>
            <w:tcBorders>
              <w:top w:val="nil"/>
              <w:left w:val="nil"/>
              <w:bottom w:val="nil"/>
              <w:right w:val="nil"/>
            </w:tcBorders>
          </w:tcPr>
          <w:p w:rsidR="00AD2AA8" w:rsidRDefault="00AD2AA8">
            <w:pPr>
              <w:pStyle w:val="ConsPlusNormal"/>
              <w:jc w:val="right"/>
            </w:pPr>
            <w:r>
              <w:t>N 184-ФЗ</w:t>
            </w:r>
          </w:p>
        </w:tc>
      </w:tr>
      <w:bookmarkEnd w:id="0"/>
    </w:tbl>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jc w:val="center"/>
      </w:pPr>
    </w:p>
    <w:p w:rsidR="00AD2AA8" w:rsidRDefault="00AD2AA8">
      <w:pPr>
        <w:pStyle w:val="ConsPlusTitle"/>
        <w:jc w:val="center"/>
      </w:pPr>
      <w:r>
        <w:t>РОССИЙСКАЯ ФЕДЕРАЦИЯ</w:t>
      </w:r>
    </w:p>
    <w:p w:rsidR="00AD2AA8" w:rsidRDefault="00AD2AA8">
      <w:pPr>
        <w:pStyle w:val="ConsPlusTitle"/>
        <w:jc w:val="center"/>
      </w:pPr>
    </w:p>
    <w:p w:rsidR="00AD2AA8" w:rsidRDefault="00AD2AA8">
      <w:pPr>
        <w:pStyle w:val="ConsPlusTitle"/>
        <w:jc w:val="center"/>
      </w:pPr>
      <w:r>
        <w:t>ФЕДЕРАЛЬНЫЙ ЗАКОН</w:t>
      </w:r>
    </w:p>
    <w:p w:rsidR="00AD2AA8" w:rsidRDefault="00AD2AA8">
      <w:pPr>
        <w:pStyle w:val="ConsPlusTitle"/>
        <w:jc w:val="center"/>
      </w:pPr>
    </w:p>
    <w:p w:rsidR="00AD2AA8" w:rsidRDefault="00AD2AA8">
      <w:pPr>
        <w:pStyle w:val="ConsPlusTitle"/>
        <w:jc w:val="center"/>
      </w:pPr>
      <w:r>
        <w:t>О ТЕХНИЧЕСКОМ РЕГУЛИРОВАНИИ</w:t>
      </w:r>
    </w:p>
    <w:p w:rsidR="00AD2AA8" w:rsidRDefault="00AD2AA8">
      <w:pPr>
        <w:pStyle w:val="ConsPlusNormal"/>
        <w:jc w:val="both"/>
      </w:pPr>
    </w:p>
    <w:p w:rsidR="00AD2AA8" w:rsidRDefault="00AD2AA8">
      <w:pPr>
        <w:pStyle w:val="ConsPlusNormal"/>
        <w:jc w:val="right"/>
      </w:pPr>
      <w:r>
        <w:t>Принят</w:t>
      </w:r>
    </w:p>
    <w:p w:rsidR="00AD2AA8" w:rsidRDefault="00AD2AA8">
      <w:pPr>
        <w:pStyle w:val="ConsPlusNormal"/>
        <w:jc w:val="right"/>
      </w:pPr>
      <w:r>
        <w:t>Государственной Думой</w:t>
      </w:r>
    </w:p>
    <w:p w:rsidR="00AD2AA8" w:rsidRDefault="00AD2AA8">
      <w:pPr>
        <w:pStyle w:val="ConsPlusNormal"/>
        <w:jc w:val="right"/>
      </w:pPr>
      <w:r>
        <w:t>15 декабря 2002 года</w:t>
      </w:r>
    </w:p>
    <w:p w:rsidR="00AD2AA8" w:rsidRDefault="00AD2AA8">
      <w:pPr>
        <w:pStyle w:val="ConsPlusNormal"/>
        <w:jc w:val="both"/>
      </w:pPr>
    </w:p>
    <w:p w:rsidR="00AD2AA8" w:rsidRDefault="00AD2AA8">
      <w:pPr>
        <w:pStyle w:val="ConsPlusNormal"/>
        <w:jc w:val="right"/>
      </w:pPr>
      <w:r>
        <w:t>Одобрен</w:t>
      </w:r>
    </w:p>
    <w:p w:rsidR="00AD2AA8" w:rsidRDefault="00AD2AA8">
      <w:pPr>
        <w:pStyle w:val="ConsPlusNormal"/>
        <w:jc w:val="right"/>
      </w:pPr>
      <w:r>
        <w:t>Советом Федерации</w:t>
      </w:r>
    </w:p>
    <w:p w:rsidR="00AD2AA8" w:rsidRDefault="00AD2AA8">
      <w:pPr>
        <w:pStyle w:val="ConsPlusNormal"/>
        <w:jc w:val="right"/>
      </w:pPr>
      <w:r>
        <w:t>18 декабря 2002 года</w:t>
      </w:r>
    </w:p>
    <w:p w:rsidR="00AD2AA8" w:rsidRDefault="00AD2AA8">
      <w:pPr>
        <w:pStyle w:val="ConsPlusNormal"/>
        <w:jc w:val="center"/>
      </w:pPr>
    </w:p>
    <w:p w:rsidR="00AD2AA8" w:rsidRDefault="00AD2AA8">
      <w:pPr>
        <w:pStyle w:val="ConsPlusNormal"/>
        <w:jc w:val="center"/>
      </w:pPr>
      <w:r>
        <w:t>Список изменяющих документов</w:t>
      </w:r>
    </w:p>
    <w:p w:rsidR="00AD2AA8" w:rsidRDefault="00AD2AA8">
      <w:pPr>
        <w:pStyle w:val="ConsPlusNormal"/>
        <w:jc w:val="center"/>
      </w:pPr>
      <w:r>
        <w:t xml:space="preserve">(в ред. Федеральных законов от 09.05.2005 </w:t>
      </w:r>
      <w:hyperlink r:id="rId4" w:history="1">
        <w:r>
          <w:rPr>
            <w:color w:val="0000FF"/>
          </w:rPr>
          <w:t>N 45-ФЗ</w:t>
        </w:r>
      </w:hyperlink>
      <w:r>
        <w:t>,</w:t>
      </w:r>
    </w:p>
    <w:p w:rsidR="00AD2AA8" w:rsidRDefault="00AD2AA8">
      <w:pPr>
        <w:pStyle w:val="ConsPlusNormal"/>
        <w:jc w:val="center"/>
      </w:pPr>
      <w:r>
        <w:t xml:space="preserve">от 01.05.2007 </w:t>
      </w:r>
      <w:hyperlink r:id="rId5" w:history="1">
        <w:r>
          <w:rPr>
            <w:color w:val="0000FF"/>
          </w:rPr>
          <w:t>N 65-ФЗ</w:t>
        </w:r>
      </w:hyperlink>
      <w:r>
        <w:t xml:space="preserve">, от 01.12.2007 </w:t>
      </w:r>
      <w:hyperlink r:id="rId6" w:history="1">
        <w:r>
          <w:rPr>
            <w:color w:val="0000FF"/>
          </w:rPr>
          <w:t>N 309-ФЗ</w:t>
        </w:r>
      </w:hyperlink>
      <w:r>
        <w:t xml:space="preserve">, от 23.07.2008 </w:t>
      </w:r>
      <w:hyperlink r:id="rId7" w:history="1">
        <w:r>
          <w:rPr>
            <w:color w:val="0000FF"/>
          </w:rPr>
          <w:t>N 160-ФЗ</w:t>
        </w:r>
      </w:hyperlink>
      <w:r>
        <w:t>,</w:t>
      </w:r>
    </w:p>
    <w:p w:rsidR="00AD2AA8" w:rsidRDefault="00AD2AA8">
      <w:pPr>
        <w:pStyle w:val="ConsPlusNormal"/>
        <w:jc w:val="center"/>
      </w:pPr>
      <w:r>
        <w:t xml:space="preserve">от 18.07.2009 </w:t>
      </w:r>
      <w:hyperlink r:id="rId8" w:history="1">
        <w:r>
          <w:rPr>
            <w:color w:val="0000FF"/>
          </w:rPr>
          <w:t>N 189-ФЗ</w:t>
        </w:r>
      </w:hyperlink>
      <w:r>
        <w:t xml:space="preserve">, от 23.11.2009 </w:t>
      </w:r>
      <w:hyperlink r:id="rId9" w:history="1">
        <w:r>
          <w:rPr>
            <w:color w:val="0000FF"/>
          </w:rPr>
          <w:t>N 261-ФЗ</w:t>
        </w:r>
      </w:hyperlink>
      <w:r>
        <w:t xml:space="preserve">, от 30.12.2009 </w:t>
      </w:r>
      <w:hyperlink r:id="rId10" w:history="1">
        <w:r>
          <w:rPr>
            <w:color w:val="0000FF"/>
          </w:rPr>
          <w:t>N 384-ФЗ</w:t>
        </w:r>
      </w:hyperlink>
      <w:r>
        <w:t>,</w:t>
      </w:r>
    </w:p>
    <w:p w:rsidR="00AD2AA8" w:rsidRDefault="00AD2AA8">
      <w:pPr>
        <w:pStyle w:val="ConsPlusNormal"/>
        <w:jc w:val="center"/>
      </w:pPr>
      <w:r>
        <w:t xml:space="preserve">от 30.12.2009 </w:t>
      </w:r>
      <w:hyperlink r:id="rId11" w:history="1">
        <w:r>
          <w:rPr>
            <w:color w:val="0000FF"/>
          </w:rPr>
          <w:t>N 385-ФЗ</w:t>
        </w:r>
      </w:hyperlink>
      <w:r>
        <w:t xml:space="preserve">, от 28.09.2010 </w:t>
      </w:r>
      <w:hyperlink r:id="rId12" w:history="1">
        <w:r>
          <w:rPr>
            <w:color w:val="0000FF"/>
          </w:rPr>
          <w:t>N 243-ФЗ</w:t>
        </w:r>
      </w:hyperlink>
      <w:r>
        <w:t xml:space="preserve">, от 21.07.2011 </w:t>
      </w:r>
      <w:hyperlink r:id="rId13" w:history="1">
        <w:r>
          <w:rPr>
            <w:color w:val="0000FF"/>
          </w:rPr>
          <w:t>N 255-ФЗ</w:t>
        </w:r>
      </w:hyperlink>
      <w:r>
        <w:t>,</w:t>
      </w:r>
    </w:p>
    <w:p w:rsidR="00AD2AA8" w:rsidRDefault="00AD2AA8">
      <w:pPr>
        <w:pStyle w:val="ConsPlusNormal"/>
        <w:jc w:val="center"/>
      </w:pPr>
      <w:r>
        <w:t xml:space="preserve">от 30.11.2011 </w:t>
      </w:r>
      <w:hyperlink r:id="rId14" w:history="1">
        <w:r>
          <w:rPr>
            <w:color w:val="0000FF"/>
          </w:rPr>
          <w:t>N 347-ФЗ</w:t>
        </w:r>
      </w:hyperlink>
      <w:r>
        <w:t xml:space="preserve">, от 06.12.2011 </w:t>
      </w:r>
      <w:hyperlink r:id="rId15" w:history="1">
        <w:r>
          <w:rPr>
            <w:color w:val="0000FF"/>
          </w:rPr>
          <w:t>N 409-ФЗ</w:t>
        </w:r>
      </w:hyperlink>
      <w:r>
        <w:t xml:space="preserve">, от 28.07.2012 </w:t>
      </w:r>
      <w:hyperlink r:id="rId16" w:history="1">
        <w:r>
          <w:rPr>
            <w:color w:val="0000FF"/>
          </w:rPr>
          <w:t>N 133-ФЗ</w:t>
        </w:r>
      </w:hyperlink>
      <w:r>
        <w:t>,</w:t>
      </w:r>
    </w:p>
    <w:p w:rsidR="00AD2AA8" w:rsidRDefault="00AD2AA8">
      <w:pPr>
        <w:pStyle w:val="ConsPlusNormal"/>
        <w:jc w:val="center"/>
      </w:pPr>
      <w:r>
        <w:t xml:space="preserve">от 03.12.2012 </w:t>
      </w:r>
      <w:hyperlink r:id="rId17" w:history="1">
        <w:r>
          <w:rPr>
            <w:color w:val="0000FF"/>
          </w:rPr>
          <w:t>N 236-ФЗ</w:t>
        </w:r>
      </w:hyperlink>
      <w:r>
        <w:t xml:space="preserve">, от 02.07.2013 </w:t>
      </w:r>
      <w:hyperlink r:id="rId18" w:history="1">
        <w:r>
          <w:rPr>
            <w:color w:val="0000FF"/>
          </w:rPr>
          <w:t>N 185-ФЗ</w:t>
        </w:r>
      </w:hyperlink>
      <w:r>
        <w:t xml:space="preserve">, от 23.07.2013 </w:t>
      </w:r>
      <w:hyperlink r:id="rId19" w:history="1">
        <w:r>
          <w:rPr>
            <w:color w:val="0000FF"/>
          </w:rPr>
          <w:t>N 238-ФЗ</w:t>
        </w:r>
      </w:hyperlink>
      <w:r>
        <w:t>,</w:t>
      </w:r>
    </w:p>
    <w:p w:rsidR="00AD2AA8" w:rsidRDefault="00AD2AA8">
      <w:pPr>
        <w:pStyle w:val="ConsPlusNormal"/>
        <w:jc w:val="center"/>
      </w:pPr>
      <w:r>
        <w:t xml:space="preserve">от 28.12.2013 </w:t>
      </w:r>
      <w:hyperlink r:id="rId20" w:history="1">
        <w:r>
          <w:rPr>
            <w:color w:val="0000FF"/>
          </w:rPr>
          <w:t>N 396-ФЗ</w:t>
        </w:r>
      </w:hyperlink>
      <w:r>
        <w:t xml:space="preserve">, от 23.06.2014 </w:t>
      </w:r>
      <w:hyperlink r:id="rId21" w:history="1">
        <w:r>
          <w:rPr>
            <w:color w:val="0000FF"/>
          </w:rPr>
          <w:t>N 160-ФЗ</w:t>
        </w:r>
      </w:hyperlink>
      <w:r>
        <w:t xml:space="preserve">, от 20.04.2015 </w:t>
      </w:r>
      <w:hyperlink r:id="rId22" w:history="1">
        <w:r>
          <w:rPr>
            <w:color w:val="0000FF"/>
          </w:rPr>
          <w:t>N 102-ФЗ</w:t>
        </w:r>
      </w:hyperlink>
      <w:r>
        <w:t>,</w:t>
      </w:r>
    </w:p>
    <w:p w:rsidR="00AD2AA8" w:rsidRDefault="00AD2AA8">
      <w:pPr>
        <w:pStyle w:val="ConsPlusNormal"/>
        <w:jc w:val="center"/>
      </w:pPr>
      <w:r>
        <w:t xml:space="preserve">от 29.06.2015 </w:t>
      </w:r>
      <w:hyperlink r:id="rId23" w:history="1">
        <w:r>
          <w:rPr>
            <w:color w:val="0000FF"/>
          </w:rPr>
          <w:t>N 160-ФЗ</w:t>
        </w:r>
      </w:hyperlink>
      <w:r>
        <w:t xml:space="preserve">, от 13.07.2015 </w:t>
      </w:r>
      <w:hyperlink r:id="rId24" w:history="1">
        <w:r>
          <w:rPr>
            <w:color w:val="0000FF"/>
          </w:rPr>
          <w:t>N 216-ФЗ</w:t>
        </w:r>
      </w:hyperlink>
      <w:r>
        <w:t xml:space="preserve">, от 28.11.2015 </w:t>
      </w:r>
      <w:hyperlink r:id="rId25" w:history="1">
        <w:r>
          <w:rPr>
            <w:color w:val="0000FF"/>
          </w:rPr>
          <w:t>N 358-ФЗ</w:t>
        </w:r>
      </w:hyperlink>
      <w:r>
        <w:t>,</w:t>
      </w:r>
    </w:p>
    <w:p w:rsidR="00AD2AA8" w:rsidRDefault="00AD2AA8">
      <w:pPr>
        <w:pStyle w:val="ConsPlusNormal"/>
        <w:jc w:val="center"/>
      </w:pPr>
      <w:r>
        <w:t xml:space="preserve">от 05.04.2016 </w:t>
      </w:r>
      <w:hyperlink r:id="rId26" w:history="1">
        <w:r>
          <w:rPr>
            <w:color w:val="0000FF"/>
          </w:rPr>
          <w:t>N 104-ФЗ</w:t>
        </w:r>
      </w:hyperlink>
      <w:r>
        <w:t>)</w:t>
      </w:r>
    </w:p>
    <w:p w:rsidR="00AD2AA8" w:rsidRDefault="00AD2AA8">
      <w:pPr>
        <w:pStyle w:val="ConsPlusNormal"/>
        <w:ind w:firstLine="540"/>
        <w:jc w:val="both"/>
      </w:pPr>
    </w:p>
    <w:p w:rsidR="00AD2AA8" w:rsidRDefault="00AD2AA8">
      <w:pPr>
        <w:pStyle w:val="ConsPlusTitle"/>
        <w:jc w:val="center"/>
        <w:outlineLvl w:val="0"/>
      </w:pPr>
      <w:r>
        <w:t>Глава 1. ОБЩИЕ ПОЛОЖЕНИЯ</w:t>
      </w:r>
    </w:p>
    <w:p w:rsidR="00AD2AA8" w:rsidRDefault="00AD2AA8">
      <w:pPr>
        <w:pStyle w:val="ConsPlusNormal"/>
        <w:jc w:val="both"/>
      </w:pPr>
    </w:p>
    <w:p w:rsidR="00AD2AA8" w:rsidRDefault="00AD2AA8">
      <w:pPr>
        <w:pStyle w:val="ConsPlusNormal"/>
        <w:ind w:firstLine="540"/>
        <w:jc w:val="both"/>
        <w:outlineLvl w:val="1"/>
      </w:pPr>
      <w:r>
        <w:t>Статья 1. Сфера применения настоящего Федерального закона</w:t>
      </w:r>
    </w:p>
    <w:p w:rsidR="00AD2AA8" w:rsidRDefault="00AD2AA8">
      <w:pPr>
        <w:pStyle w:val="ConsPlusNormal"/>
        <w:jc w:val="both"/>
      </w:pPr>
    </w:p>
    <w:p w:rsidR="00AD2AA8" w:rsidRDefault="00AD2AA8">
      <w:pPr>
        <w:pStyle w:val="ConsPlusNormal"/>
        <w:ind w:firstLine="540"/>
        <w:jc w:val="both"/>
      </w:pPr>
      <w:r>
        <w:t>1. Настоящий Федеральный закон регулирует отношения, возникающие при:</w:t>
      </w:r>
    </w:p>
    <w:p w:rsidR="00AD2AA8" w:rsidRDefault="00AD2AA8">
      <w:pPr>
        <w:pStyle w:val="ConsPlusNormal"/>
        <w:ind w:firstLine="540"/>
        <w:jc w:val="both"/>
      </w:pPr>
      <w:r>
        <w:t>разработке, принятии, применении и исполнении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AD2AA8" w:rsidRDefault="00AD2AA8">
      <w:pPr>
        <w:pStyle w:val="ConsPlusNormal"/>
        <w:jc w:val="both"/>
      </w:pPr>
      <w:r>
        <w:t xml:space="preserve">(в ред. Федеральных законов от 01.05.2007 </w:t>
      </w:r>
      <w:hyperlink r:id="rId27" w:history="1">
        <w:r>
          <w:rPr>
            <w:color w:val="0000FF"/>
          </w:rPr>
          <w:t>N 65-ФЗ</w:t>
        </w:r>
      </w:hyperlink>
      <w:r>
        <w:t xml:space="preserve">, от 21.07.2011 </w:t>
      </w:r>
      <w:hyperlink r:id="rId28" w:history="1">
        <w:r>
          <w:rPr>
            <w:color w:val="0000FF"/>
          </w:rPr>
          <w:t>N 255-ФЗ</w:t>
        </w:r>
      </w:hyperlink>
      <w:r>
        <w:t>)</w:t>
      </w:r>
    </w:p>
    <w:p w:rsidR="00AD2AA8" w:rsidRDefault="00AD2AA8">
      <w:pPr>
        <w:pStyle w:val="ConsPlusNormal"/>
        <w:ind w:firstLine="540"/>
        <w:jc w:val="both"/>
      </w:pPr>
      <w:r>
        <w:t>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к выполнению работ или оказанию услуг в целях добровольного подтверждения соответствия;</w:t>
      </w:r>
    </w:p>
    <w:p w:rsidR="00AD2AA8" w:rsidRDefault="00AD2AA8">
      <w:pPr>
        <w:pStyle w:val="ConsPlusNormal"/>
        <w:jc w:val="both"/>
      </w:pPr>
      <w:r>
        <w:t xml:space="preserve">(в ред. Федерального </w:t>
      </w:r>
      <w:hyperlink r:id="rId29" w:history="1">
        <w:r>
          <w:rPr>
            <w:color w:val="0000FF"/>
          </w:rPr>
          <w:t>закона</w:t>
        </w:r>
      </w:hyperlink>
      <w:r>
        <w:t xml:space="preserve"> от 05.04.2016 N 104-ФЗ)</w:t>
      </w:r>
    </w:p>
    <w:p w:rsidR="00AD2AA8" w:rsidRDefault="00AD2AA8">
      <w:pPr>
        <w:pStyle w:val="ConsPlusNormal"/>
        <w:ind w:firstLine="540"/>
        <w:jc w:val="both"/>
      </w:pPr>
      <w:r>
        <w:t>оценке соответствия.</w:t>
      </w:r>
    </w:p>
    <w:p w:rsidR="00AD2AA8" w:rsidRDefault="00AD2AA8">
      <w:pPr>
        <w:pStyle w:val="ConsPlusNormal"/>
        <w:ind w:firstLine="540"/>
        <w:jc w:val="both"/>
      </w:pPr>
      <w:r>
        <w:t xml:space="preserve">Настоящий Федеральный закон также определяет права и обязанности </w:t>
      </w:r>
      <w:proofErr w:type="gramStart"/>
      <w:r>
        <w:t>участников</w:t>
      </w:r>
      <w:proofErr w:type="gramEnd"/>
      <w:r>
        <w:t xml:space="preserve"> регулируемых настоящим Федеральным законом отношений.</w:t>
      </w:r>
    </w:p>
    <w:p w:rsidR="00AD2AA8" w:rsidRDefault="00AD2AA8">
      <w:pPr>
        <w:pStyle w:val="ConsPlusNormal"/>
        <w:ind w:firstLine="540"/>
        <w:jc w:val="both"/>
      </w:pPr>
      <w:r>
        <w:t>2. Требования к функционированию единой сети связи Российской Федерации, связанные с обеспечением целостности, устойчивости функционирования указанной сети связи и ее безопасности, отношения, связанные с обеспечением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законодательством Российской Федерации в области связи.</w:t>
      </w:r>
    </w:p>
    <w:p w:rsidR="00AD2AA8" w:rsidRDefault="00AD2AA8">
      <w:pPr>
        <w:pStyle w:val="ConsPlusNormal"/>
        <w:jc w:val="both"/>
      </w:pPr>
      <w:r>
        <w:t xml:space="preserve">(в ред. Федерального </w:t>
      </w:r>
      <w:hyperlink r:id="rId30" w:history="1">
        <w:r>
          <w:rPr>
            <w:color w:val="0000FF"/>
          </w:rPr>
          <w:t>закона</w:t>
        </w:r>
      </w:hyperlink>
      <w:r>
        <w:t xml:space="preserve"> от 21.07.2011 N 255-ФЗ)</w:t>
      </w:r>
    </w:p>
    <w:p w:rsidR="00AD2AA8" w:rsidRDefault="00AD2AA8">
      <w:pPr>
        <w:pStyle w:val="ConsPlusNormal"/>
        <w:ind w:firstLine="540"/>
        <w:jc w:val="both"/>
      </w:pPr>
      <w:r>
        <w:t xml:space="preserve">3. 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w:t>
      </w:r>
      <w:r>
        <w:lastRenderedPageBreak/>
        <w:t xml:space="preserve">реабилитационные меры в области охраны труда, федеральные государственные образовательные </w:t>
      </w:r>
      <w:hyperlink r:id="rId31" w:history="1">
        <w:r>
          <w:rPr>
            <w:color w:val="0000FF"/>
          </w:rPr>
          <w:t>стандарты</w:t>
        </w:r>
      </w:hyperlink>
      <w:r>
        <w:t xml:space="preserve">, </w:t>
      </w:r>
      <w:hyperlink r:id="rId32" w:history="1">
        <w:r>
          <w:rPr>
            <w:color w:val="0000FF"/>
          </w:rPr>
          <w:t>положения (стандарты)</w:t>
        </w:r>
      </w:hyperlink>
      <w:r>
        <w:t xml:space="preserve"> о бухгалтерском учете и </w:t>
      </w:r>
      <w:hyperlink r:id="rId33" w:history="1">
        <w:r>
          <w:rPr>
            <w:color w:val="0000FF"/>
          </w:rPr>
          <w:t>правила (стандарты)</w:t>
        </w:r>
      </w:hyperlink>
      <w:r>
        <w:t xml:space="preserve"> аудиторской деятельности, </w:t>
      </w:r>
      <w:hyperlink r:id="rId34" w:history="1">
        <w:r>
          <w:rPr>
            <w:color w:val="0000FF"/>
          </w:rPr>
          <w:t>стандарты</w:t>
        </w:r>
      </w:hyperlink>
      <w:r>
        <w:t xml:space="preserve"> эмиссии ценных бумаг и проспектов эмиссии ценных бумаг, стандарты оценочной деятельности, стандарты распространения, предоставления или раскрытия информации, минимальные социальные стандарты, стандарты предоставления государственных и муниципальных услуг, </w:t>
      </w:r>
      <w:hyperlink r:id="rId35" w:history="1">
        <w:r>
          <w:rPr>
            <w:color w:val="0000FF"/>
          </w:rPr>
          <w:t>профессиональные стандарты</w:t>
        </w:r>
      </w:hyperlink>
      <w:r>
        <w:t>, стандарты социальных услуг в сфере социального обслуживания, стандарты медицинской помощи.</w:t>
      </w:r>
    </w:p>
    <w:p w:rsidR="00AD2AA8" w:rsidRDefault="00AD2AA8">
      <w:pPr>
        <w:pStyle w:val="ConsPlusNormal"/>
        <w:jc w:val="both"/>
      </w:pPr>
      <w:r>
        <w:t xml:space="preserve">(в ред. Федеральных законов от 01.05.2007 </w:t>
      </w:r>
      <w:hyperlink r:id="rId36" w:history="1">
        <w:r>
          <w:rPr>
            <w:color w:val="0000FF"/>
          </w:rPr>
          <w:t>N 65-ФЗ</w:t>
        </w:r>
      </w:hyperlink>
      <w:r>
        <w:t xml:space="preserve">, от 01.12.2007 </w:t>
      </w:r>
      <w:hyperlink r:id="rId37" w:history="1">
        <w:r>
          <w:rPr>
            <w:color w:val="0000FF"/>
          </w:rPr>
          <w:t>N 309-ФЗ</w:t>
        </w:r>
      </w:hyperlink>
      <w:r>
        <w:t xml:space="preserve">, от 21.07.2011 </w:t>
      </w:r>
      <w:hyperlink r:id="rId38" w:history="1">
        <w:r>
          <w:rPr>
            <w:color w:val="0000FF"/>
          </w:rPr>
          <w:t>N 255-ФЗ</w:t>
        </w:r>
      </w:hyperlink>
      <w:r>
        <w:t xml:space="preserve">, от 03.12.2012 </w:t>
      </w:r>
      <w:hyperlink r:id="rId39" w:history="1">
        <w:r>
          <w:rPr>
            <w:color w:val="0000FF"/>
          </w:rPr>
          <w:t>N 236-ФЗ</w:t>
        </w:r>
      </w:hyperlink>
      <w:r>
        <w:t xml:space="preserve">, от 28.11.2015 </w:t>
      </w:r>
      <w:hyperlink r:id="rId40" w:history="1">
        <w:r>
          <w:rPr>
            <w:color w:val="0000FF"/>
          </w:rPr>
          <w:t>N 358-ФЗ</w:t>
        </w:r>
      </w:hyperlink>
      <w:r>
        <w:t xml:space="preserve">, от 05.04.2016 </w:t>
      </w:r>
      <w:hyperlink r:id="rId41" w:history="1">
        <w:r>
          <w:rPr>
            <w:color w:val="0000FF"/>
          </w:rPr>
          <w:t>N 104-ФЗ</w:t>
        </w:r>
      </w:hyperlink>
      <w:r>
        <w:t>)</w:t>
      </w:r>
    </w:p>
    <w:p w:rsidR="00AD2AA8" w:rsidRDefault="00AD2AA8">
      <w:pPr>
        <w:pStyle w:val="ConsPlusNormal"/>
        <w:ind w:firstLine="540"/>
        <w:jc w:val="both"/>
      </w:pPr>
      <w:r>
        <w:t>4. Настоящий Федеральный закон не регулирует отношения, связанные с разработкой, принятием, применением и исполнением санитарно-эпидемиологических требований, требований в области охраны окружающей среды, требований в области охраны труда, требований к безопасному использованию атомной энергии, в том числе требований безопасности объектов использования атомной энергии, требований безопасности деятельности в области использования атомной энергии, требований к осуществлению деятельности в области промышленной безопасности, безопасности технологических процессов на опасных производственных объектах, требований к обеспечению надежности и безопасности электроэнергетических систем и объектов электроэнергетики, требований к обеспечению безопасности космической деятельности, за исключением случаев разработки, принятия, применения и исполнения таких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AD2AA8" w:rsidRDefault="00AD2AA8">
      <w:pPr>
        <w:pStyle w:val="ConsPlusNormal"/>
        <w:jc w:val="both"/>
      </w:pPr>
      <w:r>
        <w:t xml:space="preserve">(в ред. Федеральных законов от 21.07.2011 </w:t>
      </w:r>
      <w:hyperlink r:id="rId42" w:history="1">
        <w:r>
          <w:rPr>
            <w:color w:val="0000FF"/>
          </w:rPr>
          <w:t>N 255-ФЗ</w:t>
        </w:r>
      </w:hyperlink>
      <w:r>
        <w:t xml:space="preserve">, от 30.11.2011 </w:t>
      </w:r>
      <w:hyperlink r:id="rId43" w:history="1">
        <w:r>
          <w:rPr>
            <w:color w:val="0000FF"/>
          </w:rPr>
          <w:t>N 347-ФЗ</w:t>
        </w:r>
      </w:hyperlink>
      <w:r>
        <w:t>)</w:t>
      </w:r>
    </w:p>
    <w:p w:rsidR="00AD2AA8" w:rsidRDefault="00AD2AA8">
      <w:pPr>
        <w:pStyle w:val="ConsPlusNormal"/>
        <w:ind w:firstLine="540"/>
        <w:jc w:val="both"/>
      </w:pPr>
    </w:p>
    <w:p w:rsidR="00AD2AA8" w:rsidRDefault="00AD2AA8">
      <w:pPr>
        <w:pStyle w:val="ConsPlusNormal"/>
        <w:ind w:firstLine="540"/>
        <w:jc w:val="both"/>
        <w:outlineLvl w:val="1"/>
      </w:pPr>
      <w:r>
        <w:t>Статья 2. Основные понятия</w:t>
      </w:r>
    </w:p>
    <w:p w:rsidR="00AD2AA8" w:rsidRDefault="00AD2AA8">
      <w:pPr>
        <w:pStyle w:val="ConsPlusNormal"/>
        <w:jc w:val="both"/>
      </w:pPr>
    </w:p>
    <w:p w:rsidR="00AD2AA8" w:rsidRDefault="00AD2AA8">
      <w:pPr>
        <w:pStyle w:val="ConsPlusNormal"/>
        <w:ind w:firstLine="540"/>
        <w:jc w:val="both"/>
      </w:pPr>
      <w:r>
        <w:t>Для целей настоящего Федерального закона используются следующие основные понятия:</w:t>
      </w:r>
    </w:p>
    <w:p w:rsidR="00AD2AA8" w:rsidRDefault="00AD2AA8">
      <w:pPr>
        <w:pStyle w:val="ConsPlusNormal"/>
        <w:ind w:firstLine="540"/>
        <w:jc w:val="both"/>
      </w:pPr>
      <w:r>
        <w:t xml:space="preserve">абзац утратил силу с 1 июля 2014 года. - Федеральный </w:t>
      </w:r>
      <w:hyperlink r:id="rId44" w:history="1">
        <w:r>
          <w:rPr>
            <w:color w:val="0000FF"/>
          </w:rPr>
          <w:t>закон</w:t>
        </w:r>
      </w:hyperlink>
      <w:r>
        <w:t xml:space="preserve"> от 23.06.2014 N 160-ФЗ;</w:t>
      </w:r>
    </w:p>
    <w:p w:rsidR="00AD2AA8" w:rsidRDefault="00AD2AA8">
      <w:pPr>
        <w:pStyle w:val="ConsPlusNormal"/>
        <w:ind w:firstLine="540"/>
        <w:jc w:val="both"/>
      </w:pPr>
      <w:r>
        <w:t>безопасность продукции и связанных с ней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AD2AA8" w:rsidRDefault="00AD2AA8">
      <w:pPr>
        <w:pStyle w:val="ConsPlusNormal"/>
        <w:jc w:val="both"/>
      </w:pPr>
      <w:r>
        <w:t xml:space="preserve">(в ред. Федерального </w:t>
      </w:r>
      <w:hyperlink r:id="rId45" w:history="1">
        <w:r>
          <w:rPr>
            <w:color w:val="0000FF"/>
          </w:rPr>
          <w:t>закона</w:t>
        </w:r>
      </w:hyperlink>
      <w:r>
        <w:t xml:space="preserve"> от 21.07.2011 N 255-ФЗ)</w:t>
      </w:r>
    </w:p>
    <w:p w:rsidR="00AD2AA8" w:rsidRDefault="00AD2AA8">
      <w:pPr>
        <w:pStyle w:val="ConsPlusNormal"/>
        <w:ind w:firstLine="540"/>
        <w:jc w:val="both"/>
      </w:pPr>
      <w:r>
        <w:t>ветеринарно-санитарные и фитосанитарные меры - обязательные для исполнения требования и процедуры, устанавливаемые в целях защиты от рисков, возникающих в связи с проникновением, закреплением или распространением вредных организмов, заболеваний, 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материалами, транспортными средствами, с наличием добавок, загрязняющих веществ, токсинов, вредителей, сорных растений, болезнетворных организмов, в том числе с пищевыми продуктами или кормами, а также обязательные для исполнения требования и процедуры, устанавливаемые в целях предотвращения иного связанного с распространением вредных организмов ущерба;</w:t>
      </w:r>
    </w:p>
    <w:p w:rsidR="00AD2AA8" w:rsidRDefault="00AD2AA8">
      <w:pPr>
        <w:pStyle w:val="ConsPlusNormal"/>
        <w:ind w:firstLine="540"/>
        <w:jc w:val="both"/>
      </w:pPr>
      <w:r>
        <w:t>декларирование соответствия - форма подтверждения соответствия продукции требованиям технических регламентов;</w:t>
      </w:r>
    </w:p>
    <w:p w:rsidR="00AD2AA8" w:rsidRDefault="00AD2AA8">
      <w:pPr>
        <w:pStyle w:val="ConsPlusNormal"/>
        <w:ind w:firstLine="540"/>
        <w:jc w:val="both"/>
      </w:pPr>
      <w:r>
        <w:t>декларация о соответствии - документ, удостоверяющий соответствие выпускаемой в обращение продукции требованиям технических регламентов;</w:t>
      </w:r>
    </w:p>
    <w:p w:rsidR="00AD2AA8" w:rsidRDefault="00AD2AA8">
      <w:pPr>
        <w:pStyle w:val="ConsPlusNormal"/>
        <w:ind w:firstLine="540"/>
        <w:jc w:val="both"/>
      </w:pPr>
      <w:r>
        <w:t>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 получает сертификат соответствия;</w:t>
      </w:r>
    </w:p>
    <w:p w:rsidR="00AD2AA8" w:rsidRDefault="00AD2AA8">
      <w:pPr>
        <w:pStyle w:val="ConsPlusNormal"/>
        <w:jc w:val="both"/>
      </w:pPr>
      <w:r>
        <w:t xml:space="preserve">(в ред. Федерального </w:t>
      </w:r>
      <w:hyperlink r:id="rId46" w:history="1">
        <w:r>
          <w:rPr>
            <w:color w:val="0000FF"/>
          </w:rPr>
          <w:t>закона</w:t>
        </w:r>
      </w:hyperlink>
      <w:r>
        <w:t xml:space="preserve"> от 01.05.2007 N 65-ФЗ)</w:t>
      </w:r>
    </w:p>
    <w:p w:rsidR="00AD2AA8" w:rsidRDefault="00AD2AA8">
      <w:pPr>
        <w:pStyle w:val="ConsPlusNormal"/>
        <w:ind w:firstLine="540"/>
        <w:jc w:val="both"/>
      </w:pPr>
      <w:r>
        <w:t>знак обращения на рынке - обозначение, служащее для информирования приобретателей, в том числе потребителей, о соответствии выпускаемой в обращение продукции требованиям технических регламентов;</w:t>
      </w:r>
    </w:p>
    <w:p w:rsidR="00AD2AA8" w:rsidRDefault="00AD2AA8">
      <w:pPr>
        <w:pStyle w:val="ConsPlusNormal"/>
        <w:jc w:val="both"/>
      </w:pPr>
      <w:r>
        <w:t xml:space="preserve">(в ред. Федерального </w:t>
      </w:r>
      <w:hyperlink r:id="rId47" w:history="1">
        <w:r>
          <w:rPr>
            <w:color w:val="0000FF"/>
          </w:rPr>
          <w:t>закона</w:t>
        </w:r>
      </w:hyperlink>
      <w:r>
        <w:t xml:space="preserve"> от 21.07.2011 N 255-ФЗ)</w:t>
      </w:r>
    </w:p>
    <w:p w:rsidR="00AD2AA8" w:rsidRDefault="00AD2AA8">
      <w:pPr>
        <w:pStyle w:val="ConsPlusNormal"/>
        <w:ind w:firstLine="540"/>
        <w:jc w:val="both"/>
      </w:pPr>
      <w:r>
        <w:t>знак соответствия - обозначение, служащее для информирования приобретателей, в том числе потребителей, о соответствии объекта сертификации требованиям системы добровольной сертификации;</w:t>
      </w:r>
    </w:p>
    <w:p w:rsidR="00AD2AA8" w:rsidRDefault="00AD2AA8">
      <w:pPr>
        <w:pStyle w:val="ConsPlusNormal"/>
        <w:jc w:val="both"/>
      </w:pPr>
      <w:r>
        <w:t xml:space="preserve">(в ред. Федеральных законов от 21.07.2011 </w:t>
      </w:r>
      <w:hyperlink r:id="rId48" w:history="1">
        <w:r>
          <w:rPr>
            <w:color w:val="0000FF"/>
          </w:rPr>
          <w:t>N 255-ФЗ</w:t>
        </w:r>
      </w:hyperlink>
      <w:r>
        <w:t xml:space="preserve">, от 05.04.2016 </w:t>
      </w:r>
      <w:hyperlink r:id="rId49" w:history="1">
        <w:r>
          <w:rPr>
            <w:color w:val="0000FF"/>
          </w:rPr>
          <w:t>N 104-ФЗ</w:t>
        </w:r>
      </w:hyperlink>
      <w:r>
        <w:t>)</w:t>
      </w:r>
    </w:p>
    <w:p w:rsidR="00AD2AA8" w:rsidRDefault="00AD2AA8">
      <w:pPr>
        <w:pStyle w:val="ConsPlusNormal"/>
        <w:ind w:firstLine="540"/>
        <w:jc w:val="both"/>
      </w:pPr>
      <w:r>
        <w:t>идентификация продукции - установление тождественности характеристик продукции ее существенным признакам;</w:t>
      </w:r>
    </w:p>
    <w:p w:rsidR="00AD2AA8" w:rsidRDefault="00AD2AA8">
      <w:pPr>
        <w:pStyle w:val="ConsPlusNormal"/>
        <w:ind w:firstLine="540"/>
        <w:jc w:val="both"/>
      </w:pPr>
      <w:r>
        <w:t>контроль (надзор) за соблюдением требований технических регламентов - проверка выполнения юридическим лицом или индивидуальным предпринимателем требований технических регламентов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принятие мер по результатам проверки;</w:t>
      </w:r>
    </w:p>
    <w:p w:rsidR="00AD2AA8" w:rsidRDefault="00AD2AA8">
      <w:pPr>
        <w:pStyle w:val="ConsPlusNormal"/>
        <w:jc w:val="both"/>
      </w:pPr>
      <w:r>
        <w:t xml:space="preserve">(в ред. Федеральных законов от 01.05.2007 </w:t>
      </w:r>
      <w:hyperlink r:id="rId50" w:history="1">
        <w:r>
          <w:rPr>
            <w:color w:val="0000FF"/>
          </w:rPr>
          <w:t>N 65-ФЗ</w:t>
        </w:r>
      </w:hyperlink>
      <w:r>
        <w:t xml:space="preserve">, от 21.07.2011 </w:t>
      </w:r>
      <w:hyperlink r:id="rId51" w:history="1">
        <w:r>
          <w:rPr>
            <w:color w:val="0000FF"/>
          </w:rPr>
          <w:t>N 255-ФЗ</w:t>
        </w:r>
      </w:hyperlink>
      <w:r>
        <w:t>)</w:t>
      </w:r>
    </w:p>
    <w:p w:rsidR="00AD2AA8" w:rsidRDefault="00AD2AA8">
      <w:pPr>
        <w:pStyle w:val="ConsPlusNormal"/>
        <w:ind w:firstLine="540"/>
        <w:jc w:val="both"/>
      </w:pPr>
      <w:r>
        <w:t>международный стандарт - стандарт, принятый международной организацией;</w:t>
      </w:r>
    </w:p>
    <w:p w:rsidR="00AD2AA8" w:rsidRDefault="00AD2AA8">
      <w:pPr>
        <w:pStyle w:val="ConsPlusNormal"/>
        <w:ind w:firstLine="540"/>
        <w:jc w:val="both"/>
      </w:pPr>
      <w:r>
        <w:t xml:space="preserve">абзац утратил силу с 1 июля 2016 года. - Федеральный </w:t>
      </w:r>
      <w:hyperlink r:id="rId52" w:history="1">
        <w:r>
          <w:rPr>
            <w:color w:val="0000FF"/>
          </w:rPr>
          <w:t>закон</w:t>
        </w:r>
      </w:hyperlink>
      <w:r>
        <w:t xml:space="preserve"> от 05.04.2016 N 104-ФЗ;</w:t>
      </w:r>
    </w:p>
    <w:p w:rsidR="00AD2AA8" w:rsidRDefault="00AD2AA8">
      <w:pPr>
        <w:pStyle w:val="ConsPlusNormal"/>
        <w:ind w:firstLine="540"/>
        <w:jc w:val="both"/>
      </w:pPr>
      <w:r>
        <w:t xml:space="preserve">орган по сертификации - юридическое лицо или индивидуальный предприниматель, аккредитованные в соответствии с </w:t>
      </w:r>
      <w:hyperlink r:id="rId53" w:history="1">
        <w:r>
          <w:rPr>
            <w:color w:val="0000FF"/>
          </w:rPr>
          <w:t>законодательством</w:t>
        </w:r>
      </w:hyperlink>
      <w:r>
        <w:t xml:space="preserve"> Российской Федерации об аккредитации в национальной системе аккредитации для выполнения работ по сертификации;</w:t>
      </w:r>
    </w:p>
    <w:p w:rsidR="00AD2AA8" w:rsidRDefault="00AD2AA8">
      <w:pPr>
        <w:pStyle w:val="ConsPlusNormal"/>
        <w:jc w:val="both"/>
      </w:pPr>
      <w:r>
        <w:t xml:space="preserve">(в ред. Федерального </w:t>
      </w:r>
      <w:hyperlink r:id="rId54" w:history="1">
        <w:r>
          <w:rPr>
            <w:color w:val="0000FF"/>
          </w:rPr>
          <w:t>закона</w:t>
        </w:r>
      </w:hyperlink>
      <w:r>
        <w:t xml:space="preserve"> от 23.06.2014 N 160-ФЗ)</w:t>
      </w:r>
    </w:p>
    <w:p w:rsidR="00AD2AA8" w:rsidRDefault="00AD2AA8">
      <w:pPr>
        <w:pStyle w:val="ConsPlusNormal"/>
        <w:ind w:firstLine="540"/>
        <w:jc w:val="both"/>
      </w:pPr>
      <w:r>
        <w:t>оценка соответствия - прямое или косвенное определение соблюдения требований, предъявляемых к объекту;</w:t>
      </w:r>
    </w:p>
    <w:p w:rsidR="00AD2AA8" w:rsidRDefault="00AD2AA8">
      <w:pPr>
        <w:pStyle w:val="ConsPlusNormal"/>
        <w:ind w:firstLine="540"/>
        <w:jc w:val="both"/>
      </w:pPr>
      <w: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документам по стандартизации или условиям договоров;</w:t>
      </w:r>
    </w:p>
    <w:p w:rsidR="00AD2AA8" w:rsidRDefault="00AD2AA8">
      <w:pPr>
        <w:pStyle w:val="ConsPlusNormal"/>
        <w:jc w:val="both"/>
      </w:pPr>
      <w:r>
        <w:t xml:space="preserve">(в ред. Федеральных законов от 01.05.2007 </w:t>
      </w:r>
      <w:hyperlink r:id="rId55" w:history="1">
        <w:r>
          <w:rPr>
            <w:color w:val="0000FF"/>
          </w:rPr>
          <w:t>N 65-ФЗ</w:t>
        </w:r>
      </w:hyperlink>
      <w:r>
        <w:t xml:space="preserve">, от 05.04.2016 </w:t>
      </w:r>
      <w:hyperlink r:id="rId56" w:history="1">
        <w:r>
          <w:rPr>
            <w:color w:val="0000FF"/>
          </w:rPr>
          <w:t>N 104-ФЗ</w:t>
        </w:r>
      </w:hyperlink>
      <w:r>
        <w:t>)</w:t>
      </w:r>
    </w:p>
    <w:p w:rsidR="00AD2AA8" w:rsidRDefault="00AD2AA8">
      <w:pPr>
        <w:pStyle w:val="ConsPlusNormal"/>
        <w:ind w:firstLine="540"/>
        <w:jc w:val="both"/>
      </w:pPr>
      <w:r>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AD2AA8" w:rsidRDefault="00AD2AA8">
      <w:pPr>
        <w:pStyle w:val="ConsPlusNormal"/>
        <w:ind w:firstLine="540"/>
        <w:jc w:val="both"/>
      </w:pPr>
      <w:r>
        <w:t>риск - вероятность причинения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w:t>
      </w:r>
    </w:p>
    <w:p w:rsidR="00AD2AA8" w:rsidRDefault="00AD2AA8">
      <w:pPr>
        <w:pStyle w:val="ConsPlusNormal"/>
        <w:ind w:firstLine="540"/>
        <w:jc w:val="both"/>
      </w:pPr>
      <w:r>
        <w:t>сертификация - форма осуществляемого органом по сертификации подтверждения соответствия объектов требованиям технических регламентов, документам по стандартизации или условиям договоров;</w:t>
      </w:r>
    </w:p>
    <w:p w:rsidR="00AD2AA8" w:rsidRDefault="00AD2AA8">
      <w:pPr>
        <w:pStyle w:val="ConsPlusNormal"/>
        <w:jc w:val="both"/>
      </w:pPr>
      <w:r>
        <w:t xml:space="preserve">(в ред. Федеральных законов от 01.05.2007 </w:t>
      </w:r>
      <w:hyperlink r:id="rId57" w:history="1">
        <w:r>
          <w:rPr>
            <w:color w:val="0000FF"/>
          </w:rPr>
          <w:t>N 65-ФЗ</w:t>
        </w:r>
      </w:hyperlink>
      <w:r>
        <w:t xml:space="preserve">, от 05.04.2016 </w:t>
      </w:r>
      <w:hyperlink r:id="rId58" w:history="1">
        <w:r>
          <w:rPr>
            <w:color w:val="0000FF"/>
          </w:rPr>
          <w:t>N 104-ФЗ</w:t>
        </w:r>
      </w:hyperlink>
      <w:r>
        <w:t>)</w:t>
      </w:r>
    </w:p>
    <w:p w:rsidR="00AD2AA8" w:rsidRDefault="00AD2AA8">
      <w:pPr>
        <w:pStyle w:val="ConsPlusNormal"/>
        <w:ind w:firstLine="540"/>
        <w:jc w:val="both"/>
      </w:pPr>
      <w:r>
        <w:t>сертификат соответствия - документ, удостоверяющий соответствие объекта требованиям технических регламентов, документам по стандартизации или условиям договоров;</w:t>
      </w:r>
    </w:p>
    <w:p w:rsidR="00AD2AA8" w:rsidRDefault="00AD2AA8">
      <w:pPr>
        <w:pStyle w:val="ConsPlusNormal"/>
        <w:jc w:val="both"/>
      </w:pPr>
      <w:r>
        <w:t xml:space="preserve">(в ред. Федеральных законов от 01.05.2007 </w:t>
      </w:r>
      <w:hyperlink r:id="rId59" w:history="1">
        <w:r>
          <w:rPr>
            <w:color w:val="0000FF"/>
          </w:rPr>
          <w:t>N 65-ФЗ</w:t>
        </w:r>
      </w:hyperlink>
      <w:r>
        <w:t xml:space="preserve">, от 05.04.2016 </w:t>
      </w:r>
      <w:hyperlink r:id="rId60" w:history="1">
        <w:r>
          <w:rPr>
            <w:color w:val="0000FF"/>
          </w:rPr>
          <w:t>N 104-ФЗ</w:t>
        </w:r>
      </w:hyperlink>
      <w:r>
        <w:t>)</w:t>
      </w:r>
    </w:p>
    <w:p w:rsidR="00AD2AA8" w:rsidRDefault="00AD2AA8">
      <w:pPr>
        <w:pStyle w:val="ConsPlusNormal"/>
        <w:ind w:firstLine="540"/>
        <w:jc w:val="both"/>
      </w:pPr>
      <w:r>
        <w:t>система сертификации - совокупность правил выполнения работ по сертификации, ее участников и правил функционирования системы сертификации в целом;</w:t>
      </w:r>
    </w:p>
    <w:p w:rsidR="00AD2AA8" w:rsidRDefault="00AD2AA8">
      <w:pPr>
        <w:pStyle w:val="ConsPlusNormal"/>
        <w:ind w:firstLine="540"/>
        <w:jc w:val="both"/>
      </w:pPr>
      <w:r>
        <w:t xml:space="preserve">абзацы двадцать второй - двадцать третий утратили силу с 1 июля 2016 года. - Федеральный </w:t>
      </w:r>
      <w:hyperlink r:id="rId61" w:history="1">
        <w:r>
          <w:rPr>
            <w:color w:val="0000FF"/>
          </w:rPr>
          <w:t>закон</w:t>
        </w:r>
      </w:hyperlink>
      <w:r>
        <w:t xml:space="preserve"> от 05.04.2016 N 104-ФЗ;</w:t>
      </w:r>
    </w:p>
    <w:p w:rsidR="00AD2AA8" w:rsidRDefault="00AD2AA8">
      <w:pPr>
        <w:pStyle w:val="ConsPlusNormal"/>
        <w:ind w:firstLine="540"/>
        <w:jc w:val="both"/>
      </w:pPr>
      <w: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применения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 и правовое регулирование отношений в области оценки соответствия;</w:t>
      </w:r>
    </w:p>
    <w:p w:rsidR="00AD2AA8" w:rsidRDefault="00AD2AA8">
      <w:pPr>
        <w:pStyle w:val="ConsPlusNormal"/>
        <w:jc w:val="both"/>
      </w:pPr>
      <w:r>
        <w:t xml:space="preserve">(в ред. Федеральных законов от 01.05.2007 </w:t>
      </w:r>
      <w:hyperlink r:id="rId62" w:history="1">
        <w:r>
          <w:rPr>
            <w:color w:val="0000FF"/>
          </w:rPr>
          <w:t>N 65-ФЗ</w:t>
        </w:r>
      </w:hyperlink>
      <w:r>
        <w:t xml:space="preserve">, от 21.07.2011 </w:t>
      </w:r>
      <w:hyperlink r:id="rId63" w:history="1">
        <w:r>
          <w:rPr>
            <w:color w:val="0000FF"/>
          </w:rPr>
          <w:t>N 255-ФЗ</w:t>
        </w:r>
      </w:hyperlink>
      <w:r>
        <w:t xml:space="preserve">, от 05.04.2016 </w:t>
      </w:r>
      <w:hyperlink r:id="rId64" w:history="1">
        <w:r>
          <w:rPr>
            <w:color w:val="0000FF"/>
          </w:rPr>
          <w:t>N 104-ФЗ</w:t>
        </w:r>
      </w:hyperlink>
      <w:r>
        <w:t>)</w:t>
      </w:r>
    </w:p>
    <w:p w:rsidR="00AD2AA8" w:rsidRDefault="00AD2AA8">
      <w:pPr>
        <w:pStyle w:val="ConsPlusNormal"/>
        <w:ind w:firstLine="540"/>
        <w:jc w:val="both"/>
      </w:pPr>
      <w:r>
        <w:t>технический регламент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AD2AA8" w:rsidRDefault="00AD2AA8">
      <w:pPr>
        <w:pStyle w:val="ConsPlusNormal"/>
        <w:jc w:val="both"/>
      </w:pPr>
      <w:r>
        <w:t xml:space="preserve">(в ред. Федеральных законов от 21.07.2011 </w:t>
      </w:r>
      <w:hyperlink r:id="rId65" w:history="1">
        <w:r>
          <w:rPr>
            <w:color w:val="0000FF"/>
          </w:rPr>
          <w:t>N 255-ФЗ</w:t>
        </w:r>
      </w:hyperlink>
      <w:r>
        <w:t xml:space="preserve">, от 05.04.2016 </w:t>
      </w:r>
      <w:hyperlink r:id="rId66" w:history="1">
        <w:r>
          <w:rPr>
            <w:color w:val="0000FF"/>
          </w:rPr>
          <w:t>N 104-ФЗ</w:t>
        </w:r>
      </w:hyperlink>
      <w:r>
        <w:t>)</w:t>
      </w:r>
    </w:p>
    <w:p w:rsidR="00AD2AA8" w:rsidRDefault="00AD2AA8">
      <w:pPr>
        <w:pStyle w:val="ConsPlusNormal"/>
        <w:ind w:firstLine="540"/>
        <w:jc w:val="both"/>
      </w:pPr>
      <w:r>
        <w:t>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требованиям технических регламентов, положениям документов по стандартизации или условиям договоров;</w:t>
      </w:r>
    </w:p>
    <w:p w:rsidR="00AD2AA8" w:rsidRDefault="00AD2AA8">
      <w:pPr>
        <w:pStyle w:val="ConsPlusNormal"/>
        <w:jc w:val="both"/>
      </w:pPr>
      <w:r>
        <w:t xml:space="preserve">(в ред. Федеральных законов от 01.05.2007 </w:t>
      </w:r>
      <w:hyperlink r:id="rId67" w:history="1">
        <w:r>
          <w:rPr>
            <w:color w:val="0000FF"/>
          </w:rPr>
          <w:t>N 65-ФЗ</w:t>
        </w:r>
      </w:hyperlink>
      <w:r>
        <w:t xml:space="preserve">, от 05.04.2016 </w:t>
      </w:r>
      <w:hyperlink r:id="rId68" w:history="1">
        <w:r>
          <w:rPr>
            <w:color w:val="0000FF"/>
          </w:rPr>
          <w:t>N 104-ФЗ</w:t>
        </w:r>
      </w:hyperlink>
      <w:r>
        <w:t>)</w:t>
      </w:r>
    </w:p>
    <w:p w:rsidR="00AD2AA8" w:rsidRDefault="00AD2AA8">
      <w:pPr>
        <w:pStyle w:val="ConsPlusNormal"/>
        <w:ind w:firstLine="540"/>
        <w:jc w:val="both"/>
      </w:pPr>
      <w:r>
        <w:t>схема подтверждения соответствия - перечень действий участников подтверждения соответствия, результаты которых рассматриваются ими в качестве доказательств соответствия продукции и иных объектов установленным требованиям;</w:t>
      </w:r>
    </w:p>
    <w:p w:rsidR="00AD2AA8" w:rsidRDefault="00AD2AA8">
      <w:pPr>
        <w:pStyle w:val="ConsPlusNormal"/>
        <w:jc w:val="both"/>
      </w:pPr>
      <w:r>
        <w:t xml:space="preserve">(абзац введен Федеральным </w:t>
      </w:r>
      <w:hyperlink r:id="rId69" w:history="1">
        <w:r>
          <w:rPr>
            <w:color w:val="0000FF"/>
          </w:rPr>
          <w:t>законом</w:t>
        </w:r>
      </w:hyperlink>
      <w:r>
        <w:t xml:space="preserve"> от 01.05.2007 N 65-ФЗ)</w:t>
      </w:r>
    </w:p>
    <w:p w:rsidR="00AD2AA8" w:rsidRDefault="00AD2AA8">
      <w:pPr>
        <w:pStyle w:val="ConsPlusNormal"/>
        <w:ind w:firstLine="540"/>
        <w:jc w:val="both"/>
      </w:pPr>
      <w:r>
        <w:t xml:space="preserve">абзац утратил силу с 1 июля 2016 года. - Федеральный </w:t>
      </w:r>
      <w:hyperlink r:id="rId70" w:history="1">
        <w:r>
          <w:rPr>
            <w:color w:val="0000FF"/>
          </w:rPr>
          <w:t>закон</w:t>
        </w:r>
      </w:hyperlink>
      <w:r>
        <w:t xml:space="preserve"> от 05.04.2016 N 104-ФЗ;</w:t>
      </w:r>
    </w:p>
    <w:p w:rsidR="00AD2AA8" w:rsidRDefault="00AD2AA8">
      <w:pPr>
        <w:pStyle w:val="ConsPlusNormal"/>
        <w:ind w:firstLine="540"/>
        <w:jc w:val="both"/>
      </w:pPr>
      <w:r>
        <w:t>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w:t>
      </w:r>
    </w:p>
    <w:p w:rsidR="00AD2AA8" w:rsidRDefault="00AD2AA8">
      <w:pPr>
        <w:pStyle w:val="ConsPlusNormal"/>
        <w:jc w:val="both"/>
      </w:pPr>
      <w:r>
        <w:t xml:space="preserve">(абзац введен Федеральным </w:t>
      </w:r>
      <w:hyperlink r:id="rId71" w:history="1">
        <w:r>
          <w:rPr>
            <w:color w:val="0000FF"/>
          </w:rPr>
          <w:t>законом</w:t>
        </w:r>
      </w:hyperlink>
      <w:r>
        <w:t xml:space="preserve"> от 30.12.2009 N 385-ФЗ)</w:t>
      </w:r>
    </w:p>
    <w:p w:rsidR="00AD2AA8" w:rsidRDefault="00AD2AA8">
      <w:pPr>
        <w:pStyle w:val="ConsPlusNormal"/>
        <w:ind w:firstLine="540"/>
        <w:jc w:val="both"/>
      </w:pPr>
      <w:r>
        <w:t>стандарт иностранного государства - стандарт, принятый национальным (компетентным) органом (организацией) по стандартизации иностранного государства;</w:t>
      </w:r>
    </w:p>
    <w:p w:rsidR="00AD2AA8" w:rsidRDefault="00AD2AA8">
      <w:pPr>
        <w:pStyle w:val="ConsPlusNormal"/>
        <w:jc w:val="both"/>
      </w:pPr>
      <w:r>
        <w:t xml:space="preserve">(абзац введен Федеральным </w:t>
      </w:r>
      <w:hyperlink r:id="rId72" w:history="1">
        <w:r>
          <w:rPr>
            <w:color w:val="0000FF"/>
          </w:rPr>
          <w:t>законом</w:t>
        </w:r>
      </w:hyperlink>
      <w:r>
        <w:t xml:space="preserve"> от 30.12.2009 N 385-ФЗ)</w:t>
      </w:r>
    </w:p>
    <w:p w:rsidR="00AD2AA8" w:rsidRDefault="00AD2AA8">
      <w:pPr>
        <w:pStyle w:val="ConsPlusNormal"/>
        <w:ind w:firstLine="540"/>
        <w:jc w:val="both"/>
      </w:pPr>
      <w:r>
        <w:t>региональный стандарт - стандарт, принятый региональной организацией по стандартизации;</w:t>
      </w:r>
    </w:p>
    <w:p w:rsidR="00AD2AA8" w:rsidRDefault="00AD2AA8">
      <w:pPr>
        <w:pStyle w:val="ConsPlusNormal"/>
        <w:jc w:val="both"/>
      </w:pPr>
      <w:r>
        <w:t xml:space="preserve">(абзац введен Федеральным </w:t>
      </w:r>
      <w:hyperlink r:id="rId73" w:history="1">
        <w:r>
          <w:rPr>
            <w:color w:val="0000FF"/>
          </w:rPr>
          <w:t>законом</w:t>
        </w:r>
      </w:hyperlink>
      <w:r>
        <w:t xml:space="preserve"> от 30.12.2009 N 385-ФЗ)</w:t>
      </w:r>
    </w:p>
    <w:p w:rsidR="00AD2AA8" w:rsidRDefault="00AD2AA8">
      <w:pPr>
        <w:pStyle w:val="ConsPlusNormal"/>
        <w:ind w:firstLine="540"/>
        <w:jc w:val="both"/>
      </w:pPr>
      <w:r>
        <w:t>свод правил иностранного государства - свод правил, принятый компетентным органом иностранного государства;</w:t>
      </w:r>
    </w:p>
    <w:p w:rsidR="00AD2AA8" w:rsidRDefault="00AD2AA8">
      <w:pPr>
        <w:pStyle w:val="ConsPlusNormal"/>
        <w:jc w:val="both"/>
      </w:pPr>
      <w:r>
        <w:t xml:space="preserve">(абзац введен Федеральным </w:t>
      </w:r>
      <w:hyperlink r:id="rId74" w:history="1">
        <w:r>
          <w:rPr>
            <w:color w:val="0000FF"/>
          </w:rPr>
          <w:t>законом</w:t>
        </w:r>
      </w:hyperlink>
      <w:r>
        <w:t xml:space="preserve"> от 30.12.2009 N 385-ФЗ)</w:t>
      </w:r>
    </w:p>
    <w:p w:rsidR="00AD2AA8" w:rsidRDefault="00AD2AA8">
      <w:pPr>
        <w:pStyle w:val="ConsPlusNormal"/>
        <w:ind w:firstLine="540"/>
        <w:jc w:val="both"/>
      </w:pPr>
      <w:r>
        <w:t>региональный свод правил - свод правил, принятый региональной организацией по стандартизации;</w:t>
      </w:r>
    </w:p>
    <w:p w:rsidR="00AD2AA8" w:rsidRDefault="00AD2AA8">
      <w:pPr>
        <w:pStyle w:val="ConsPlusNormal"/>
        <w:jc w:val="both"/>
      </w:pPr>
      <w:r>
        <w:t xml:space="preserve">(абзац введен Федеральным </w:t>
      </w:r>
      <w:hyperlink r:id="rId75" w:history="1">
        <w:r>
          <w:rPr>
            <w:color w:val="0000FF"/>
          </w:rPr>
          <w:t>законом</w:t>
        </w:r>
      </w:hyperlink>
      <w:r>
        <w:t xml:space="preserve"> от 30.12.2009 N 385-ФЗ)</w:t>
      </w:r>
    </w:p>
    <w:p w:rsidR="00AD2AA8" w:rsidRDefault="00AD2AA8">
      <w:pPr>
        <w:pStyle w:val="ConsPlusNormal"/>
        <w:ind w:firstLine="540"/>
        <w:jc w:val="both"/>
      </w:pPr>
      <w:r>
        <w:t xml:space="preserve">абзац утратил силу с 1 июля 2016 года. - Федеральный </w:t>
      </w:r>
      <w:hyperlink r:id="rId76" w:history="1">
        <w:r>
          <w:rPr>
            <w:color w:val="0000FF"/>
          </w:rPr>
          <w:t>закон</w:t>
        </w:r>
      </w:hyperlink>
      <w:r>
        <w:t xml:space="preserve"> от 05.04.2016 N 104-ФЗ;</w:t>
      </w:r>
    </w:p>
    <w:p w:rsidR="00AD2AA8" w:rsidRDefault="00AD2AA8">
      <w:pPr>
        <w:pStyle w:val="ConsPlusNormal"/>
        <w:ind w:firstLine="540"/>
        <w:jc w:val="both"/>
      </w:pPr>
      <w:r>
        <w:t xml:space="preserve">абзацы тридцать пятый - тридцать шестой утратили силу с 1 июля 2014 года. - Федеральный </w:t>
      </w:r>
      <w:hyperlink r:id="rId77" w:history="1">
        <w:r>
          <w:rPr>
            <w:color w:val="0000FF"/>
          </w:rPr>
          <w:t>закон</w:t>
        </w:r>
      </w:hyperlink>
      <w:r>
        <w:t xml:space="preserve"> от 23.06.2014 N 160-ФЗ;</w:t>
      </w:r>
    </w:p>
    <w:p w:rsidR="00AD2AA8" w:rsidRDefault="00AD2AA8">
      <w:pPr>
        <w:pStyle w:val="ConsPlusNormal"/>
        <w:ind w:firstLine="540"/>
        <w:jc w:val="both"/>
      </w:pPr>
      <w:r>
        <w:t>впервые выпускаемая в обращение продукция - продукция, которая ранее не находилась в обращении на территории Российской Федерации либо которая ранее выпускалась в обращение и свойства или характеристики которой были впоследствии изменены.</w:t>
      </w:r>
    </w:p>
    <w:p w:rsidR="00AD2AA8" w:rsidRDefault="00AD2AA8">
      <w:pPr>
        <w:pStyle w:val="ConsPlusNormal"/>
        <w:jc w:val="both"/>
      </w:pPr>
      <w:r>
        <w:t xml:space="preserve">(абзац введен Федеральным </w:t>
      </w:r>
      <w:hyperlink r:id="rId78" w:history="1">
        <w:r>
          <w:rPr>
            <w:color w:val="0000FF"/>
          </w:rPr>
          <w:t>законом</w:t>
        </w:r>
      </w:hyperlink>
      <w:r>
        <w:t xml:space="preserve"> от 21.07.2011 N 255-ФЗ)</w:t>
      </w:r>
    </w:p>
    <w:p w:rsidR="00AD2AA8" w:rsidRDefault="00AD2AA8">
      <w:pPr>
        <w:pStyle w:val="ConsPlusNormal"/>
        <w:jc w:val="both"/>
      </w:pPr>
    </w:p>
    <w:p w:rsidR="00AD2AA8" w:rsidRDefault="00AD2AA8">
      <w:pPr>
        <w:pStyle w:val="ConsPlusNormal"/>
        <w:ind w:firstLine="540"/>
        <w:jc w:val="both"/>
        <w:outlineLvl w:val="1"/>
      </w:pPr>
      <w:r>
        <w:t>Статья 3. Принципы технического регулирования</w:t>
      </w:r>
    </w:p>
    <w:p w:rsidR="00AD2AA8" w:rsidRDefault="00AD2AA8">
      <w:pPr>
        <w:pStyle w:val="ConsPlusNormal"/>
        <w:jc w:val="both"/>
      </w:pPr>
    </w:p>
    <w:p w:rsidR="00AD2AA8" w:rsidRDefault="00AD2AA8">
      <w:pPr>
        <w:pStyle w:val="ConsPlusNormal"/>
        <w:ind w:firstLine="540"/>
        <w:jc w:val="both"/>
      </w:pPr>
      <w:r>
        <w:t>Техническое регулирование осуществляется в соответствии с принципами:</w:t>
      </w:r>
    </w:p>
    <w:p w:rsidR="00AD2AA8" w:rsidRDefault="00AD2AA8">
      <w:pPr>
        <w:pStyle w:val="ConsPlusNormal"/>
        <w:ind w:firstLine="540"/>
        <w:jc w:val="both"/>
      </w:pPr>
      <w:r>
        <w:t>применения единых правил установления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услуг;</w:t>
      </w:r>
    </w:p>
    <w:p w:rsidR="00AD2AA8" w:rsidRDefault="00AD2AA8">
      <w:pPr>
        <w:pStyle w:val="ConsPlusNormal"/>
        <w:jc w:val="both"/>
      </w:pPr>
      <w:r>
        <w:t xml:space="preserve">(в ред. Федеральных законов от 01.05.2007 </w:t>
      </w:r>
      <w:hyperlink r:id="rId79" w:history="1">
        <w:r>
          <w:rPr>
            <w:color w:val="0000FF"/>
          </w:rPr>
          <w:t>N 65-ФЗ</w:t>
        </w:r>
      </w:hyperlink>
      <w:r>
        <w:t xml:space="preserve">, от 21.07.2011 </w:t>
      </w:r>
      <w:hyperlink r:id="rId80" w:history="1">
        <w:r>
          <w:rPr>
            <w:color w:val="0000FF"/>
          </w:rPr>
          <w:t>N 255-ФЗ</w:t>
        </w:r>
      </w:hyperlink>
      <w:r>
        <w:t>)</w:t>
      </w:r>
    </w:p>
    <w:p w:rsidR="00AD2AA8" w:rsidRDefault="00AD2AA8">
      <w:pPr>
        <w:pStyle w:val="ConsPlusNormal"/>
        <w:ind w:firstLine="540"/>
        <w:jc w:val="both"/>
      </w:pPr>
      <w:r>
        <w:t>соответствия технического регулирования уровню развития национальной экономики, развития материально-технической базы, а также уровню научно-технического развития;</w:t>
      </w:r>
    </w:p>
    <w:p w:rsidR="00AD2AA8" w:rsidRDefault="00AD2AA8">
      <w:pPr>
        <w:pStyle w:val="ConsPlusNormal"/>
        <w:ind w:firstLine="540"/>
        <w:jc w:val="both"/>
      </w:pPr>
      <w:r>
        <w:t>независимости органов по аккредитации, органов по сертификации от изготовителей, продавцов, исполнителей и приобретателей, в том числе потребителей;</w:t>
      </w:r>
    </w:p>
    <w:p w:rsidR="00AD2AA8" w:rsidRDefault="00AD2AA8">
      <w:pPr>
        <w:pStyle w:val="ConsPlusNormal"/>
        <w:jc w:val="both"/>
      </w:pPr>
      <w:r>
        <w:t xml:space="preserve">(в ред. Федерального </w:t>
      </w:r>
      <w:hyperlink r:id="rId81" w:history="1">
        <w:r>
          <w:rPr>
            <w:color w:val="0000FF"/>
          </w:rPr>
          <w:t>закона</w:t>
        </w:r>
      </w:hyperlink>
      <w:r>
        <w:t xml:space="preserve"> от 21.07.2011 N 255-ФЗ)</w:t>
      </w:r>
    </w:p>
    <w:p w:rsidR="00AD2AA8" w:rsidRDefault="00AD2AA8">
      <w:pPr>
        <w:pStyle w:val="ConsPlusNormal"/>
        <w:ind w:firstLine="540"/>
        <w:jc w:val="both"/>
      </w:pPr>
      <w:r>
        <w:t>единой системы и правил аккредитации;</w:t>
      </w:r>
    </w:p>
    <w:p w:rsidR="00AD2AA8" w:rsidRDefault="00AD2AA8">
      <w:pPr>
        <w:pStyle w:val="ConsPlusNormal"/>
        <w:ind w:firstLine="540"/>
        <w:jc w:val="both"/>
      </w:pPr>
      <w:r>
        <w:t>единства правил и методов исследований (испытаний) и измерений при проведении процедур обязательной оценки соответствия;</w:t>
      </w:r>
    </w:p>
    <w:p w:rsidR="00AD2AA8" w:rsidRDefault="00AD2AA8">
      <w:pPr>
        <w:pStyle w:val="ConsPlusNormal"/>
        <w:ind w:firstLine="540"/>
        <w:jc w:val="both"/>
      </w:pPr>
      <w:r>
        <w:t>единства применения требований технических регламентов независимо от видов или особенностей сделок;</w:t>
      </w:r>
    </w:p>
    <w:p w:rsidR="00AD2AA8" w:rsidRDefault="00AD2AA8">
      <w:pPr>
        <w:pStyle w:val="ConsPlusNormal"/>
        <w:ind w:firstLine="540"/>
        <w:jc w:val="both"/>
      </w:pPr>
      <w:r>
        <w:t>недопустимости ограничения конкуренции при осуществлении аккредитации и сертификации;</w:t>
      </w:r>
    </w:p>
    <w:p w:rsidR="00AD2AA8" w:rsidRDefault="00AD2AA8">
      <w:pPr>
        <w:pStyle w:val="ConsPlusNormal"/>
        <w:ind w:firstLine="540"/>
        <w:jc w:val="both"/>
      </w:pPr>
      <w:r>
        <w:t>недопустимости совмещения одним органом полномочий по государственному контролю (надзору), за исключением осуществления контроля за деятельностью аккредитованных лиц, с полномочиями по аккредитации или сертификации;</w:t>
      </w:r>
    </w:p>
    <w:p w:rsidR="00AD2AA8" w:rsidRDefault="00AD2AA8">
      <w:pPr>
        <w:pStyle w:val="ConsPlusNormal"/>
        <w:jc w:val="both"/>
      </w:pPr>
      <w:r>
        <w:t xml:space="preserve">(в ред. Федерального </w:t>
      </w:r>
      <w:hyperlink r:id="rId82" w:history="1">
        <w:r>
          <w:rPr>
            <w:color w:val="0000FF"/>
          </w:rPr>
          <w:t>закона</w:t>
        </w:r>
      </w:hyperlink>
      <w:r>
        <w:t xml:space="preserve"> от 21.07.2011 N 255-ФЗ)</w:t>
      </w:r>
    </w:p>
    <w:p w:rsidR="00AD2AA8" w:rsidRDefault="00AD2AA8">
      <w:pPr>
        <w:pStyle w:val="ConsPlusNormal"/>
        <w:ind w:firstLine="540"/>
        <w:jc w:val="both"/>
      </w:pPr>
      <w:r>
        <w:t>недопустимости совмещения одним органом полномочий по аккредитации и сертификации;</w:t>
      </w:r>
    </w:p>
    <w:p w:rsidR="00AD2AA8" w:rsidRDefault="00AD2AA8">
      <w:pPr>
        <w:pStyle w:val="ConsPlusNormal"/>
        <w:jc w:val="both"/>
      </w:pPr>
      <w:r>
        <w:t xml:space="preserve">(в ред. Федерального </w:t>
      </w:r>
      <w:hyperlink r:id="rId83" w:history="1">
        <w:r>
          <w:rPr>
            <w:color w:val="0000FF"/>
          </w:rPr>
          <w:t>закона</w:t>
        </w:r>
      </w:hyperlink>
      <w:r>
        <w:t xml:space="preserve"> от 21.07.2011 N 255-ФЗ)</w:t>
      </w:r>
    </w:p>
    <w:p w:rsidR="00AD2AA8" w:rsidRDefault="00AD2AA8">
      <w:pPr>
        <w:pStyle w:val="ConsPlusNormal"/>
        <w:ind w:firstLine="540"/>
        <w:jc w:val="both"/>
      </w:pPr>
      <w:r>
        <w:t>недопустимости внебюджетного финансирования государственного контроля (надзора) за соблюдением требований технических регламентов;</w:t>
      </w:r>
    </w:p>
    <w:p w:rsidR="00AD2AA8" w:rsidRDefault="00AD2AA8">
      <w:pPr>
        <w:pStyle w:val="ConsPlusNormal"/>
        <w:ind w:firstLine="540"/>
        <w:jc w:val="both"/>
      </w:pPr>
      <w:r>
        <w:t>недопустимости одновременного возложения одних и тех же полномочий на два и более органа государственного контроля (надзора) за соблюдением требований технических регламентов.</w:t>
      </w:r>
    </w:p>
    <w:p w:rsidR="00AD2AA8" w:rsidRDefault="00AD2AA8">
      <w:pPr>
        <w:pStyle w:val="ConsPlusNormal"/>
        <w:jc w:val="both"/>
      </w:pPr>
      <w:r>
        <w:t xml:space="preserve">(абзац введен Федеральным </w:t>
      </w:r>
      <w:hyperlink r:id="rId84" w:history="1">
        <w:r>
          <w:rPr>
            <w:color w:val="0000FF"/>
          </w:rPr>
          <w:t>законом</w:t>
        </w:r>
      </w:hyperlink>
      <w:r>
        <w:t xml:space="preserve"> от 01.05.2007 N 65-ФЗ)</w:t>
      </w:r>
    </w:p>
    <w:p w:rsidR="00AD2AA8" w:rsidRDefault="00AD2AA8">
      <w:pPr>
        <w:pStyle w:val="ConsPlusNormal"/>
        <w:jc w:val="both"/>
      </w:pPr>
    </w:p>
    <w:p w:rsidR="00AD2AA8" w:rsidRDefault="00AD2AA8">
      <w:pPr>
        <w:pStyle w:val="ConsPlusNormal"/>
        <w:ind w:firstLine="540"/>
        <w:jc w:val="both"/>
        <w:outlineLvl w:val="1"/>
      </w:pPr>
      <w:r>
        <w:t>Статья 4. Законодательство Российской Федерации о техническом регулировании</w:t>
      </w:r>
    </w:p>
    <w:p w:rsidR="00AD2AA8" w:rsidRDefault="00AD2AA8">
      <w:pPr>
        <w:pStyle w:val="ConsPlusNormal"/>
        <w:jc w:val="both"/>
      </w:pPr>
    </w:p>
    <w:p w:rsidR="00AD2AA8" w:rsidRDefault="00AD2AA8">
      <w:pPr>
        <w:pStyle w:val="ConsPlusNormal"/>
        <w:ind w:firstLine="540"/>
        <w:jc w:val="both"/>
      </w:pPr>
      <w:r>
        <w:t>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AD2AA8" w:rsidRDefault="00AD2AA8">
      <w:pPr>
        <w:pStyle w:val="ConsPlusNormal"/>
        <w:ind w:firstLine="540"/>
        <w:jc w:val="both"/>
      </w:pPr>
      <w:r>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контроля (надзора) за соблюдением требований технических регламентов), применяются в части, не противоречащей настоящему Федеральному закону.</w:t>
      </w:r>
    </w:p>
    <w:p w:rsidR="00AD2AA8" w:rsidRDefault="00AD2AA8">
      <w:pPr>
        <w:pStyle w:val="ConsPlusNormal"/>
        <w:ind w:firstLine="540"/>
        <w:jc w:val="both"/>
      </w:pPr>
      <w:r>
        <w:t xml:space="preserve">3. Федеральные органы исполнительной власти вправе издавать в сфере технического регулирования акты только рекомендательного характера, за исключением случаев, установленных </w:t>
      </w:r>
      <w:hyperlink w:anchor="P132" w:history="1">
        <w:r>
          <w:rPr>
            <w:color w:val="0000FF"/>
          </w:rPr>
          <w:t>статьями 5</w:t>
        </w:r>
      </w:hyperlink>
      <w:r>
        <w:t xml:space="preserve"> и </w:t>
      </w:r>
      <w:hyperlink w:anchor="P277" w:history="1">
        <w:r>
          <w:rPr>
            <w:color w:val="0000FF"/>
          </w:rPr>
          <w:t>9.1</w:t>
        </w:r>
      </w:hyperlink>
      <w:r>
        <w:t xml:space="preserve"> настоящего Федерального закона. Государственная корпорация по космической деятельности "</w:t>
      </w:r>
      <w:proofErr w:type="spellStart"/>
      <w:r>
        <w:t>Роскосмос</w:t>
      </w:r>
      <w:proofErr w:type="spellEnd"/>
      <w:r>
        <w:t>" вправе издавать в сфере технического регулирования акты только рекомендательного характера.</w:t>
      </w:r>
    </w:p>
    <w:p w:rsidR="00AD2AA8" w:rsidRDefault="00AD2AA8">
      <w:pPr>
        <w:pStyle w:val="ConsPlusNormal"/>
        <w:jc w:val="both"/>
      </w:pPr>
      <w:r>
        <w:t xml:space="preserve">(в ред. Федеральных законов от 30.12.2009 </w:t>
      </w:r>
      <w:hyperlink r:id="rId85" w:history="1">
        <w:r>
          <w:rPr>
            <w:color w:val="0000FF"/>
          </w:rPr>
          <w:t>N 385-ФЗ</w:t>
        </w:r>
      </w:hyperlink>
      <w:r>
        <w:t xml:space="preserve">, от 13.07.2015 </w:t>
      </w:r>
      <w:hyperlink r:id="rId86" w:history="1">
        <w:r>
          <w:rPr>
            <w:color w:val="0000FF"/>
          </w:rPr>
          <w:t>N 216-ФЗ</w:t>
        </w:r>
      </w:hyperlink>
      <w:r>
        <w:t>)</w:t>
      </w:r>
    </w:p>
    <w:p w:rsidR="00AD2AA8" w:rsidRDefault="00AD2AA8">
      <w:pPr>
        <w:pStyle w:val="ConsPlusNormal"/>
        <w:ind w:firstLine="540"/>
        <w:jc w:val="both"/>
      </w:pPr>
      <w:r>
        <w:t xml:space="preserve">4. Утратил силу с 1 июля 2016 года. - Федеральный </w:t>
      </w:r>
      <w:hyperlink r:id="rId87" w:history="1">
        <w:r>
          <w:rPr>
            <w:color w:val="0000FF"/>
          </w:rPr>
          <w:t>закон</w:t>
        </w:r>
      </w:hyperlink>
      <w:r>
        <w:t xml:space="preserve"> от 05.04.2016 N 104-ФЗ.</w:t>
      </w:r>
    </w:p>
    <w:p w:rsidR="00AD2AA8" w:rsidRDefault="00AD2AA8">
      <w:pPr>
        <w:pStyle w:val="ConsPlusNormal"/>
        <w:jc w:val="both"/>
      </w:pPr>
    </w:p>
    <w:p w:rsidR="00AD2AA8" w:rsidRDefault="00AD2AA8">
      <w:pPr>
        <w:pStyle w:val="ConsPlusNormal"/>
        <w:ind w:firstLine="540"/>
        <w:jc w:val="both"/>
        <w:outlineLvl w:val="1"/>
      </w:pPr>
      <w:bookmarkStart w:id="1" w:name="P132"/>
      <w:bookmarkEnd w:id="1"/>
      <w:r>
        <w:t>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w:t>
      </w:r>
    </w:p>
    <w:p w:rsidR="00AD2AA8" w:rsidRDefault="00AD2AA8">
      <w:pPr>
        <w:pStyle w:val="ConsPlusNormal"/>
        <w:jc w:val="both"/>
      </w:pPr>
      <w:r>
        <w:t xml:space="preserve">(в ред. Федерального </w:t>
      </w:r>
      <w:hyperlink r:id="rId88" w:history="1">
        <w:r>
          <w:rPr>
            <w:color w:val="0000FF"/>
          </w:rPr>
          <w:t>закона</w:t>
        </w:r>
      </w:hyperlink>
      <w:r>
        <w:t xml:space="preserve"> от 30.11.2011 N 347-ФЗ)</w:t>
      </w:r>
    </w:p>
    <w:p w:rsidR="00AD2AA8" w:rsidRDefault="00AD2AA8">
      <w:pPr>
        <w:pStyle w:val="ConsPlusNormal"/>
        <w:ind w:firstLine="540"/>
        <w:jc w:val="both"/>
      </w:pPr>
    </w:p>
    <w:p w:rsidR="00AD2AA8" w:rsidRDefault="00AD2AA8">
      <w:pPr>
        <w:pStyle w:val="ConsPlusNormal"/>
        <w:ind w:firstLine="540"/>
        <w:jc w:val="both"/>
      </w:pPr>
      <w:r>
        <w:t xml:space="preserve">(в ред. Федерального </w:t>
      </w:r>
      <w:hyperlink r:id="rId89" w:history="1">
        <w:r>
          <w:rPr>
            <w:color w:val="0000FF"/>
          </w:rPr>
          <w:t>закона</w:t>
        </w:r>
      </w:hyperlink>
      <w:r>
        <w:t xml:space="preserve"> от 01.05.2007 N 65-ФЗ)</w:t>
      </w:r>
    </w:p>
    <w:p w:rsidR="00AD2AA8" w:rsidRDefault="00AD2AA8">
      <w:pPr>
        <w:pStyle w:val="ConsPlusNormal"/>
        <w:ind w:firstLine="540"/>
        <w:jc w:val="both"/>
      </w:pPr>
    </w:p>
    <w:p w:rsidR="00AD2AA8" w:rsidRDefault="00AD2AA8">
      <w:pPr>
        <w:pStyle w:val="ConsPlusNormal"/>
        <w:ind w:firstLine="540"/>
        <w:jc w:val="both"/>
      </w:pPr>
      <w:bookmarkStart w:id="2" w:name="P137"/>
      <w:bookmarkEnd w:id="2"/>
      <w:r>
        <w:t xml:space="preserve">1. В отношении оборонной продукции (работ, услуг), поставляемой по государственному оборонному заказу; продукции (работ, услуг), используемой в целях защиты </w:t>
      </w:r>
      <w:hyperlink r:id="rId90" w:history="1">
        <w:r>
          <w:rPr>
            <w:color w:val="0000FF"/>
          </w:rPr>
          <w:t>сведений</w:t>
        </w:r>
      </w:hyperlink>
      <w:r>
        <w:t>,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обязательными требованиями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w:t>
      </w:r>
    </w:p>
    <w:p w:rsidR="00AD2AA8" w:rsidRDefault="00AD2AA8">
      <w:pPr>
        <w:pStyle w:val="ConsPlusNormal"/>
        <w:jc w:val="both"/>
      </w:pPr>
      <w:r>
        <w:t xml:space="preserve">(в ред. Федерального </w:t>
      </w:r>
      <w:hyperlink r:id="rId91" w:history="1">
        <w:r>
          <w:rPr>
            <w:color w:val="0000FF"/>
          </w:rPr>
          <w:t>закона</w:t>
        </w:r>
      </w:hyperlink>
      <w:r>
        <w:t xml:space="preserve"> от 30.11.2011 N 347-ФЗ)</w:t>
      </w:r>
    </w:p>
    <w:p w:rsidR="00AD2AA8" w:rsidRDefault="00AD2AA8">
      <w:pPr>
        <w:pStyle w:val="ConsPlusNormal"/>
        <w:ind w:firstLine="540"/>
        <w:jc w:val="both"/>
      </w:pPr>
      <w:r>
        <w:t xml:space="preserve">2. </w:t>
      </w:r>
      <w:hyperlink r:id="rId92" w:history="1">
        <w:r>
          <w:rPr>
            <w:color w:val="0000FF"/>
          </w:rPr>
          <w:t>Особенности</w:t>
        </w:r>
      </w:hyperlink>
      <w:r>
        <w:t xml:space="preserve">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отношении продукции (работ, услуг), указанной в </w:t>
      </w:r>
      <w:hyperlink w:anchor="P137" w:history="1">
        <w:r>
          <w:rPr>
            <w:color w:val="0000FF"/>
          </w:rPr>
          <w:t>пункте 1</w:t>
        </w:r>
      </w:hyperlink>
      <w:r>
        <w:t xml:space="preserve">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Президентом Российской Федерации, Правительством Российской Федерации в соответствии с их полномочиями.</w:t>
      </w:r>
    </w:p>
    <w:p w:rsidR="00AD2AA8" w:rsidRDefault="00AD2AA8">
      <w:pPr>
        <w:pStyle w:val="ConsPlusNormal"/>
        <w:jc w:val="both"/>
      </w:pPr>
      <w:r>
        <w:t xml:space="preserve">(в ред. Федерального </w:t>
      </w:r>
      <w:hyperlink r:id="rId93" w:history="1">
        <w:r>
          <w:rPr>
            <w:color w:val="0000FF"/>
          </w:rPr>
          <w:t>закона</w:t>
        </w:r>
      </w:hyperlink>
      <w:r>
        <w:t xml:space="preserve"> от 30.11.2011 N 347-ФЗ)</w:t>
      </w:r>
    </w:p>
    <w:p w:rsidR="00AD2AA8" w:rsidRDefault="00AD2AA8">
      <w:pPr>
        <w:pStyle w:val="ConsPlusNormal"/>
        <w:ind w:firstLine="540"/>
        <w:jc w:val="both"/>
      </w:pPr>
      <w:r>
        <w:t xml:space="preserve">3. Утратил силу с 1 июля 2016 года. - Федеральный </w:t>
      </w:r>
      <w:hyperlink r:id="rId94" w:history="1">
        <w:r>
          <w:rPr>
            <w:color w:val="0000FF"/>
          </w:rPr>
          <w:t>закон</w:t>
        </w:r>
      </w:hyperlink>
      <w:r>
        <w:t xml:space="preserve"> от 05.04.2016 N 104-ФЗ.</w:t>
      </w:r>
    </w:p>
    <w:p w:rsidR="00AD2AA8" w:rsidRDefault="00AD2AA8">
      <w:pPr>
        <w:pStyle w:val="ConsPlusNormal"/>
        <w:ind w:firstLine="540"/>
        <w:jc w:val="both"/>
      </w:pPr>
      <w:r>
        <w:t xml:space="preserve">4. Особенности оценки соответствия продукции (работ, услуг), указанной в </w:t>
      </w:r>
      <w:hyperlink w:anchor="P137" w:history="1">
        <w:r>
          <w:rPr>
            <w:color w:val="0000FF"/>
          </w:rPr>
          <w:t>пункте 1</w:t>
        </w:r>
      </w:hyperlink>
      <w:r>
        <w:t xml:space="preserve">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реализации, утилизации, захоронения устанавливаются Правительством Российской Федерации или уполномоченными им федеральными органами исполнительной власти.</w:t>
      </w:r>
    </w:p>
    <w:p w:rsidR="00AD2AA8" w:rsidRDefault="00AD2AA8">
      <w:pPr>
        <w:pStyle w:val="ConsPlusNormal"/>
        <w:jc w:val="both"/>
      </w:pPr>
      <w:r>
        <w:t xml:space="preserve">(в ред. Федерального </w:t>
      </w:r>
      <w:hyperlink r:id="rId95" w:history="1">
        <w:r>
          <w:rPr>
            <w:color w:val="0000FF"/>
          </w:rPr>
          <w:t>закона</w:t>
        </w:r>
      </w:hyperlink>
      <w:r>
        <w:t xml:space="preserve"> от 30.11.2011 N 347-ФЗ)</w:t>
      </w:r>
    </w:p>
    <w:p w:rsidR="00AD2AA8" w:rsidRDefault="00AD2AA8">
      <w:pPr>
        <w:pStyle w:val="ConsPlusNormal"/>
        <w:jc w:val="both"/>
      </w:pPr>
    </w:p>
    <w:p w:rsidR="00AD2AA8" w:rsidRDefault="00AD2AA8">
      <w:pPr>
        <w:pStyle w:val="ConsPlusNormal"/>
        <w:ind w:firstLine="540"/>
        <w:jc w:val="both"/>
        <w:outlineLvl w:val="1"/>
      </w:pPr>
      <w:r>
        <w:t>Статья 5.1. Особенности технического регулирования в области обеспечения безопасности зданий и сооружений</w:t>
      </w:r>
    </w:p>
    <w:p w:rsidR="00AD2AA8" w:rsidRDefault="00AD2AA8">
      <w:pPr>
        <w:pStyle w:val="ConsPlusNormal"/>
        <w:ind w:firstLine="540"/>
        <w:jc w:val="both"/>
      </w:pPr>
    </w:p>
    <w:p w:rsidR="00AD2AA8" w:rsidRDefault="00AD2AA8">
      <w:pPr>
        <w:pStyle w:val="ConsPlusNormal"/>
        <w:ind w:firstLine="540"/>
        <w:jc w:val="both"/>
      </w:pPr>
      <w:r>
        <w:t xml:space="preserve">(введена Федеральным </w:t>
      </w:r>
      <w:hyperlink r:id="rId96" w:history="1">
        <w:r>
          <w:rPr>
            <w:color w:val="0000FF"/>
          </w:rPr>
          <w:t>законом</w:t>
        </w:r>
      </w:hyperlink>
      <w:r>
        <w:t xml:space="preserve"> от 30.12.2009 N 384-ФЗ)</w:t>
      </w:r>
    </w:p>
    <w:p w:rsidR="00AD2AA8" w:rsidRDefault="00AD2AA8">
      <w:pPr>
        <w:pStyle w:val="ConsPlusNormal"/>
        <w:ind w:firstLine="540"/>
        <w:jc w:val="both"/>
      </w:pPr>
    </w:p>
    <w:p w:rsidR="00AD2AA8" w:rsidRDefault="00AD2AA8">
      <w:pPr>
        <w:pStyle w:val="ConsPlusNormal"/>
        <w:ind w:firstLine="540"/>
        <w:jc w:val="both"/>
      </w:pPr>
      <w:r>
        <w:t xml:space="preserve">Особенности технического регулирования в области обеспечения безопасности зданий и сооружений устанавливаются Федеральным </w:t>
      </w:r>
      <w:hyperlink r:id="rId97" w:history="1">
        <w:r>
          <w:rPr>
            <w:color w:val="0000FF"/>
          </w:rPr>
          <w:t>законом</w:t>
        </w:r>
      </w:hyperlink>
      <w:r>
        <w:t xml:space="preserve"> "Технический регламент о безопасности зданий и сооружений".</w:t>
      </w:r>
    </w:p>
    <w:p w:rsidR="00AD2AA8" w:rsidRDefault="00AD2AA8">
      <w:pPr>
        <w:pStyle w:val="ConsPlusNormal"/>
        <w:jc w:val="both"/>
      </w:pPr>
    </w:p>
    <w:p w:rsidR="00AD2AA8" w:rsidRDefault="00AD2AA8">
      <w:pPr>
        <w:pStyle w:val="ConsPlusNormal"/>
        <w:ind w:firstLine="540"/>
        <w:jc w:val="both"/>
        <w:outlineLvl w:val="1"/>
      </w:pPr>
      <w:r>
        <w:t>Статья 5.2.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w:t>
      </w:r>
      <w:proofErr w:type="spellStart"/>
      <w:r>
        <w:t>Сколково</w:t>
      </w:r>
      <w:proofErr w:type="spellEnd"/>
      <w:r>
        <w:t>"</w:t>
      </w:r>
    </w:p>
    <w:p w:rsidR="00AD2AA8" w:rsidRDefault="00AD2AA8">
      <w:pPr>
        <w:pStyle w:val="ConsPlusNormal"/>
        <w:ind w:firstLine="540"/>
        <w:jc w:val="both"/>
      </w:pPr>
    </w:p>
    <w:p w:rsidR="00AD2AA8" w:rsidRDefault="00AD2AA8">
      <w:pPr>
        <w:pStyle w:val="ConsPlusNormal"/>
        <w:ind w:firstLine="540"/>
        <w:jc w:val="both"/>
      </w:pPr>
      <w:r>
        <w:t xml:space="preserve">(введена Федеральным </w:t>
      </w:r>
      <w:hyperlink r:id="rId98" w:history="1">
        <w:r>
          <w:rPr>
            <w:color w:val="0000FF"/>
          </w:rPr>
          <w:t>законом</w:t>
        </w:r>
      </w:hyperlink>
      <w:r>
        <w:t xml:space="preserve"> от 28.09.2010 N 243-ФЗ)</w:t>
      </w:r>
    </w:p>
    <w:p w:rsidR="00AD2AA8" w:rsidRDefault="00AD2AA8">
      <w:pPr>
        <w:pStyle w:val="ConsPlusNormal"/>
        <w:ind w:firstLine="540"/>
        <w:jc w:val="both"/>
      </w:pPr>
    </w:p>
    <w:p w:rsidR="00AD2AA8" w:rsidRDefault="00AD2AA8">
      <w:pPr>
        <w:pStyle w:val="ConsPlusNormal"/>
        <w:ind w:firstLine="540"/>
        <w:jc w:val="both"/>
      </w:pPr>
      <w: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центра "</w:t>
      </w:r>
      <w:proofErr w:type="spellStart"/>
      <w:r>
        <w:t>Сколково</w:t>
      </w:r>
      <w:proofErr w:type="spellEnd"/>
      <w:r>
        <w:t xml:space="preserve">", устанавливаются Федеральным </w:t>
      </w:r>
      <w:hyperlink r:id="rId99" w:history="1">
        <w:r>
          <w:rPr>
            <w:color w:val="0000FF"/>
          </w:rPr>
          <w:t>законом</w:t>
        </w:r>
      </w:hyperlink>
      <w:r>
        <w:t xml:space="preserve"> "Об инновационном центре "</w:t>
      </w:r>
      <w:proofErr w:type="spellStart"/>
      <w:r>
        <w:t>Сколково</w:t>
      </w:r>
      <w:proofErr w:type="spellEnd"/>
      <w:r>
        <w:t>".</w:t>
      </w:r>
    </w:p>
    <w:p w:rsidR="00AD2AA8" w:rsidRDefault="00AD2AA8">
      <w:pPr>
        <w:pStyle w:val="ConsPlusNormal"/>
        <w:ind w:firstLine="540"/>
        <w:jc w:val="both"/>
      </w:pPr>
    </w:p>
    <w:p w:rsidR="00AD2AA8" w:rsidRDefault="00AD2AA8">
      <w:pPr>
        <w:pStyle w:val="ConsPlusNormal"/>
        <w:ind w:firstLine="540"/>
        <w:jc w:val="both"/>
        <w:outlineLvl w:val="1"/>
      </w:pPr>
      <w:r>
        <w:t>Статья 5.3. 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w:t>
      </w:r>
    </w:p>
    <w:p w:rsidR="00AD2AA8" w:rsidRDefault="00AD2AA8">
      <w:pPr>
        <w:pStyle w:val="ConsPlusNormal"/>
        <w:ind w:firstLine="540"/>
        <w:jc w:val="both"/>
      </w:pPr>
    </w:p>
    <w:p w:rsidR="00AD2AA8" w:rsidRDefault="00AD2AA8">
      <w:pPr>
        <w:pStyle w:val="ConsPlusNormal"/>
        <w:ind w:firstLine="540"/>
        <w:jc w:val="both"/>
      </w:pPr>
      <w:r>
        <w:t xml:space="preserve">(введена Федеральным </w:t>
      </w:r>
      <w:hyperlink r:id="rId100" w:history="1">
        <w:r>
          <w:rPr>
            <w:color w:val="0000FF"/>
          </w:rPr>
          <w:t>законом</w:t>
        </w:r>
      </w:hyperlink>
      <w:r>
        <w:t xml:space="preserve"> от 29.06.2015 N 160-ФЗ)</w:t>
      </w:r>
    </w:p>
    <w:p w:rsidR="00AD2AA8" w:rsidRDefault="00AD2AA8">
      <w:pPr>
        <w:pStyle w:val="ConsPlusNormal"/>
        <w:jc w:val="both"/>
      </w:pPr>
    </w:p>
    <w:p w:rsidR="00AD2AA8" w:rsidRDefault="00AD2AA8">
      <w:pPr>
        <w:pStyle w:val="ConsPlusNormal"/>
        <w:ind w:firstLine="540"/>
        <w:jc w:val="both"/>
      </w:pPr>
      <w:r>
        <w:t xml:space="preserve">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 устанавливаются Федеральным </w:t>
      </w:r>
      <w:hyperlink r:id="rId101"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AD2AA8" w:rsidRDefault="00AD2AA8">
      <w:pPr>
        <w:pStyle w:val="ConsPlusNormal"/>
        <w:jc w:val="both"/>
      </w:pPr>
    </w:p>
    <w:p w:rsidR="00AD2AA8" w:rsidRDefault="00AD2AA8">
      <w:pPr>
        <w:pStyle w:val="ConsPlusTitle"/>
        <w:jc w:val="center"/>
        <w:outlineLvl w:val="0"/>
      </w:pPr>
      <w:r>
        <w:t>Глава 2. ТЕХНИЧЕСКИЕ РЕГЛАМЕНТЫ</w:t>
      </w:r>
    </w:p>
    <w:p w:rsidR="00AD2AA8" w:rsidRDefault="00AD2AA8">
      <w:pPr>
        <w:pStyle w:val="ConsPlusNormal"/>
        <w:jc w:val="both"/>
      </w:pPr>
    </w:p>
    <w:p w:rsidR="00AD2AA8" w:rsidRDefault="00AD2AA8">
      <w:pPr>
        <w:pStyle w:val="ConsPlusNormal"/>
        <w:ind w:firstLine="540"/>
        <w:jc w:val="both"/>
        <w:outlineLvl w:val="1"/>
      </w:pPr>
      <w:bookmarkStart w:id="3" w:name="P165"/>
      <w:bookmarkEnd w:id="3"/>
      <w:r>
        <w:t>Статья 6. Цели принятия технических регламентов</w:t>
      </w:r>
    </w:p>
    <w:p w:rsidR="00AD2AA8" w:rsidRDefault="00AD2AA8">
      <w:pPr>
        <w:pStyle w:val="ConsPlusNormal"/>
        <w:jc w:val="both"/>
      </w:pPr>
    </w:p>
    <w:p w:rsidR="00AD2AA8" w:rsidRDefault="00AD2AA8">
      <w:pPr>
        <w:pStyle w:val="ConsPlusNormal"/>
        <w:ind w:firstLine="540"/>
        <w:jc w:val="both"/>
      </w:pPr>
      <w:bookmarkStart w:id="4" w:name="P167"/>
      <w:bookmarkEnd w:id="4"/>
      <w:r>
        <w:t>1. Технические регламенты принимаются в целях:</w:t>
      </w:r>
    </w:p>
    <w:p w:rsidR="00AD2AA8" w:rsidRDefault="00AD2AA8">
      <w:pPr>
        <w:pStyle w:val="ConsPlusNormal"/>
        <w:ind w:firstLine="540"/>
        <w:jc w:val="both"/>
      </w:pPr>
      <w:r>
        <w:t>защиты жизни или здоровья граждан, имущества физических или юридических лиц, государственного или муниципального имущества;</w:t>
      </w:r>
    </w:p>
    <w:p w:rsidR="00AD2AA8" w:rsidRDefault="00AD2AA8">
      <w:pPr>
        <w:pStyle w:val="ConsPlusNormal"/>
        <w:ind w:firstLine="540"/>
        <w:jc w:val="both"/>
      </w:pPr>
      <w:r>
        <w:t>охраны окружающей среды, жизни или здоровья животных и растений;</w:t>
      </w:r>
    </w:p>
    <w:p w:rsidR="00AD2AA8" w:rsidRDefault="00AD2AA8">
      <w:pPr>
        <w:pStyle w:val="ConsPlusNormal"/>
        <w:ind w:firstLine="540"/>
        <w:jc w:val="both"/>
      </w:pPr>
      <w:r>
        <w:t>предупреждения действий, вводящих в заблуждение приобретателей, в том числе потребителей;</w:t>
      </w:r>
    </w:p>
    <w:p w:rsidR="00AD2AA8" w:rsidRDefault="00AD2AA8">
      <w:pPr>
        <w:pStyle w:val="ConsPlusNormal"/>
        <w:jc w:val="both"/>
      </w:pPr>
      <w:r>
        <w:t xml:space="preserve">(в ред. Федерального </w:t>
      </w:r>
      <w:hyperlink r:id="rId102" w:history="1">
        <w:r>
          <w:rPr>
            <w:color w:val="0000FF"/>
          </w:rPr>
          <w:t>закона</w:t>
        </w:r>
      </w:hyperlink>
      <w:r>
        <w:t xml:space="preserve"> от 21.07.2011 N 255-ФЗ)</w:t>
      </w:r>
    </w:p>
    <w:p w:rsidR="00AD2AA8" w:rsidRDefault="00AD2AA8">
      <w:pPr>
        <w:pStyle w:val="ConsPlusNormal"/>
        <w:ind w:firstLine="540"/>
        <w:jc w:val="both"/>
      </w:pPr>
      <w:r>
        <w:t>обеспечения энергетической эффективности и ресурсосбережения.</w:t>
      </w:r>
    </w:p>
    <w:p w:rsidR="00AD2AA8" w:rsidRDefault="00AD2AA8">
      <w:pPr>
        <w:pStyle w:val="ConsPlusNormal"/>
        <w:jc w:val="both"/>
      </w:pPr>
      <w:r>
        <w:t xml:space="preserve">(абзац введен Федеральным </w:t>
      </w:r>
      <w:hyperlink r:id="rId103" w:history="1">
        <w:r>
          <w:rPr>
            <w:color w:val="0000FF"/>
          </w:rPr>
          <w:t>законом</w:t>
        </w:r>
      </w:hyperlink>
      <w:r>
        <w:t xml:space="preserve"> от 18.07.2009 N 189-ФЗ, в ред. Федерального </w:t>
      </w:r>
      <w:hyperlink r:id="rId104" w:history="1">
        <w:r>
          <w:rPr>
            <w:color w:val="0000FF"/>
          </w:rPr>
          <w:t>закона</w:t>
        </w:r>
      </w:hyperlink>
      <w:r>
        <w:t xml:space="preserve"> от 21.07.2011 N 255-ФЗ)</w:t>
      </w:r>
    </w:p>
    <w:p w:rsidR="00AD2AA8" w:rsidRDefault="00AD2AA8">
      <w:pPr>
        <w:pStyle w:val="ConsPlusNormal"/>
        <w:ind w:firstLine="540"/>
        <w:jc w:val="both"/>
      </w:pPr>
      <w:r>
        <w:t>2. Принятие технических регламентов в иных целях не допускается.</w:t>
      </w:r>
    </w:p>
    <w:p w:rsidR="00AD2AA8" w:rsidRDefault="00AD2AA8">
      <w:pPr>
        <w:pStyle w:val="ConsPlusNormal"/>
        <w:jc w:val="both"/>
      </w:pPr>
    </w:p>
    <w:p w:rsidR="00AD2AA8" w:rsidRDefault="00AD2AA8">
      <w:pPr>
        <w:pStyle w:val="ConsPlusNormal"/>
        <w:ind w:firstLine="540"/>
        <w:jc w:val="both"/>
        <w:outlineLvl w:val="1"/>
      </w:pPr>
      <w:r>
        <w:t>Статья 7. Содержание и применение технических регламентов</w:t>
      </w:r>
    </w:p>
    <w:p w:rsidR="00AD2AA8" w:rsidRDefault="00AD2AA8">
      <w:pPr>
        <w:pStyle w:val="ConsPlusNormal"/>
        <w:jc w:val="both"/>
      </w:pPr>
    </w:p>
    <w:p w:rsidR="00AD2AA8" w:rsidRDefault="00AD2AA8">
      <w:pPr>
        <w:pStyle w:val="ConsPlusNormal"/>
        <w:ind w:firstLine="540"/>
        <w:jc w:val="both"/>
      </w:pPr>
      <w:r>
        <w:t>1. Технические регламенты с учетом степени риска причинения вреда устанавливают минимально необходимые требования, обеспечивающие:</w:t>
      </w:r>
    </w:p>
    <w:p w:rsidR="00AD2AA8" w:rsidRDefault="00AD2AA8">
      <w:pPr>
        <w:pStyle w:val="ConsPlusNormal"/>
        <w:ind w:firstLine="540"/>
        <w:jc w:val="both"/>
      </w:pPr>
      <w:r>
        <w:t>безопасность излучений;</w:t>
      </w:r>
    </w:p>
    <w:p w:rsidR="00AD2AA8" w:rsidRDefault="00AD2AA8">
      <w:pPr>
        <w:pStyle w:val="ConsPlusNormal"/>
        <w:ind w:firstLine="540"/>
        <w:jc w:val="both"/>
      </w:pPr>
      <w:r>
        <w:t>биологическую безопасность;</w:t>
      </w:r>
    </w:p>
    <w:p w:rsidR="00AD2AA8" w:rsidRDefault="00AD2AA8">
      <w:pPr>
        <w:pStyle w:val="ConsPlusNormal"/>
        <w:ind w:firstLine="540"/>
        <w:jc w:val="both"/>
      </w:pPr>
      <w:r>
        <w:t>взрывобезопасность;</w:t>
      </w:r>
    </w:p>
    <w:p w:rsidR="00AD2AA8" w:rsidRDefault="00AD2AA8">
      <w:pPr>
        <w:pStyle w:val="ConsPlusNormal"/>
        <w:ind w:firstLine="540"/>
        <w:jc w:val="both"/>
      </w:pPr>
      <w:r>
        <w:t>механическую безопасность;</w:t>
      </w:r>
    </w:p>
    <w:p w:rsidR="00AD2AA8" w:rsidRDefault="00AD2AA8">
      <w:pPr>
        <w:pStyle w:val="ConsPlusNormal"/>
        <w:ind w:firstLine="540"/>
        <w:jc w:val="both"/>
      </w:pPr>
      <w:r>
        <w:t>пожарную безопасность;</w:t>
      </w:r>
    </w:p>
    <w:p w:rsidR="00AD2AA8" w:rsidRDefault="00AD2AA8">
      <w:pPr>
        <w:pStyle w:val="ConsPlusNormal"/>
        <w:ind w:firstLine="540"/>
        <w:jc w:val="both"/>
      </w:pPr>
      <w:r>
        <w:t>безопасность продукции (технических устройств, применяемых на опасном производственном объекте);</w:t>
      </w:r>
    </w:p>
    <w:p w:rsidR="00AD2AA8" w:rsidRDefault="00AD2AA8">
      <w:pPr>
        <w:pStyle w:val="ConsPlusNormal"/>
        <w:jc w:val="both"/>
      </w:pPr>
      <w:r>
        <w:t xml:space="preserve">(в ред. Федерального </w:t>
      </w:r>
      <w:hyperlink r:id="rId105" w:history="1">
        <w:r>
          <w:rPr>
            <w:color w:val="0000FF"/>
          </w:rPr>
          <w:t>закона</w:t>
        </w:r>
      </w:hyperlink>
      <w:r>
        <w:t xml:space="preserve"> от 21.07.2011 N 255-ФЗ)</w:t>
      </w:r>
    </w:p>
    <w:p w:rsidR="00AD2AA8" w:rsidRDefault="00AD2AA8">
      <w:pPr>
        <w:pStyle w:val="ConsPlusNormal"/>
        <w:ind w:firstLine="540"/>
        <w:jc w:val="both"/>
      </w:pPr>
      <w:r>
        <w:t>термическую безопасность;</w:t>
      </w:r>
    </w:p>
    <w:p w:rsidR="00AD2AA8" w:rsidRDefault="00AD2AA8">
      <w:pPr>
        <w:pStyle w:val="ConsPlusNormal"/>
        <w:ind w:firstLine="540"/>
        <w:jc w:val="both"/>
      </w:pPr>
      <w:r>
        <w:t>химическую безопасность;</w:t>
      </w:r>
    </w:p>
    <w:p w:rsidR="00AD2AA8" w:rsidRDefault="00AD2AA8">
      <w:pPr>
        <w:pStyle w:val="ConsPlusNormal"/>
        <w:ind w:firstLine="540"/>
        <w:jc w:val="both"/>
      </w:pPr>
      <w:r>
        <w:t>электрическую безопасность;</w:t>
      </w:r>
    </w:p>
    <w:p w:rsidR="00AD2AA8" w:rsidRDefault="00AD2AA8">
      <w:pPr>
        <w:pStyle w:val="ConsPlusNormal"/>
        <w:ind w:firstLine="540"/>
        <w:jc w:val="both"/>
      </w:pPr>
      <w:r>
        <w:t>радиационную безопасность населения;</w:t>
      </w:r>
    </w:p>
    <w:p w:rsidR="00AD2AA8" w:rsidRDefault="00AD2AA8">
      <w:pPr>
        <w:pStyle w:val="ConsPlusNormal"/>
        <w:jc w:val="both"/>
      </w:pPr>
      <w:r>
        <w:t xml:space="preserve">(в ред. Федеральных законов от 21.07.2011 </w:t>
      </w:r>
      <w:hyperlink r:id="rId106" w:history="1">
        <w:r>
          <w:rPr>
            <w:color w:val="0000FF"/>
          </w:rPr>
          <w:t>N 255-ФЗ</w:t>
        </w:r>
      </w:hyperlink>
      <w:r>
        <w:t xml:space="preserve">, от 30.11.2011 </w:t>
      </w:r>
      <w:hyperlink r:id="rId107" w:history="1">
        <w:r>
          <w:rPr>
            <w:color w:val="0000FF"/>
          </w:rPr>
          <w:t>N 347-ФЗ</w:t>
        </w:r>
      </w:hyperlink>
      <w:r>
        <w:t>)</w:t>
      </w:r>
    </w:p>
    <w:p w:rsidR="00AD2AA8" w:rsidRDefault="00AD2AA8">
      <w:pPr>
        <w:pStyle w:val="ConsPlusNormal"/>
        <w:ind w:firstLine="540"/>
        <w:jc w:val="both"/>
      </w:pPr>
      <w:r>
        <w:t>электромагнитную совместимость в части обеспечения безопасности работы приборов и оборудования;</w:t>
      </w:r>
    </w:p>
    <w:p w:rsidR="00AD2AA8" w:rsidRDefault="00AD2AA8">
      <w:pPr>
        <w:pStyle w:val="ConsPlusNormal"/>
        <w:ind w:firstLine="540"/>
        <w:jc w:val="both"/>
      </w:pPr>
      <w:r>
        <w:t>единство измерений;</w:t>
      </w:r>
    </w:p>
    <w:p w:rsidR="00AD2AA8" w:rsidRDefault="00AD2AA8">
      <w:pPr>
        <w:pStyle w:val="ConsPlusNormal"/>
        <w:ind w:firstLine="540"/>
        <w:jc w:val="both"/>
      </w:pPr>
      <w:r>
        <w:t xml:space="preserve">другие виды безопасности в целях, соответствующих пункту 1 </w:t>
      </w:r>
      <w:hyperlink w:anchor="P167" w:history="1">
        <w:r>
          <w:rPr>
            <w:color w:val="0000FF"/>
          </w:rPr>
          <w:t>статьи 6</w:t>
        </w:r>
      </w:hyperlink>
      <w:r>
        <w:t xml:space="preserve"> настоящего Федерального закона.</w:t>
      </w:r>
    </w:p>
    <w:p w:rsidR="00AD2AA8" w:rsidRDefault="00AD2AA8">
      <w:pPr>
        <w:pStyle w:val="ConsPlusNormal"/>
        <w:jc w:val="both"/>
      </w:pPr>
      <w:r>
        <w:t xml:space="preserve">(абзац введен Федеральным </w:t>
      </w:r>
      <w:hyperlink r:id="rId108" w:history="1">
        <w:r>
          <w:rPr>
            <w:color w:val="0000FF"/>
          </w:rPr>
          <w:t>законом</w:t>
        </w:r>
      </w:hyperlink>
      <w:r>
        <w:t xml:space="preserve"> от 01.05.2007 N 65-ФЗ)</w:t>
      </w:r>
    </w:p>
    <w:p w:rsidR="00AD2AA8" w:rsidRDefault="00AD2AA8">
      <w:pPr>
        <w:pStyle w:val="ConsPlusNormal"/>
        <w:ind w:firstLine="540"/>
        <w:jc w:val="both"/>
      </w:pPr>
      <w:r>
        <w:t xml:space="preserve">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w:t>
      </w:r>
      <w:hyperlink w:anchor="P167" w:history="1">
        <w:r>
          <w:rPr>
            <w:color w:val="0000FF"/>
          </w:rPr>
          <w:t>статьи 6</w:t>
        </w:r>
      </w:hyperlink>
      <w:r>
        <w:t xml:space="preserve"> настоящего Федерального закона.</w:t>
      </w:r>
    </w:p>
    <w:p w:rsidR="00AD2AA8" w:rsidRDefault="00AD2AA8">
      <w:pPr>
        <w:pStyle w:val="ConsPlusNormal"/>
        <w:ind w:firstLine="540"/>
        <w:jc w:val="both"/>
      </w:pPr>
      <w:r>
        <w:t>3. Технический регламент должен содержать перечень и (или) описание объектов технического регулирования, требования к этим объектам и правила их идентификации в целях применения технического регламента. 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упаковке, маркировке или этикеткам и правилам их нанесения. Технический регламент должен содержать требования энергетической эффективности и ресурсосбережения.</w:t>
      </w:r>
    </w:p>
    <w:p w:rsidR="00AD2AA8" w:rsidRDefault="00AD2AA8">
      <w:pPr>
        <w:pStyle w:val="ConsPlusNormal"/>
        <w:jc w:val="both"/>
      </w:pPr>
      <w:r>
        <w:t xml:space="preserve">(в ред. Федеральных законов от 01.05.2007 </w:t>
      </w:r>
      <w:hyperlink r:id="rId109" w:history="1">
        <w:r>
          <w:rPr>
            <w:color w:val="0000FF"/>
          </w:rPr>
          <w:t>N 65-ФЗ</w:t>
        </w:r>
      </w:hyperlink>
      <w:r>
        <w:t xml:space="preserve">, от 18.07.2009 </w:t>
      </w:r>
      <w:hyperlink r:id="rId110" w:history="1">
        <w:r>
          <w:rPr>
            <w:color w:val="0000FF"/>
          </w:rPr>
          <w:t>N 189-ФЗ</w:t>
        </w:r>
      </w:hyperlink>
      <w:r>
        <w:t xml:space="preserve">, от 21.07.2011 </w:t>
      </w:r>
      <w:hyperlink r:id="rId111" w:history="1">
        <w:r>
          <w:rPr>
            <w:color w:val="0000FF"/>
          </w:rPr>
          <w:t>N 255-ФЗ</w:t>
        </w:r>
      </w:hyperlink>
      <w:r>
        <w:t>)</w:t>
      </w:r>
    </w:p>
    <w:p w:rsidR="00AD2AA8" w:rsidRDefault="00AD2AA8">
      <w:pPr>
        <w:pStyle w:val="ConsPlusNormal"/>
        <w:ind w:firstLine="540"/>
        <w:jc w:val="both"/>
      </w:pPr>
      <w:r>
        <w:t>Оценка соответствия проводится в формах государственного контроля (надзора), испытания, регистрации, подтверждения соответствия, приемки и ввода в эксплуатацию объекта, строительство которого закончено, и в иной форме.</w:t>
      </w:r>
    </w:p>
    <w:p w:rsidR="00AD2AA8" w:rsidRDefault="00AD2AA8">
      <w:pPr>
        <w:pStyle w:val="ConsPlusNormal"/>
        <w:jc w:val="both"/>
      </w:pPr>
      <w:r>
        <w:t xml:space="preserve">(в ред. Федерального </w:t>
      </w:r>
      <w:hyperlink r:id="rId112" w:history="1">
        <w:r>
          <w:rPr>
            <w:color w:val="0000FF"/>
          </w:rPr>
          <w:t>закона</w:t>
        </w:r>
      </w:hyperlink>
      <w:r>
        <w:t xml:space="preserve"> от 21.07.2011 N 255-ФЗ)</w:t>
      </w:r>
    </w:p>
    <w:p w:rsidR="00AD2AA8" w:rsidRDefault="00AD2AA8">
      <w:pPr>
        <w:pStyle w:val="ConsPlusNormal"/>
        <w:ind w:firstLine="540"/>
        <w:jc w:val="both"/>
      </w:pPr>
      <w:r>
        <w:t>Содержащиеся в технических регламентах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быть изменены только путем внесения изменений и дополнений в соответствующий технический регламент.</w:t>
      </w:r>
    </w:p>
    <w:p w:rsidR="00AD2AA8" w:rsidRDefault="00AD2AA8">
      <w:pPr>
        <w:pStyle w:val="ConsPlusNormal"/>
        <w:jc w:val="both"/>
      </w:pPr>
      <w:r>
        <w:t xml:space="preserve">(в ред. Федеральных законов от 01.05.2007 </w:t>
      </w:r>
      <w:hyperlink r:id="rId113" w:history="1">
        <w:r>
          <w:rPr>
            <w:color w:val="0000FF"/>
          </w:rPr>
          <w:t>N 65-ФЗ</w:t>
        </w:r>
      </w:hyperlink>
      <w:r>
        <w:t xml:space="preserve">, от 21.07.2011 </w:t>
      </w:r>
      <w:hyperlink r:id="rId114" w:history="1">
        <w:r>
          <w:rPr>
            <w:color w:val="0000FF"/>
          </w:rPr>
          <w:t>N 255-ФЗ</w:t>
        </w:r>
      </w:hyperlink>
      <w:r>
        <w:t>)</w:t>
      </w:r>
    </w:p>
    <w:p w:rsidR="00AD2AA8" w:rsidRDefault="00AD2AA8">
      <w:pPr>
        <w:pStyle w:val="ConsPlusNormal"/>
        <w:ind w:firstLine="540"/>
        <w:jc w:val="both"/>
      </w:pPr>
      <w:r>
        <w:t>Не включенные в технические регламенты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не могут носить обязательный характер.</w:t>
      </w:r>
    </w:p>
    <w:p w:rsidR="00AD2AA8" w:rsidRDefault="00AD2AA8">
      <w:pPr>
        <w:pStyle w:val="ConsPlusNormal"/>
        <w:jc w:val="both"/>
      </w:pPr>
      <w:r>
        <w:t xml:space="preserve">(в ред. Федеральных законов от 01.05.2007 </w:t>
      </w:r>
      <w:hyperlink r:id="rId115" w:history="1">
        <w:r>
          <w:rPr>
            <w:color w:val="0000FF"/>
          </w:rPr>
          <w:t>N 65-ФЗ</w:t>
        </w:r>
      </w:hyperlink>
      <w:r>
        <w:t xml:space="preserve">, от 21.07.2011 </w:t>
      </w:r>
      <w:hyperlink r:id="rId116" w:history="1">
        <w:r>
          <w:rPr>
            <w:color w:val="0000FF"/>
          </w:rPr>
          <w:t>N 255-ФЗ</w:t>
        </w:r>
      </w:hyperlink>
      <w:r>
        <w:t>)</w:t>
      </w:r>
    </w:p>
    <w:p w:rsidR="00AD2AA8" w:rsidRDefault="00AD2AA8">
      <w:pPr>
        <w:pStyle w:val="ConsPlusNormal"/>
        <w:ind w:firstLine="540"/>
        <w:jc w:val="both"/>
      </w:pPr>
      <w:r>
        <w:t xml:space="preserve">4. Технический регламент должен содержать обобщенные и (или) конкретные требования к характеристикам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но не должен содержать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 вреда не обеспечивается достижение указанных в пункте 1 </w:t>
      </w:r>
      <w:hyperlink w:anchor="P167" w:history="1">
        <w:r>
          <w:rPr>
            <w:color w:val="0000FF"/>
          </w:rPr>
          <w:t>статьи 6</w:t>
        </w:r>
      </w:hyperlink>
      <w:r>
        <w:t xml:space="preserve"> настоящего Федерального закона целей принятия технического регламента.</w:t>
      </w:r>
    </w:p>
    <w:p w:rsidR="00AD2AA8" w:rsidRDefault="00AD2AA8">
      <w:pPr>
        <w:pStyle w:val="ConsPlusNormal"/>
        <w:jc w:val="both"/>
      </w:pPr>
      <w:r>
        <w:t xml:space="preserve">(в ред. Федеральных законов от 01.05.2007 </w:t>
      </w:r>
      <w:hyperlink r:id="rId117" w:history="1">
        <w:r>
          <w:rPr>
            <w:color w:val="0000FF"/>
          </w:rPr>
          <w:t>N 65-ФЗ</w:t>
        </w:r>
      </w:hyperlink>
      <w:r>
        <w:t xml:space="preserve">, от 21.07.2011 </w:t>
      </w:r>
      <w:hyperlink r:id="rId118" w:history="1">
        <w:r>
          <w:rPr>
            <w:color w:val="0000FF"/>
          </w:rPr>
          <w:t>N 255-ФЗ</w:t>
        </w:r>
      </w:hyperlink>
      <w:r>
        <w:t>)</w:t>
      </w:r>
    </w:p>
    <w:p w:rsidR="00AD2AA8" w:rsidRDefault="00AD2AA8">
      <w:pPr>
        <w:pStyle w:val="ConsPlusNormal"/>
        <w:ind w:firstLine="540"/>
        <w:jc w:val="both"/>
      </w:pPr>
      <w:r>
        <w:t>5. В технических регламентах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
    <w:p w:rsidR="00AD2AA8" w:rsidRDefault="00AD2AA8">
      <w:pPr>
        <w:pStyle w:val="ConsPlusNormal"/>
        <w:jc w:val="both"/>
      </w:pPr>
      <w:r>
        <w:t xml:space="preserve">(в ред. Федеральных законов от 01.05.2007 </w:t>
      </w:r>
      <w:hyperlink r:id="rId119" w:history="1">
        <w:r>
          <w:rPr>
            <w:color w:val="0000FF"/>
          </w:rPr>
          <w:t>N 65-ФЗ</w:t>
        </w:r>
      </w:hyperlink>
      <w:r>
        <w:t xml:space="preserve">, от 21.07.2011 </w:t>
      </w:r>
      <w:hyperlink r:id="rId120" w:history="1">
        <w:r>
          <w:rPr>
            <w:color w:val="0000FF"/>
          </w:rPr>
          <w:t>N 255-ФЗ</w:t>
        </w:r>
      </w:hyperlink>
      <w:r>
        <w:t>)</w:t>
      </w:r>
    </w:p>
    <w:p w:rsidR="00AD2AA8" w:rsidRDefault="00AD2AA8">
      <w:pPr>
        <w:pStyle w:val="ConsPlusNormal"/>
        <w:ind w:firstLine="540"/>
        <w:jc w:val="both"/>
      </w:pPr>
      <w:r>
        <w:t xml:space="preserve">6. Технические регламенты применяются одинаковым образом и в равной мере независимо от вида нормативного правового акта, которым они приняты, страны и (или) места происхождения продукции или осуществления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юридических лиц, являющихся изготовителями, исполнителями, продавцами, приобретателями, в том числе потребителями, с учетом положений </w:t>
      </w:r>
      <w:hyperlink w:anchor="P217" w:history="1">
        <w:r>
          <w:rPr>
            <w:color w:val="0000FF"/>
          </w:rPr>
          <w:t>пункта 9</w:t>
        </w:r>
      </w:hyperlink>
      <w:r>
        <w:t xml:space="preserve"> настоящей статьи.</w:t>
      </w:r>
    </w:p>
    <w:p w:rsidR="00AD2AA8" w:rsidRDefault="00AD2AA8">
      <w:pPr>
        <w:pStyle w:val="ConsPlusNormal"/>
        <w:jc w:val="both"/>
      </w:pPr>
      <w:r>
        <w:t xml:space="preserve">(в ред. Федеральных законов от 01.05.2007 </w:t>
      </w:r>
      <w:hyperlink r:id="rId121" w:history="1">
        <w:r>
          <w:rPr>
            <w:color w:val="0000FF"/>
          </w:rPr>
          <w:t>N 65-ФЗ</w:t>
        </w:r>
      </w:hyperlink>
      <w:r>
        <w:t xml:space="preserve">, от 21.07.2011 </w:t>
      </w:r>
      <w:hyperlink r:id="rId122" w:history="1">
        <w:r>
          <w:rPr>
            <w:color w:val="0000FF"/>
          </w:rPr>
          <w:t>N 255-ФЗ</w:t>
        </w:r>
      </w:hyperlink>
      <w:r>
        <w:t>)</w:t>
      </w:r>
    </w:p>
    <w:p w:rsidR="00AD2AA8" w:rsidRDefault="00AD2AA8">
      <w:pPr>
        <w:pStyle w:val="ConsPlusNormal"/>
        <w:ind w:firstLine="540"/>
        <w:jc w:val="both"/>
      </w:pPr>
      <w:r>
        <w:t>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риска. В этих случаях технический регламент может содержать требование, касающееся информирования приобретателя, в том числе потребителя, о возможном вреде и о факторах, от которых он зависит.</w:t>
      </w:r>
    </w:p>
    <w:p w:rsidR="00AD2AA8" w:rsidRDefault="00AD2AA8">
      <w:pPr>
        <w:pStyle w:val="ConsPlusNormal"/>
        <w:jc w:val="both"/>
      </w:pPr>
      <w:r>
        <w:t xml:space="preserve">(в ред. Федерального </w:t>
      </w:r>
      <w:hyperlink r:id="rId123" w:history="1">
        <w:r>
          <w:rPr>
            <w:color w:val="0000FF"/>
          </w:rPr>
          <w:t>закона</w:t>
        </w:r>
      </w:hyperlink>
      <w:r>
        <w:t xml:space="preserve"> от 21.07.2011 N 255-ФЗ)</w:t>
      </w:r>
    </w:p>
    <w:p w:rsidR="00AD2AA8" w:rsidRDefault="00AD2AA8">
      <w:pPr>
        <w:pStyle w:val="ConsPlusNormal"/>
        <w:ind w:firstLine="540"/>
        <w:jc w:val="both"/>
      </w:pPr>
      <w:r>
        <w:t xml:space="preserve">8. Международные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установленных </w:t>
      </w:r>
      <w:hyperlink w:anchor="P165" w:history="1">
        <w:r>
          <w:rPr>
            <w:color w:val="0000FF"/>
          </w:rPr>
          <w:t>статьей 6</w:t>
        </w:r>
      </w:hyperlink>
      <w:r>
        <w:t xml:space="preserve"> настоящего Федерального закона целей, в том числе вследствие климатических и географических особенностей Российской Федерации, технических и (или) технологических особенностей.</w:t>
      </w:r>
    </w:p>
    <w:p w:rsidR="00AD2AA8" w:rsidRDefault="00AD2AA8">
      <w:pPr>
        <w:pStyle w:val="ConsPlusNormal"/>
        <w:jc w:val="both"/>
      </w:pPr>
      <w:r>
        <w:t xml:space="preserve">(в ред. Федерального </w:t>
      </w:r>
      <w:hyperlink r:id="rId124" w:history="1">
        <w:r>
          <w:rPr>
            <w:color w:val="0000FF"/>
          </w:rPr>
          <w:t>закона</w:t>
        </w:r>
      </w:hyperlink>
      <w:r>
        <w:t xml:space="preserve"> от 18.07.2009 N 189-ФЗ)</w:t>
      </w:r>
    </w:p>
    <w:p w:rsidR="00AD2AA8" w:rsidRDefault="00AD2AA8">
      <w:pPr>
        <w:pStyle w:val="ConsPlusNormal"/>
        <w:ind w:firstLine="540"/>
        <w:jc w:val="both"/>
      </w:pPr>
      <w:r>
        <w:t>Национальные стандарты Российской Федерации могут использоваться полностью или частично в качестве основы для разработки проектов технических регламентов.</w:t>
      </w:r>
    </w:p>
    <w:p w:rsidR="00AD2AA8" w:rsidRDefault="00AD2AA8">
      <w:pPr>
        <w:pStyle w:val="ConsPlusNormal"/>
        <w:jc w:val="both"/>
      </w:pPr>
      <w:r>
        <w:t xml:space="preserve">(в ред. Федерального </w:t>
      </w:r>
      <w:hyperlink r:id="rId125" w:history="1">
        <w:r>
          <w:rPr>
            <w:color w:val="0000FF"/>
          </w:rPr>
          <w:t>закона</w:t>
        </w:r>
      </w:hyperlink>
      <w:r>
        <w:t xml:space="preserve"> от 05.04.2016 N 104-ФЗ)</w:t>
      </w:r>
    </w:p>
    <w:p w:rsidR="00AD2AA8" w:rsidRDefault="00AD2AA8">
      <w:pPr>
        <w:pStyle w:val="ConsPlusNormal"/>
        <w:jc w:val="both"/>
      </w:pPr>
      <w:r>
        <w:t xml:space="preserve">(п. 8 в ред. Федерального </w:t>
      </w:r>
      <w:hyperlink r:id="rId126" w:history="1">
        <w:r>
          <w:rPr>
            <w:color w:val="0000FF"/>
          </w:rPr>
          <w:t>закона</w:t>
        </w:r>
      </w:hyperlink>
      <w:r>
        <w:t xml:space="preserve"> от 01.05.2007 N 65-ФЗ)</w:t>
      </w:r>
    </w:p>
    <w:p w:rsidR="00AD2AA8" w:rsidRDefault="00AD2AA8">
      <w:pPr>
        <w:pStyle w:val="ConsPlusNormal"/>
        <w:ind w:firstLine="540"/>
        <w:jc w:val="both"/>
      </w:pPr>
      <w:bookmarkStart w:id="5" w:name="P217"/>
      <w:bookmarkEnd w:id="5"/>
      <w:r>
        <w:t xml:space="preserve">9. Технический регламент может содержать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w:t>
      </w:r>
      <w:proofErr w:type="spellStart"/>
      <w:r>
        <w:t>недостижению</w:t>
      </w:r>
      <w:proofErr w:type="spellEnd"/>
      <w:r>
        <w:t xml:space="preserve"> целей, указанных в пункте 1 </w:t>
      </w:r>
      <w:hyperlink w:anchor="P167" w:history="1">
        <w:r>
          <w:rPr>
            <w:color w:val="0000FF"/>
          </w:rPr>
          <w:t>статьи 6</w:t>
        </w:r>
      </w:hyperlink>
      <w:r>
        <w:t xml:space="preserve"> настоящего Федерального закона.</w:t>
      </w:r>
    </w:p>
    <w:p w:rsidR="00AD2AA8" w:rsidRDefault="00AD2AA8">
      <w:pPr>
        <w:pStyle w:val="ConsPlusNormal"/>
        <w:jc w:val="both"/>
      </w:pPr>
      <w:r>
        <w:t xml:space="preserve">(в ред. Федеральных законов от 01.05.2007 </w:t>
      </w:r>
      <w:hyperlink r:id="rId127" w:history="1">
        <w:r>
          <w:rPr>
            <w:color w:val="0000FF"/>
          </w:rPr>
          <w:t>N 65-ФЗ</w:t>
        </w:r>
      </w:hyperlink>
      <w:r>
        <w:t xml:space="preserve">, от 21.07.2011 </w:t>
      </w:r>
      <w:hyperlink r:id="rId128" w:history="1">
        <w:r>
          <w:rPr>
            <w:color w:val="0000FF"/>
          </w:rPr>
          <w:t>N 255-ФЗ</w:t>
        </w:r>
      </w:hyperlink>
      <w:r>
        <w:t>)</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rPr>
          <w:color w:val="0A2666"/>
        </w:rPr>
        <w:t>КонсультантПлюс</w:t>
      </w:r>
      <w:proofErr w:type="spellEnd"/>
      <w:r>
        <w:rPr>
          <w:color w:val="0A2666"/>
        </w:rPr>
        <w:t>: примечание.</w:t>
      </w:r>
    </w:p>
    <w:p w:rsidR="00AD2AA8" w:rsidRDefault="00AD2AA8">
      <w:pPr>
        <w:pStyle w:val="ConsPlusNormal"/>
        <w:ind w:firstLine="540"/>
        <w:jc w:val="both"/>
      </w:pPr>
      <w:r>
        <w:rPr>
          <w:color w:val="0A2666"/>
        </w:rPr>
        <w:t xml:space="preserve">О ветеринарно-санитарных и фитосанитарных мерах, применяемых до принятия соответствующих технических регламентов, см. </w:t>
      </w:r>
      <w:hyperlink w:anchor="P829" w:history="1">
        <w:r>
          <w:rPr>
            <w:color w:val="0000FF"/>
          </w:rPr>
          <w:t>пункт 5 статьи 46</w:t>
        </w:r>
      </w:hyperlink>
      <w:r>
        <w:rPr>
          <w:color w:val="0A2666"/>
        </w:rPr>
        <w:t xml:space="preserve"> данного Закона.</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r>
        <w:t>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w:t>
      </w:r>
    </w:p>
    <w:p w:rsidR="00AD2AA8" w:rsidRDefault="00AD2AA8">
      <w:pPr>
        <w:pStyle w:val="ConsPlusNormal"/>
        <w:ind w:firstLine="540"/>
        <w:jc w:val="both"/>
      </w:pPr>
      <w:r>
        <w:t>Ветеринарно-санитарными 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 содержащиеся в технических регламентах требования.</w:t>
      </w:r>
    </w:p>
    <w:p w:rsidR="00AD2AA8" w:rsidRDefault="00AD2AA8">
      <w:pPr>
        <w:pStyle w:val="ConsPlusNormal"/>
        <w:ind w:firstLine="540"/>
        <w:jc w:val="both"/>
      </w:pPr>
      <w:r>
        <w:t>Ветеринарно-санитарные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 участником которых является Российская Федерация, распространенность заболеваний и вредителей, а также применяемые поставщиками меры по борьбе с заболеваниями и вредителями, экологические условия, экономические последствия, связанные с возможным причинением вреда, размеры расходов на предотвращение причинения вреда.</w:t>
      </w:r>
    </w:p>
    <w:p w:rsidR="00AD2AA8" w:rsidRDefault="00AD2AA8">
      <w:pPr>
        <w:pStyle w:val="ConsPlusNormal"/>
        <w:ind w:firstLine="540"/>
        <w:jc w:val="both"/>
      </w:pPr>
      <w:r>
        <w:t>В случае, если безотлагательное применение ветеринарно-санитарных и фитосанитарных мер необходимо для достижения целей ветеринарно-санитарной и фитосанитарной защиты, а соответствующее научное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 информации, в том числе информации, полученной от соответствующих 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регламентов в случае, установленном настоящим абзацем, ветеринарно-санитарные и фитосанитарные меры действуют в соответствии с законодательством Российской Федерации.</w:t>
      </w:r>
    </w:p>
    <w:p w:rsidR="00AD2AA8" w:rsidRDefault="00AD2AA8">
      <w:pPr>
        <w:pStyle w:val="ConsPlusNormal"/>
        <w:jc w:val="both"/>
      </w:pPr>
      <w:r>
        <w:t xml:space="preserve">(в ред. Федерального </w:t>
      </w:r>
      <w:hyperlink r:id="rId129" w:history="1">
        <w:r>
          <w:rPr>
            <w:color w:val="0000FF"/>
          </w:rPr>
          <w:t>закона</w:t>
        </w:r>
      </w:hyperlink>
      <w:r>
        <w:t xml:space="preserve"> от 21.07.2011 N 255-ФЗ)</w:t>
      </w:r>
    </w:p>
    <w:p w:rsidR="00AD2AA8" w:rsidRDefault="00AD2AA8">
      <w:pPr>
        <w:pStyle w:val="ConsPlusNormal"/>
        <w:ind w:firstLine="540"/>
        <w:jc w:val="both"/>
      </w:pPr>
      <w:r>
        <w:t>Ветеринарно-санитарные и фитосанитарные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 и обращение продукции.</w:t>
      </w:r>
    </w:p>
    <w:p w:rsidR="00AD2AA8" w:rsidRDefault="00AD2AA8">
      <w:pPr>
        <w:pStyle w:val="ConsPlusNormal"/>
        <w:ind w:firstLine="540"/>
        <w:jc w:val="both"/>
      </w:pPr>
      <w:r>
        <w:t>10. Технический регламент, принимаемый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вступает в силу не ранее чем через шесть месяцев со дня его официального опубликования.</w:t>
      </w:r>
    </w:p>
    <w:p w:rsidR="00AD2AA8" w:rsidRDefault="00AD2AA8">
      <w:pPr>
        <w:pStyle w:val="ConsPlusNormal"/>
        <w:jc w:val="both"/>
      </w:pPr>
      <w:r>
        <w:t xml:space="preserve">(в ред. Федеральных законов от 30.12.2009 </w:t>
      </w:r>
      <w:hyperlink r:id="rId130" w:history="1">
        <w:r>
          <w:rPr>
            <w:color w:val="0000FF"/>
          </w:rPr>
          <w:t>N 385-ФЗ</w:t>
        </w:r>
      </w:hyperlink>
      <w:r>
        <w:t xml:space="preserve">, от 05.04.2016 </w:t>
      </w:r>
      <w:hyperlink r:id="rId131" w:history="1">
        <w:r>
          <w:rPr>
            <w:color w:val="0000FF"/>
          </w:rPr>
          <w:t>N 104-ФЗ</w:t>
        </w:r>
      </w:hyperlink>
      <w:r>
        <w:t>)</w:t>
      </w:r>
    </w:p>
    <w:p w:rsidR="00AD2AA8" w:rsidRDefault="00AD2AA8">
      <w:pPr>
        <w:pStyle w:val="ConsPlusNormal"/>
        <w:ind w:firstLine="540"/>
        <w:jc w:val="both"/>
      </w:pPr>
      <w:bookmarkStart w:id="6" w:name="P231"/>
      <w:bookmarkEnd w:id="6"/>
      <w:r>
        <w:t xml:space="preserve">11. Правительством Российской Федерации или в случае, предусмотренном </w:t>
      </w:r>
      <w:hyperlink w:anchor="P277" w:history="1">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В случае отсутствия указанных документов по стандартизации применительно к отдельным требованиям технического регламента или объектам технического регулирования Правительством Российской Федерации или в случае, предусмотренном </w:t>
      </w:r>
      <w:hyperlink w:anchor="P277" w:history="1">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утверждаются в соответствии с требованиями законодательства Российской Федерации в области обеспечения единства измерений </w:t>
      </w:r>
      <w:hyperlink r:id="rId132" w:history="1">
        <w:r>
          <w:rPr>
            <w:color w:val="0000FF"/>
          </w:rPr>
          <w:t>правила и методы</w:t>
        </w:r>
      </w:hyperlink>
      <w:r>
        <w:t xml:space="preserve">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w:t>
      </w:r>
      <w:hyperlink w:anchor="P277" w:history="1">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регулированию с использованием документов по стандартизации, опубликовываются в печатном издании федерального органа исполнительной власти по техническому регулированию и размещаются в информационной системе общего пользования в электронно-цифровой форме не позднее чем за тридцать дней до дня утверждения указанных правил и методов.</w:t>
      </w:r>
    </w:p>
    <w:p w:rsidR="00AD2AA8" w:rsidRDefault="00AD2AA8">
      <w:pPr>
        <w:pStyle w:val="ConsPlusNormal"/>
        <w:jc w:val="both"/>
      </w:pPr>
      <w:r>
        <w:t xml:space="preserve">(в ред. Федеральных законов от 30.12.2009 </w:t>
      </w:r>
      <w:hyperlink r:id="rId133" w:history="1">
        <w:r>
          <w:rPr>
            <w:color w:val="0000FF"/>
          </w:rPr>
          <w:t>N 385-ФЗ</w:t>
        </w:r>
      </w:hyperlink>
      <w:r>
        <w:t xml:space="preserve">, от 05.04.2016 </w:t>
      </w:r>
      <w:hyperlink r:id="rId134" w:history="1">
        <w:r>
          <w:rPr>
            <w:color w:val="0000FF"/>
          </w:rPr>
          <w:t>N 104-ФЗ</w:t>
        </w:r>
      </w:hyperlink>
      <w:r>
        <w:t>)</w:t>
      </w:r>
    </w:p>
    <w:p w:rsidR="00AD2AA8" w:rsidRDefault="00AD2AA8">
      <w:pPr>
        <w:pStyle w:val="ConsPlusNormal"/>
        <w:ind w:firstLine="540"/>
        <w:jc w:val="both"/>
      </w:pPr>
      <w:r>
        <w:t xml:space="preserve">Указанные правила не могут служить препятствием осуществлению предпринимательской деятельности в большей степени, чем это минимально необходимо для выполнения целей, указанных в пункте 1 </w:t>
      </w:r>
      <w:hyperlink w:anchor="P167" w:history="1">
        <w:r>
          <w:rPr>
            <w:color w:val="0000FF"/>
          </w:rPr>
          <w:t>статьи 6</w:t>
        </w:r>
      </w:hyperlink>
      <w:r>
        <w:t xml:space="preserve"> настоящего Федерального закона.</w:t>
      </w:r>
    </w:p>
    <w:p w:rsidR="00AD2AA8" w:rsidRDefault="00AD2AA8">
      <w:pPr>
        <w:pStyle w:val="ConsPlusNormal"/>
        <w:jc w:val="both"/>
      </w:pPr>
      <w:r>
        <w:t xml:space="preserve">(п. 11 в ред. Федерального </w:t>
      </w:r>
      <w:hyperlink r:id="rId135" w:history="1">
        <w:r>
          <w:rPr>
            <w:color w:val="0000FF"/>
          </w:rPr>
          <w:t>закона</w:t>
        </w:r>
      </w:hyperlink>
      <w:r>
        <w:t xml:space="preserve"> от 01.05.2007 N 65-ФЗ)</w:t>
      </w:r>
    </w:p>
    <w:p w:rsidR="00AD2AA8" w:rsidRDefault="00AD2AA8">
      <w:pPr>
        <w:pStyle w:val="ConsPlusNormal"/>
        <w:ind w:firstLine="540"/>
        <w:jc w:val="both"/>
      </w:pPr>
      <w:r>
        <w:t>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материально-технической базы и уровню научно-технического развития, а также международным нормам и правилам.</w:t>
      </w:r>
    </w:p>
    <w:p w:rsidR="00AD2AA8" w:rsidRDefault="00AD2AA8">
      <w:pPr>
        <w:pStyle w:val="ConsPlusNormal"/>
        <w:jc w:val="both"/>
      </w:pPr>
      <w:r>
        <w:t xml:space="preserve">(в ред. Федеральных законов от 01.05.2007 </w:t>
      </w:r>
      <w:hyperlink r:id="rId136" w:history="1">
        <w:r>
          <w:rPr>
            <w:color w:val="0000FF"/>
          </w:rPr>
          <w:t>N 65-ФЗ</w:t>
        </w:r>
      </w:hyperlink>
      <w:r>
        <w:t xml:space="preserve">, от 21.07.2011 </w:t>
      </w:r>
      <w:hyperlink r:id="rId137" w:history="1">
        <w:r>
          <w:rPr>
            <w:color w:val="0000FF"/>
          </w:rPr>
          <w:t>N 255-ФЗ</w:t>
        </w:r>
      </w:hyperlink>
      <w:r>
        <w:t>)</w:t>
      </w:r>
    </w:p>
    <w:p w:rsidR="00AD2AA8" w:rsidRDefault="00AD2AA8">
      <w:pPr>
        <w:pStyle w:val="ConsPlusNormal"/>
        <w:ind w:firstLine="540"/>
        <w:jc w:val="both"/>
      </w:pPr>
      <w:r>
        <w:t>Уполномоченным Правительством Российской Федерации федеральным органом исполнительной власти 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с учетом тяжести этого вреда, а также организуется информирование приобретателей, в том числе потребителей, изготовителей и продавцов о ситуации в области соблюдения требований технических регламентов.</w:t>
      </w:r>
    </w:p>
    <w:p w:rsidR="00AD2AA8" w:rsidRDefault="00AD2AA8">
      <w:pPr>
        <w:pStyle w:val="ConsPlusNormal"/>
        <w:jc w:val="both"/>
      </w:pPr>
      <w:r>
        <w:t xml:space="preserve">(в ред. Федеральных законов от 23.07.2008 </w:t>
      </w:r>
      <w:hyperlink r:id="rId138" w:history="1">
        <w:r>
          <w:rPr>
            <w:color w:val="0000FF"/>
          </w:rPr>
          <w:t>N 160-ФЗ</w:t>
        </w:r>
      </w:hyperlink>
      <w:r>
        <w:t xml:space="preserve">, от 21.07.2011 </w:t>
      </w:r>
      <w:hyperlink r:id="rId139" w:history="1">
        <w:r>
          <w:rPr>
            <w:color w:val="0000FF"/>
          </w:rPr>
          <w:t>N 255-ФЗ</w:t>
        </w:r>
      </w:hyperlink>
      <w:r>
        <w:t>)</w:t>
      </w:r>
    </w:p>
    <w:p w:rsidR="00AD2AA8" w:rsidRDefault="00AD2AA8">
      <w:pPr>
        <w:pStyle w:val="ConsPlusNormal"/>
        <w:jc w:val="both"/>
      </w:pPr>
    </w:p>
    <w:p w:rsidR="00AD2AA8" w:rsidRDefault="00AD2AA8">
      <w:pPr>
        <w:pStyle w:val="ConsPlusNormal"/>
        <w:ind w:firstLine="540"/>
        <w:jc w:val="both"/>
        <w:outlineLvl w:val="1"/>
      </w:pPr>
      <w:r>
        <w:t xml:space="preserve">Статья 8. Утратила силу. - Федеральный </w:t>
      </w:r>
      <w:hyperlink r:id="rId140" w:history="1">
        <w:r>
          <w:rPr>
            <w:color w:val="0000FF"/>
          </w:rPr>
          <w:t>закон</w:t>
        </w:r>
      </w:hyperlink>
      <w:r>
        <w:t xml:space="preserve"> от 01.05.2007 N 65-ФЗ.</w:t>
      </w:r>
    </w:p>
    <w:p w:rsidR="00AD2AA8" w:rsidRDefault="00AD2AA8">
      <w:pPr>
        <w:pStyle w:val="ConsPlusNormal"/>
        <w:jc w:val="both"/>
      </w:pP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t>КонсультантПлюс</w:t>
      </w:r>
      <w:proofErr w:type="spellEnd"/>
      <w:r>
        <w:t>: примечание.</w:t>
      </w:r>
    </w:p>
    <w:p w:rsidR="00AD2AA8" w:rsidRDefault="00AD2AA8">
      <w:pPr>
        <w:pStyle w:val="ConsPlusNormal"/>
        <w:ind w:firstLine="540"/>
        <w:jc w:val="both"/>
      </w:pPr>
      <w:r>
        <w:t xml:space="preserve">О действии, внесении изменений и отмене технического регламента, принятого федеральным законом, см. </w:t>
      </w:r>
      <w:hyperlink r:id="rId141" w:history="1">
        <w:r>
          <w:rPr>
            <w:color w:val="0000FF"/>
          </w:rPr>
          <w:t>статью 29</w:t>
        </w:r>
      </w:hyperlink>
      <w:r>
        <w:t xml:space="preserve"> Федерального закона от 05.04.2016 N 104-ФЗ.</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outlineLvl w:val="1"/>
      </w:pPr>
      <w:r>
        <w:t>Статья 9. Порядок разработки, принятия, изменения и отмены технического регламента</w:t>
      </w:r>
    </w:p>
    <w:p w:rsidR="00AD2AA8" w:rsidRDefault="00AD2AA8">
      <w:pPr>
        <w:pStyle w:val="ConsPlusNormal"/>
        <w:jc w:val="both"/>
      </w:pPr>
    </w:p>
    <w:p w:rsidR="00AD2AA8" w:rsidRDefault="00AD2AA8">
      <w:pPr>
        <w:pStyle w:val="ConsPlusNormal"/>
        <w:ind w:firstLine="540"/>
        <w:jc w:val="both"/>
      </w:pPr>
      <w:r>
        <w:t>1. Технический регламент может быть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Такие технические регламенты разрабатываются, принимаются и отменяются в порядке, принятом в соответствии с международным договором Российской Федерации, ратифицированным в порядке, установленном законодательством Российской Федерации.</w:t>
      </w:r>
    </w:p>
    <w:p w:rsidR="00AD2AA8" w:rsidRDefault="00AD2AA8">
      <w:pPr>
        <w:pStyle w:val="ConsPlusNormal"/>
        <w:ind w:firstLine="540"/>
        <w:jc w:val="both"/>
      </w:pPr>
      <w:r>
        <w:t>До вступления в силу технического регламента, принятого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технический регламент может быть принят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 соответствии с положениями настоящего Федерального закона.</w:t>
      </w:r>
    </w:p>
    <w:p w:rsidR="00AD2AA8" w:rsidRDefault="00AD2AA8">
      <w:pPr>
        <w:pStyle w:val="ConsPlusNormal"/>
        <w:jc w:val="both"/>
      </w:pPr>
      <w:r>
        <w:t xml:space="preserve">(в ред. Федерального </w:t>
      </w:r>
      <w:hyperlink r:id="rId142" w:history="1">
        <w:r>
          <w:rPr>
            <w:color w:val="0000FF"/>
          </w:rPr>
          <w:t>закона</w:t>
        </w:r>
      </w:hyperlink>
      <w:r>
        <w:t xml:space="preserve"> от 05.04.2016 N 104-ФЗ)</w:t>
      </w:r>
    </w:p>
    <w:p w:rsidR="00AD2AA8" w:rsidRDefault="00AD2AA8">
      <w:pPr>
        <w:pStyle w:val="ConsPlusNormal"/>
        <w:ind w:firstLine="540"/>
        <w:jc w:val="both"/>
      </w:pPr>
      <w:r>
        <w:t>Технический регламент, разработанный в порядке, установленном настоящей статьей, принимается постановлением Правительства Российской Федерации.</w:t>
      </w:r>
    </w:p>
    <w:p w:rsidR="00AD2AA8" w:rsidRDefault="00AD2AA8">
      <w:pPr>
        <w:pStyle w:val="ConsPlusNormal"/>
        <w:jc w:val="both"/>
      </w:pPr>
      <w:r>
        <w:t xml:space="preserve">(в ред. Федерального </w:t>
      </w:r>
      <w:hyperlink r:id="rId143" w:history="1">
        <w:r>
          <w:rPr>
            <w:color w:val="0000FF"/>
          </w:rPr>
          <w:t>закона</w:t>
        </w:r>
      </w:hyperlink>
      <w:r>
        <w:t xml:space="preserve"> от 05.04.2016 N 104-ФЗ)</w:t>
      </w:r>
    </w:p>
    <w:p w:rsidR="00AD2AA8" w:rsidRDefault="00AD2AA8">
      <w:pPr>
        <w:pStyle w:val="ConsPlusNormal"/>
        <w:jc w:val="both"/>
      </w:pPr>
      <w:r>
        <w:t xml:space="preserve">(п. 1 в ред. Федерального </w:t>
      </w:r>
      <w:hyperlink r:id="rId144" w:history="1">
        <w:r>
          <w:rPr>
            <w:color w:val="0000FF"/>
          </w:rPr>
          <w:t>закона</w:t>
        </w:r>
      </w:hyperlink>
      <w:r>
        <w:t xml:space="preserve"> от 21.07.2011 N 255-ФЗ)</w:t>
      </w:r>
    </w:p>
    <w:p w:rsidR="00AD2AA8" w:rsidRDefault="00AD2AA8">
      <w:pPr>
        <w:pStyle w:val="ConsPlusNormal"/>
        <w:ind w:firstLine="540"/>
        <w:jc w:val="both"/>
      </w:pPr>
      <w:bookmarkStart w:id="7" w:name="P254"/>
      <w:bookmarkEnd w:id="7"/>
      <w:r>
        <w:t>2. Разработчиком проекта технического регламента может быть любое лицо.</w:t>
      </w:r>
    </w:p>
    <w:p w:rsidR="00AD2AA8" w:rsidRDefault="00AD2AA8">
      <w:pPr>
        <w:pStyle w:val="ConsPlusNormal"/>
        <w:ind w:firstLine="540"/>
        <w:jc w:val="both"/>
      </w:pPr>
      <w:bookmarkStart w:id="8" w:name="P255"/>
      <w:bookmarkEnd w:id="8"/>
      <w:r>
        <w:t>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AD2AA8" w:rsidRDefault="00AD2AA8">
      <w:pPr>
        <w:pStyle w:val="ConsPlusNormal"/>
        <w:ind w:firstLine="540"/>
        <w:jc w:val="both"/>
      </w:pPr>
      <w:hyperlink r:id="rId145" w:history="1">
        <w:r>
          <w:rPr>
            <w:color w:val="0000FF"/>
          </w:rPr>
          <w:t>Уведомление</w:t>
        </w:r>
      </w:hyperlink>
      <w:r>
        <w:t xml:space="preserve"> о разработке проекта технического регламента должно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w:t>
      </w:r>
    </w:p>
    <w:p w:rsidR="00AD2AA8" w:rsidRDefault="00AD2AA8">
      <w:pPr>
        <w:pStyle w:val="ConsPlusNormal"/>
        <w:jc w:val="both"/>
      </w:pPr>
      <w:r>
        <w:t xml:space="preserve">(в ред. Федерального </w:t>
      </w:r>
      <w:hyperlink r:id="rId146" w:history="1">
        <w:r>
          <w:rPr>
            <w:color w:val="0000FF"/>
          </w:rPr>
          <w:t>закона</w:t>
        </w:r>
      </w:hyperlink>
      <w:r>
        <w:t xml:space="preserve"> от 01.05.2007 N 65-ФЗ)</w:t>
      </w:r>
    </w:p>
    <w:p w:rsidR="00AD2AA8" w:rsidRDefault="00AD2AA8">
      <w:pPr>
        <w:pStyle w:val="ConsPlusNormal"/>
        <w:ind w:firstLine="540"/>
        <w:jc w:val="both"/>
      </w:pPr>
      <w:r>
        <w:t>4. С момента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ему копию проекта технического регламента. Плата, взимаемая за предоставление данной копии, не может превышать затраты на ее изготовление.</w:t>
      </w:r>
    </w:p>
    <w:p w:rsidR="00AD2AA8" w:rsidRDefault="00AD2AA8">
      <w:pPr>
        <w:pStyle w:val="ConsPlusNormal"/>
        <w:ind w:firstLine="540"/>
        <w:jc w:val="both"/>
      </w:pPr>
      <w:r>
        <w:t>Разработчик дорабатывает проект технического регламента с учетом полученных в письменной форме замечаний заинтересованных лиц,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AD2AA8" w:rsidRDefault="00AD2AA8">
      <w:pPr>
        <w:pStyle w:val="ConsPlusNormal"/>
        <w:ind w:firstLine="540"/>
        <w:jc w:val="both"/>
      </w:pPr>
      <w:r>
        <w:t xml:space="preserve">Разработчик обязан сохранять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технического регламента и предоставлять их представителям органов государственной власти и указанным в </w:t>
      </w:r>
      <w:hyperlink w:anchor="P271" w:history="1">
        <w:r>
          <w:rPr>
            <w:color w:val="0000FF"/>
          </w:rPr>
          <w:t>пункте 9</w:t>
        </w:r>
      </w:hyperlink>
      <w:r>
        <w:t xml:space="preserve"> настоящей статьи экспертным комиссиям по техническому регулированию по их запросам.</w:t>
      </w:r>
    </w:p>
    <w:p w:rsidR="00AD2AA8" w:rsidRDefault="00AD2AA8">
      <w:pPr>
        <w:pStyle w:val="ConsPlusNormal"/>
        <w:jc w:val="both"/>
      </w:pPr>
      <w:r>
        <w:t xml:space="preserve">(в ред. Федерального </w:t>
      </w:r>
      <w:hyperlink r:id="rId147" w:history="1">
        <w:r>
          <w:rPr>
            <w:color w:val="0000FF"/>
          </w:rPr>
          <w:t>закона</w:t>
        </w:r>
      </w:hyperlink>
      <w:r>
        <w:t xml:space="preserve"> от 05.04.2016 N 104-ФЗ)</w:t>
      </w:r>
    </w:p>
    <w:p w:rsidR="00AD2AA8" w:rsidRDefault="00AD2AA8">
      <w:pPr>
        <w:pStyle w:val="ConsPlusNormal"/>
        <w:ind w:firstLine="540"/>
        <w:jc w:val="both"/>
      </w:pPr>
      <w:r>
        <w:t>Срок публичного обсуждения проекта технического регламента со дня опубликования уведомления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w:t>
      </w:r>
    </w:p>
    <w:p w:rsidR="00AD2AA8" w:rsidRDefault="00AD2AA8">
      <w:pPr>
        <w:pStyle w:val="ConsPlusNormal"/>
        <w:ind w:firstLine="540"/>
        <w:jc w:val="both"/>
      </w:pPr>
      <w:bookmarkStart w:id="9" w:name="P263"/>
      <w:bookmarkEnd w:id="9"/>
      <w:r>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AD2AA8" w:rsidRDefault="00AD2AA8">
      <w:pPr>
        <w:pStyle w:val="ConsPlusNormal"/>
        <w:ind w:firstLine="540"/>
        <w:jc w:val="both"/>
      </w:pPr>
      <w:hyperlink r:id="rId148" w:history="1">
        <w:r>
          <w:rPr>
            <w:color w:val="0000FF"/>
          </w:rPr>
          <w:t>Уведомление</w:t>
        </w:r>
      </w:hyperlink>
      <w:r>
        <w:t xml:space="preserve">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w:t>
      </w:r>
    </w:p>
    <w:p w:rsidR="00AD2AA8" w:rsidRDefault="00AD2AA8">
      <w:pPr>
        <w:pStyle w:val="ConsPlusNormal"/>
        <w:ind w:firstLine="540"/>
        <w:jc w:val="both"/>
      </w:pPr>
      <w:r>
        <w:t>Со дня опубликования уведомления о завершении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AD2AA8" w:rsidRDefault="00AD2AA8">
      <w:pPr>
        <w:pStyle w:val="ConsPlusNormal"/>
        <w:ind w:firstLine="540"/>
        <w:jc w:val="both"/>
      </w:pPr>
      <w:bookmarkStart w:id="10" w:name="P266"/>
      <w:bookmarkEnd w:id="10"/>
      <w:r>
        <w:t xml:space="preserve">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w:t>
      </w:r>
      <w:hyperlink r:id="rId149" w:history="1">
        <w:r>
          <w:rPr>
            <w:color w:val="0000FF"/>
          </w:rPr>
          <w:t>Порядок</w:t>
        </w:r>
      </w:hyperlink>
      <w:r>
        <w:t xml:space="preserve"> опубликования уведомлений и </w:t>
      </w:r>
      <w:hyperlink r:id="rId150" w:history="1">
        <w:r>
          <w:rPr>
            <w:color w:val="0000FF"/>
          </w:rPr>
          <w:t>размер</w:t>
        </w:r>
      </w:hyperlink>
      <w:r>
        <w:t xml:space="preserve"> платы за их опубликование устанавливаются Правительством Российской Федерации.</w:t>
      </w:r>
    </w:p>
    <w:p w:rsidR="00AD2AA8" w:rsidRDefault="00AD2AA8">
      <w:pPr>
        <w:pStyle w:val="ConsPlusNormal"/>
        <w:ind w:firstLine="540"/>
        <w:jc w:val="both"/>
      </w:pPr>
      <w:r>
        <w:t xml:space="preserve">7 - 8. Утратили силу с 1 июля 2016 года. - Федеральный </w:t>
      </w:r>
      <w:hyperlink r:id="rId151" w:history="1">
        <w:r>
          <w:rPr>
            <w:color w:val="0000FF"/>
          </w:rPr>
          <w:t>закон</w:t>
        </w:r>
      </w:hyperlink>
      <w:r>
        <w:t xml:space="preserve"> от 05.04.2016 N 104-ФЗ.</w:t>
      </w:r>
    </w:p>
    <w:p w:rsidR="00AD2AA8" w:rsidRDefault="00AD2AA8">
      <w:pPr>
        <w:pStyle w:val="ConsPlusNormal"/>
        <w:ind w:firstLine="540"/>
        <w:jc w:val="both"/>
      </w:pPr>
      <w:r>
        <w:t xml:space="preserve">8.1. Проект постановления Правительства Российской Федерации о техническом регламенте, разработанный в установленном </w:t>
      </w:r>
      <w:hyperlink w:anchor="P254" w:history="1">
        <w:r>
          <w:rPr>
            <w:color w:val="0000FF"/>
          </w:rPr>
          <w:t>пунктами 2</w:t>
        </w:r>
      </w:hyperlink>
      <w:r>
        <w:t xml:space="preserve"> - </w:t>
      </w:r>
      <w:hyperlink w:anchor="P266" w:history="1">
        <w:r>
          <w:rPr>
            <w:color w:val="0000FF"/>
          </w:rPr>
          <w:t>6</w:t>
        </w:r>
      </w:hyperlink>
      <w:r>
        <w:t xml:space="preserve"> настоящей статьи порядке и подготовленный к рассмотрению на заседании Правительства Российской Федерации, не позднее чем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w:t>
      </w:r>
      <w:hyperlink w:anchor="P271" w:history="1">
        <w:r>
          <w:rPr>
            <w:color w:val="0000FF"/>
          </w:rPr>
          <w:t>пунктом 9</w:t>
        </w:r>
      </w:hyperlink>
      <w:r>
        <w:t xml:space="preserve"> настоящей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p>
    <w:p w:rsidR="00AD2AA8" w:rsidRDefault="00AD2AA8">
      <w:pPr>
        <w:pStyle w:val="ConsPlusNormal"/>
        <w:ind w:firstLine="540"/>
        <w:jc w:val="both"/>
      </w:pPr>
      <w:r>
        <w:t xml:space="preserve">Проект постановления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не позднее чем за тридцать дней до дня его рассмотрения на заседании Правительства Российской Федерации. </w:t>
      </w:r>
      <w:hyperlink r:id="rId152" w:history="1">
        <w:r>
          <w:rPr>
            <w:color w:val="0000FF"/>
          </w:rPr>
          <w:t>Порядок</w:t>
        </w:r>
      </w:hyperlink>
      <w:r>
        <w:t xml:space="preserve"> опубликования и размещения указанного проекта постановления устанавливается Правительством Российской Федерации.</w:t>
      </w:r>
    </w:p>
    <w:p w:rsidR="00AD2AA8" w:rsidRDefault="00AD2AA8">
      <w:pPr>
        <w:pStyle w:val="ConsPlusNormal"/>
        <w:jc w:val="both"/>
      </w:pPr>
      <w:r>
        <w:t xml:space="preserve">(п. 8.1 введен Федеральным </w:t>
      </w:r>
      <w:hyperlink r:id="rId153" w:history="1">
        <w:r>
          <w:rPr>
            <w:color w:val="0000FF"/>
          </w:rPr>
          <w:t>законом</w:t>
        </w:r>
      </w:hyperlink>
      <w:r>
        <w:t xml:space="preserve"> от 01.05.2007 N 65-ФЗ)</w:t>
      </w:r>
    </w:p>
    <w:p w:rsidR="00AD2AA8" w:rsidRDefault="00AD2AA8">
      <w:pPr>
        <w:pStyle w:val="ConsPlusNormal"/>
        <w:ind w:firstLine="540"/>
        <w:jc w:val="both"/>
      </w:pPr>
      <w:bookmarkStart w:id="11" w:name="P271"/>
      <w:bookmarkEnd w:id="11"/>
      <w:r>
        <w:t>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осуществляется обеспечение их деятельности. Заседания экспертных комиссий по техническому регулированию являются открытыми.</w:t>
      </w:r>
    </w:p>
    <w:p w:rsidR="00AD2AA8" w:rsidRDefault="00AD2AA8">
      <w:pPr>
        <w:pStyle w:val="ConsPlusNormal"/>
        <w:ind w:firstLine="540"/>
        <w:jc w:val="both"/>
      </w:pPr>
      <w:r>
        <w:t xml:space="preserve">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w:t>
      </w:r>
      <w:hyperlink r:id="rId154" w:history="1">
        <w:r>
          <w:rPr>
            <w:color w:val="0000FF"/>
          </w:rPr>
          <w:t>Порядок</w:t>
        </w:r>
      </w:hyperlink>
      <w:r>
        <w:t xml:space="preserve"> опубликования таких заключений и </w:t>
      </w:r>
      <w:hyperlink r:id="rId155" w:history="1">
        <w:r>
          <w:rPr>
            <w:color w:val="0000FF"/>
          </w:rPr>
          <w:t>размер</w:t>
        </w:r>
      </w:hyperlink>
      <w:r>
        <w:t xml:space="preserve"> платы за их опубликование устанавливаются Правительством Российской Федерации.</w:t>
      </w:r>
    </w:p>
    <w:p w:rsidR="00AD2AA8" w:rsidRDefault="00AD2AA8">
      <w:pPr>
        <w:pStyle w:val="ConsPlusNormal"/>
        <w:ind w:firstLine="540"/>
        <w:jc w:val="both"/>
      </w:pPr>
      <w:r>
        <w:t>10. В случае несоответствия технического регламента интересам национальной экономики, развитию материально-технической базы и уровню научно-технического развития, а также международным нормам и правилам, введенным в действие в Российской Федерации в установленном порядке, Правительство Российской Федерации или федеральный орган исполнительной власти по техническому регулированию обязаны начать процедуру внесения изменений в технический регламент или отмены технического регламента.</w:t>
      </w:r>
    </w:p>
    <w:p w:rsidR="00AD2AA8" w:rsidRDefault="00AD2AA8">
      <w:pPr>
        <w:pStyle w:val="ConsPlusNormal"/>
        <w:jc w:val="both"/>
      </w:pPr>
      <w:r>
        <w:t xml:space="preserve">(в ред. Федеральных законов от 01.05.2007 </w:t>
      </w:r>
      <w:hyperlink r:id="rId156" w:history="1">
        <w:r>
          <w:rPr>
            <w:color w:val="0000FF"/>
          </w:rPr>
          <w:t>N 65-ФЗ</w:t>
        </w:r>
      </w:hyperlink>
      <w:r>
        <w:t xml:space="preserve">, от 30.12.2009 </w:t>
      </w:r>
      <w:hyperlink r:id="rId157" w:history="1">
        <w:r>
          <w:rPr>
            <w:color w:val="0000FF"/>
          </w:rPr>
          <w:t>N 385-ФЗ</w:t>
        </w:r>
      </w:hyperlink>
      <w:r>
        <w:t>)</w:t>
      </w:r>
    </w:p>
    <w:p w:rsidR="00AD2AA8" w:rsidRDefault="00AD2AA8">
      <w:pPr>
        <w:pStyle w:val="ConsPlusNormal"/>
        <w:ind w:firstLine="540"/>
        <w:jc w:val="both"/>
      </w:pPr>
      <w:r>
        <w:t xml:space="preserve">Внесение изменений и дополнений в технический регламент или его отмена осуществляется в порядке, предусмотренном настоящей статьей и </w:t>
      </w:r>
      <w:hyperlink w:anchor="P298" w:history="1">
        <w:r>
          <w:rPr>
            <w:color w:val="0000FF"/>
          </w:rPr>
          <w:t>статьей 10</w:t>
        </w:r>
      </w:hyperlink>
      <w:r>
        <w:t xml:space="preserve"> настоящего Федерального закона в части разработки и принятия технических регламентов.</w:t>
      </w:r>
    </w:p>
    <w:p w:rsidR="00AD2AA8" w:rsidRDefault="00AD2AA8">
      <w:pPr>
        <w:pStyle w:val="ConsPlusNormal"/>
        <w:ind w:firstLine="540"/>
        <w:jc w:val="both"/>
      </w:pPr>
    </w:p>
    <w:p w:rsidR="00AD2AA8" w:rsidRDefault="00AD2AA8">
      <w:pPr>
        <w:pStyle w:val="ConsPlusNormal"/>
        <w:ind w:firstLine="540"/>
        <w:jc w:val="both"/>
        <w:outlineLvl w:val="1"/>
      </w:pPr>
      <w:bookmarkStart w:id="12" w:name="P277"/>
      <w:bookmarkEnd w:id="12"/>
      <w:r>
        <w:t>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AD2AA8" w:rsidRDefault="00AD2AA8">
      <w:pPr>
        <w:pStyle w:val="ConsPlusNormal"/>
        <w:ind w:firstLine="540"/>
        <w:jc w:val="both"/>
      </w:pPr>
    </w:p>
    <w:p w:rsidR="00AD2AA8" w:rsidRDefault="00AD2AA8">
      <w:pPr>
        <w:pStyle w:val="ConsPlusNormal"/>
        <w:ind w:firstLine="540"/>
        <w:jc w:val="both"/>
      </w:pPr>
      <w:r>
        <w:t xml:space="preserve">(введена Федеральным </w:t>
      </w:r>
      <w:hyperlink r:id="rId158" w:history="1">
        <w:r>
          <w:rPr>
            <w:color w:val="0000FF"/>
          </w:rPr>
          <w:t>законом</w:t>
        </w:r>
      </w:hyperlink>
      <w:r>
        <w:t xml:space="preserve"> от 30.12.2009 N 385-ФЗ)</w:t>
      </w:r>
    </w:p>
    <w:p w:rsidR="00AD2AA8" w:rsidRDefault="00AD2AA8">
      <w:pPr>
        <w:pStyle w:val="ConsPlusNormal"/>
        <w:ind w:firstLine="540"/>
        <w:jc w:val="both"/>
      </w:pPr>
    </w:p>
    <w:p w:rsidR="00AD2AA8" w:rsidRDefault="00AD2AA8">
      <w:pPr>
        <w:pStyle w:val="ConsPlusNormal"/>
        <w:ind w:firstLine="540"/>
        <w:jc w:val="both"/>
      </w:pPr>
      <w:r>
        <w:t xml:space="preserve">1. В соответствии с поручениями Президента Российской Федерации или Правительства Российской Федерации технический регламент может быть принят нормативным правовым актом федерального органа исполнительной власти по техническому регулированию. Такой технический регламент разрабатывается в порядке, установленном </w:t>
      </w:r>
      <w:hyperlink w:anchor="P254" w:history="1">
        <w:r>
          <w:rPr>
            <w:color w:val="0000FF"/>
          </w:rPr>
          <w:t>пунктами 2</w:t>
        </w:r>
      </w:hyperlink>
      <w:r>
        <w:t xml:space="preserve"> - </w:t>
      </w:r>
      <w:hyperlink w:anchor="P266" w:history="1">
        <w:r>
          <w:rPr>
            <w:color w:val="0000FF"/>
          </w:rPr>
          <w:t>6 статьи 9</w:t>
        </w:r>
      </w:hyperlink>
      <w:r>
        <w:t xml:space="preserve"> настоящего Федерального закона и настоящей статьей, и принимается в порядке, установленном для принятия нормативных правовых актов федеральных органов исполнительной власти.</w:t>
      </w:r>
    </w:p>
    <w:p w:rsidR="00AD2AA8" w:rsidRDefault="00AD2AA8">
      <w:pPr>
        <w:pStyle w:val="ConsPlusNormal"/>
        <w:jc w:val="both"/>
      </w:pPr>
      <w:r>
        <w:t xml:space="preserve">(в ред. Федерального </w:t>
      </w:r>
      <w:hyperlink r:id="rId159" w:history="1">
        <w:r>
          <w:rPr>
            <w:color w:val="0000FF"/>
          </w:rPr>
          <w:t>закона</w:t>
        </w:r>
      </w:hyperlink>
      <w:r>
        <w:t xml:space="preserve"> от 21.07.2011 N 255-ФЗ)</w:t>
      </w:r>
    </w:p>
    <w:p w:rsidR="00AD2AA8" w:rsidRDefault="00AD2AA8">
      <w:pPr>
        <w:pStyle w:val="ConsPlusNormal"/>
        <w:ind w:firstLine="540"/>
        <w:jc w:val="both"/>
      </w:pPr>
      <w:bookmarkStart w:id="13" w:name="P283"/>
      <w:bookmarkEnd w:id="13"/>
      <w:r>
        <w:t>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p>
    <w:p w:rsidR="00AD2AA8" w:rsidRDefault="00AD2AA8">
      <w:pPr>
        <w:pStyle w:val="ConsPlusNormal"/>
        <w:ind w:firstLine="540"/>
        <w:jc w:val="both"/>
      </w:pPr>
      <w:r>
        <w:t>обоснование необходимости принятия технического регламента с указанием требований,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p>
    <w:p w:rsidR="00AD2AA8" w:rsidRDefault="00AD2AA8">
      <w:pPr>
        <w:pStyle w:val="ConsPlusNormal"/>
        <w:ind w:firstLine="540"/>
        <w:jc w:val="both"/>
      </w:pPr>
      <w:r>
        <w:t>финансово-экономическое обоснование принятия технического регламента;</w:t>
      </w:r>
    </w:p>
    <w:p w:rsidR="00AD2AA8" w:rsidRDefault="00AD2AA8">
      <w:pPr>
        <w:pStyle w:val="ConsPlusNormal"/>
        <w:ind w:firstLine="540"/>
        <w:jc w:val="both"/>
      </w:pPr>
      <w:r>
        <w:t xml:space="preserve">документы, подтверждающие опубликование уведомления о разработке проекта технического регламента в соответствии с </w:t>
      </w:r>
      <w:hyperlink w:anchor="P255" w:history="1">
        <w:r>
          <w:rPr>
            <w:color w:val="0000FF"/>
          </w:rPr>
          <w:t>пунктом 3 статьи 9</w:t>
        </w:r>
      </w:hyperlink>
      <w:r>
        <w:t xml:space="preserve"> настоящего Федерального закона;</w:t>
      </w:r>
    </w:p>
    <w:p w:rsidR="00AD2AA8" w:rsidRDefault="00AD2AA8">
      <w:pPr>
        <w:pStyle w:val="ConsPlusNormal"/>
        <w:ind w:firstLine="540"/>
        <w:jc w:val="both"/>
      </w:pPr>
      <w:r>
        <w:t xml:space="preserve">документы, подтверждающие опубликование уведомления о завершении публичного обсуждения проекта технического регламента в соответствии с </w:t>
      </w:r>
      <w:hyperlink w:anchor="P263" w:history="1">
        <w:r>
          <w:rPr>
            <w:color w:val="0000FF"/>
          </w:rPr>
          <w:t>пунктом 5 статьи 9</w:t>
        </w:r>
      </w:hyperlink>
      <w:r>
        <w:t xml:space="preserve"> настоящего Федерального закона;</w:t>
      </w:r>
    </w:p>
    <w:p w:rsidR="00AD2AA8" w:rsidRDefault="00AD2AA8">
      <w:pPr>
        <w:pStyle w:val="ConsPlusNormal"/>
        <w:ind w:firstLine="540"/>
        <w:jc w:val="both"/>
      </w:pPr>
      <w:r>
        <w:t>перечень полученных в письменной форме замечаний заинтересованных лиц.</w:t>
      </w:r>
    </w:p>
    <w:p w:rsidR="00AD2AA8" w:rsidRDefault="00AD2AA8">
      <w:pPr>
        <w:pStyle w:val="ConsPlusNormal"/>
        <w:ind w:firstLine="540"/>
        <w:jc w:val="both"/>
      </w:pPr>
      <w:r>
        <w:t xml:space="preserve">3. Представленный в федеральный орган исполнительной власти по техническому регулированию проект технического регламента с документами, указанными в </w:t>
      </w:r>
      <w:hyperlink w:anchor="P283" w:history="1">
        <w:r>
          <w:rPr>
            <w:color w:val="0000FF"/>
          </w:rPr>
          <w:t>пункте 2</w:t>
        </w:r>
      </w:hyperlink>
      <w:r>
        <w:t xml:space="preserve"> настоящей статьи, направляется указанным органом на экспертизу в экспертную комиссию по техническому регулированию, созданную в соответствии с </w:t>
      </w:r>
      <w:hyperlink w:anchor="P271" w:history="1">
        <w:r>
          <w:rPr>
            <w:color w:val="0000FF"/>
          </w:rPr>
          <w:t>пунктом 9 статьи 9</w:t>
        </w:r>
      </w:hyperlink>
      <w:r>
        <w:t xml:space="preserve"> настоящего Федерального закона.</w:t>
      </w:r>
    </w:p>
    <w:p w:rsidR="00AD2AA8" w:rsidRDefault="00AD2AA8">
      <w:pPr>
        <w:pStyle w:val="ConsPlusNormal"/>
        <w:ind w:firstLine="540"/>
        <w:jc w:val="both"/>
      </w:pPr>
      <w:r>
        <w:t xml:space="preserve">4.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w:t>
      </w:r>
      <w:hyperlink w:anchor="P283" w:history="1">
        <w:r>
          <w:rPr>
            <w:color w:val="0000FF"/>
          </w:rPr>
          <w:t>пункте 2</w:t>
        </w:r>
      </w:hyperlink>
      <w:r>
        <w:t xml:space="preserve">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власти по техническому регулированию и размещено в информационной системе общего пользования в электронно-цифровой форме.</w:t>
      </w:r>
    </w:p>
    <w:p w:rsidR="00AD2AA8" w:rsidRDefault="00AD2AA8">
      <w:pPr>
        <w:pStyle w:val="ConsPlusNormal"/>
        <w:ind w:firstLine="540"/>
        <w:jc w:val="both"/>
      </w:pPr>
      <w:r>
        <w:t>Порядок опубликования таких заключений и размер платы за их опубликование устанавливаются Правительством Российской Федерации.</w:t>
      </w:r>
    </w:p>
    <w:p w:rsidR="00AD2AA8" w:rsidRDefault="00AD2AA8">
      <w:pPr>
        <w:pStyle w:val="ConsPlusNormal"/>
        <w:ind w:firstLine="540"/>
        <w:jc w:val="both"/>
      </w:pPr>
      <w:r>
        <w:t>5. На основании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об отклонении проекта технического регламента.</w:t>
      </w:r>
    </w:p>
    <w:p w:rsidR="00AD2AA8" w:rsidRDefault="00AD2AA8">
      <w:pPr>
        <w:pStyle w:val="ConsPlusNormal"/>
        <w:ind w:firstLine="540"/>
        <w:jc w:val="both"/>
      </w:pPr>
      <w:r>
        <w:t>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электронно-цифровой форме. Порядок опубликования и размещения утверждается федеральным органом исполнительной власти по техническому регулированию.</w:t>
      </w:r>
    </w:p>
    <w:p w:rsidR="00AD2AA8" w:rsidRDefault="00AD2AA8">
      <w:pPr>
        <w:pStyle w:val="ConsPlusNormal"/>
        <w:ind w:firstLine="540"/>
        <w:jc w:val="both"/>
      </w:pPr>
      <w:r>
        <w:t>7. Федеральный орган исполнительной власти по техническому регулированию обеспечивает в информационной системе общего пользования в электронно-цифровой форме доступ на безвозмездной основе к принятым техническим регламентам.</w:t>
      </w:r>
    </w:p>
    <w:p w:rsidR="00AD2AA8" w:rsidRDefault="00AD2AA8">
      <w:pPr>
        <w:pStyle w:val="ConsPlusNormal"/>
        <w:ind w:firstLine="540"/>
        <w:jc w:val="both"/>
      </w:pPr>
      <w:r>
        <w:t xml:space="preserve">8. Принятые нормативным правовым актом федерального органа исполнительной власти по техническому регулированию технические регламенты подлежат государственной регистрации в установленном </w:t>
      </w:r>
      <w:hyperlink r:id="rId160" w:history="1">
        <w:r>
          <w:rPr>
            <w:color w:val="0000FF"/>
          </w:rPr>
          <w:t>порядке</w:t>
        </w:r>
      </w:hyperlink>
      <w:r>
        <w:t>.</w:t>
      </w:r>
    </w:p>
    <w:p w:rsidR="00AD2AA8" w:rsidRDefault="00AD2AA8">
      <w:pPr>
        <w:pStyle w:val="ConsPlusNormal"/>
        <w:ind w:firstLine="540"/>
        <w:jc w:val="both"/>
      </w:pPr>
      <w:r>
        <w:t xml:space="preserve">9. Внесение изменений в технический регламент или его отмена осуществляется в порядке, предусмотренном настоящей статьей и </w:t>
      </w:r>
      <w:hyperlink w:anchor="P298" w:history="1">
        <w:r>
          <w:rPr>
            <w:color w:val="0000FF"/>
          </w:rPr>
          <w:t>статьей 10</w:t>
        </w:r>
      </w:hyperlink>
      <w:r>
        <w:t xml:space="preserve"> настоящего Федерального закона в части разработки и принятия технических регламентов.</w:t>
      </w:r>
    </w:p>
    <w:p w:rsidR="00AD2AA8" w:rsidRDefault="00AD2AA8">
      <w:pPr>
        <w:pStyle w:val="ConsPlusNormal"/>
        <w:jc w:val="both"/>
      </w:pPr>
    </w:p>
    <w:p w:rsidR="00AD2AA8" w:rsidRDefault="00AD2AA8">
      <w:pPr>
        <w:pStyle w:val="ConsPlusNormal"/>
        <w:ind w:firstLine="540"/>
        <w:jc w:val="both"/>
        <w:outlineLvl w:val="1"/>
      </w:pPr>
      <w:bookmarkStart w:id="14" w:name="P298"/>
      <w:bookmarkEnd w:id="14"/>
      <w:r>
        <w:t>Статья 10. Особый порядок разработки и принятия технических регламентов</w:t>
      </w:r>
    </w:p>
    <w:p w:rsidR="00AD2AA8" w:rsidRDefault="00AD2AA8">
      <w:pPr>
        <w:pStyle w:val="ConsPlusNormal"/>
        <w:jc w:val="both"/>
      </w:pPr>
    </w:p>
    <w:p w:rsidR="00AD2AA8" w:rsidRDefault="00AD2AA8">
      <w:pPr>
        <w:pStyle w:val="ConsPlusNormal"/>
        <w:ind w:firstLine="540"/>
        <w:jc w:val="both"/>
      </w:pPr>
      <w:r>
        <w:t>1. В исключительных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регламенте, Президент Российской Федерации вправе издать технический регламент без его публичного обсуждения.</w:t>
      </w:r>
    </w:p>
    <w:p w:rsidR="00AD2AA8" w:rsidRDefault="00AD2AA8">
      <w:pPr>
        <w:pStyle w:val="ConsPlusNormal"/>
        <w:jc w:val="both"/>
      </w:pPr>
      <w:r>
        <w:t xml:space="preserve">(в ред. Федерального </w:t>
      </w:r>
      <w:hyperlink r:id="rId161" w:history="1">
        <w:r>
          <w:rPr>
            <w:color w:val="0000FF"/>
          </w:rPr>
          <w:t>закона</w:t>
        </w:r>
      </w:hyperlink>
      <w:r>
        <w:t xml:space="preserve"> от 01.05.2007 N 65-ФЗ)</w:t>
      </w:r>
    </w:p>
    <w:p w:rsidR="00AD2AA8" w:rsidRDefault="00AD2AA8">
      <w:pPr>
        <w:pStyle w:val="ConsPlusNormal"/>
        <w:ind w:firstLine="540"/>
        <w:jc w:val="both"/>
      </w:pPr>
      <w:r>
        <w:t xml:space="preserve">2. Утратил силу. - Федеральный </w:t>
      </w:r>
      <w:hyperlink r:id="rId162" w:history="1">
        <w:r>
          <w:rPr>
            <w:color w:val="0000FF"/>
          </w:rPr>
          <w:t>закон</w:t>
        </w:r>
      </w:hyperlink>
      <w:r>
        <w:t xml:space="preserve"> от 21.07.2011 N 255-ФЗ.</w:t>
      </w:r>
    </w:p>
    <w:p w:rsidR="00AD2AA8" w:rsidRDefault="00AD2AA8">
      <w:pPr>
        <w:pStyle w:val="ConsPlusNormal"/>
        <w:ind w:firstLine="540"/>
        <w:jc w:val="both"/>
      </w:pPr>
      <w:r>
        <w:t xml:space="preserve">3. Утратил силу. - Федеральный </w:t>
      </w:r>
      <w:hyperlink r:id="rId163" w:history="1">
        <w:r>
          <w:rPr>
            <w:color w:val="0000FF"/>
          </w:rPr>
          <w:t>закон</w:t>
        </w:r>
      </w:hyperlink>
      <w:r>
        <w:t xml:space="preserve"> от 01.05.2007 N 65-ФЗ.</w:t>
      </w:r>
    </w:p>
    <w:p w:rsidR="00AD2AA8" w:rsidRDefault="00AD2AA8">
      <w:pPr>
        <w:pStyle w:val="ConsPlusNormal"/>
        <w:ind w:firstLine="540"/>
        <w:jc w:val="both"/>
      </w:pPr>
      <w:r>
        <w:t xml:space="preserve">4. Утратил силу с 1 июля 2016 года. - Федеральный </w:t>
      </w:r>
      <w:hyperlink r:id="rId164" w:history="1">
        <w:r>
          <w:rPr>
            <w:color w:val="0000FF"/>
          </w:rPr>
          <w:t>закон</w:t>
        </w:r>
      </w:hyperlink>
      <w:r>
        <w:t xml:space="preserve"> от 05.04.2016 N 104-ФЗ.</w:t>
      </w:r>
    </w:p>
    <w:p w:rsidR="00AD2AA8" w:rsidRDefault="00AD2AA8">
      <w:pPr>
        <w:pStyle w:val="ConsPlusNormal"/>
        <w:jc w:val="both"/>
      </w:pPr>
    </w:p>
    <w:p w:rsidR="00AD2AA8" w:rsidRDefault="00AD2AA8">
      <w:pPr>
        <w:pStyle w:val="ConsPlusTitle"/>
        <w:jc w:val="center"/>
        <w:outlineLvl w:val="0"/>
      </w:pPr>
      <w:r>
        <w:t>Глава 3. ДОКУМЕНТЫ ПО СТАНДАРТИЗАЦИИ, В РЕЗУЛЬТАТЕ</w:t>
      </w:r>
    </w:p>
    <w:p w:rsidR="00AD2AA8" w:rsidRDefault="00AD2AA8">
      <w:pPr>
        <w:pStyle w:val="ConsPlusTitle"/>
        <w:jc w:val="center"/>
      </w:pPr>
      <w:proofErr w:type="gramStart"/>
      <w:r>
        <w:t>ПРИМЕНЕНИЯ</w:t>
      </w:r>
      <w:proofErr w:type="gramEnd"/>
      <w:r>
        <w:t xml:space="preserve"> КОТОРЫХ НА ДОБРОВОЛЬНОЙ ОСНОВЕ ОБЕСПЕЧИВАЕТСЯ</w:t>
      </w:r>
    </w:p>
    <w:p w:rsidR="00AD2AA8" w:rsidRDefault="00AD2AA8">
      <w:pPr>
        <w:pStyle w:val="ConsPlusTitle"/>
        <w:jc w:val="center"/>
      </w:pPr>
      <w:r>
        <w:t>СОБЛЮДЕНИЕ ТРЕБОВАНИЙ ТЕХНИЧЕСКИХ РЕГЛАМЕНТОВ</w:t>
      </w:r>
    </w:p>
    <w:p w:rsidR="00AD2AA8" w:rsidRDefault="00AD2AA8">
      <w:pPr>
        <w:pStyle w:val="ConsPlusNormal"/>
        <w:jc w:val="center"/>
      </w:pPr>
      <w:r>
        <w:t xml:space="preserve">(в ред. Федерального </w:t>
      </w:r>
      <w:hyperlink r:id="rId165" w:history="1">
        <w:r>
          <w:rPr>
            <w:color w:val="0000FF"/>
          </w:rPr>
          <w:t>закона</w:t>
        </w:r>
      </w:hyperlink>
      <w:r>
        <w:t xml:space="preserve"> от 05.04.2016 N 104-ФЗ)</w:t>
      </w:r>
    </w:p>
    <w:p w:rsidR="00AD2AA8" w:rsidRDefault="00AD2AA8">
      <w:pPr>
        <w:pStyle w:val="ConsPlusNormal"/>
        <w:jc w:val="both"/>
      </w:pPr>
    </w:p>
    <w:p w:rsidR="00AD2AA8" w:rsidRDefault="00AD2AA8">
      <w:pPr>
        <w:pStyle w:val="ConsPlusNormal"/>
        <w:ind w:firstLine="540"/>
        <w:jc w:val="both"/>
        <w:outlineLvl w:val="1"/>
      </w:pPr>
      <w:r>
        <w:t xml:space="preserve">Статьи 11 - 16. Утратили силу с 1 июля 2016 года. - Федеральный </w:t>
      </w:r>
      <w:hyperlink r:id="rId166" w:history="1">
        <w:r>
          <w:rPr>
            <w:color w:val="0000FF"/>
          </w:rPr>
          <w:t>закон</w:t>
        </w:r>
      </w:hyperlink>
      <w:r>
        <w:t xml:space="preserve"> от 05.04.2016 N 104-ФЗ.</w:t>
      </w:r>
    </w:p>
    <w:p w:rsidR="00AD2AA8" w:rsidRDefault="00AD2AA8">
      <w:pPr>
        <w:pStyle w:val="ConsPlusNormal"/>
        <w:ind w:firstLine="540"/>
        <w:jc w:val="both"/>
      </w:pPr>
    </w:p>
    <w:p w:rsidR="00AD2AA8" w:rsidRDefault="00AD2AA8">
      <w:pPr>
        <w:pStyle w:val="ConsPlusNormal"/>
        <w:ind w:firstLine="540"/>
        <w:jc w:val="both"/>
        <w:outlineLvl w:val="1"/>
      </w:pPr>
      <w:r>
        <w:t>Статья 16.1. Правила формирования перечня документов по стандартизации, в результате применения которых на добровольной основе обеспечивается соблюдение требований технических регламентов</w:t>
      </w:r>
    </w:p>
    <w:p w:rsidR="00AD2AA8" w:rsidRDefault="00AD2AA8">
      <w:pPr>
        <w:pStyle w:val="ConsPlusNormal"/>
        <w:jc w:val="both"/>
      </w:pPr>
      <w:r>
        <w:t xml:space="preserve">(в ред. Федерального </w:t>
      </w:r>
      <w:hyperlink r:id="rId167" w:history="1">
        <w:r>
          <w:rPr>
            <w:color w:val="0000FF"/>
          </w:rPr>
          <w:t>закона</w:t>
        </w:r>
      </w:hyperlink>
      <w:r>
        <w:t xml:space="preserve"> от 05.04.2016 N 104-ФЗ)</w:t>
      </w:r>
    </w:p>
    <w:p w:rsidR="00AD2AA8" w:rsidRDefault="00AD2AA8">
      <w:pPr>
        <w:pStyle w:val="ConsPlusNormal"/>
        <w:ind w:firstLine="540"/>
        <w:jc w:val="both"/>
      </w:pPr>
    </w:p>
    <w:p w:rsidR="00AD2AA8" w:rsidRDefault="00AD2AA8">
      <w:pPr>
        <w:pStyle w:val="ConsPlusNormal"/>
        <w:ind w:firstLine="540"/>
        <w:jc w:val="both"/>
      </w:pPr>
      <w:r>
        <w:t xml:space="preserve">(введена Федеральным </w:t>
      </w:r>
      <w:hyperlink r:id="rId168" w:history="1">
        <w:r>
          <w:rPr>
            <w:color w:val="0000FF"/>
          </w:rPr>
          <w:t>законом</w:t>
        </w:r>
      </w:hyperlink>
      <w:r>
        <w:t xml:space="preserve"> от 30.12.2009 N 385-ФЗ)</w:t>
      </w:r>
    </w:p>
    <w:p w:rsidR="00AD2AA8" w:rsidRDefault="00AD2AA8">
      <w:pPr>
        <w:pStyle w:val="ConsPlusNormal"/>
        <w:ind w:firstLine="540"/>
        <w:jc w:val="both"/>
      </w:pPr>
    </w:p>
    <w:p w:rsidR="00AD2AA8" w:rsidRDefault="00AD2AA8">
      <w:pPr>
        <w:pStyle w:val="ConsPlusNormal"/>
        <w:ind w:firstLine="540"/>
        <w:jc w:val="both"/>
      </w:pPr>
      <w:bookmarkStart w:id="15" w:name="P318"/>
      <w:bookmarkEnd w:id="15"/>
      <w:r>
        <w:t>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w:t>
      </w:r>
    </w:p>
    <w:p w:rsidR="00AD2AA8" w:rsidRDefault="00AD2AA8">
      <w:pPr>
        <w:pStyle w:val="ConsPlusNormal"/>
        <w:jc w:val="both"/>
      </w:pPr>
      <w:r>
        <w:t xml:space="preserve">(в ред. Федерального </w:t>
      </w:r>
      <w:hyperlink r:id="rId169" w:history="1">
        <w:r>
          <w:rPr>
            <w:color w:val="0000FF"/>
          </w:rPr>
          <w:t>закона</w:t>
        </w:r>
      </w:hyperlink>
      <w:r>
        <w:t xml:space="preserve"> от 05.04.2016 N 104-ФЗ)</w:t>
      </w:r>
    </w:p>
    <w:p w:rsidR="00AD2AA8" w:rsidRDefault="00AD2AA8">
      <w:pPr>
        <w:pStyle w:val="ConsPlusNormal"/>
        <w:ind w:firstLine="540"/>
        <w:jc w:val="both"/>
      </w:pPr>
      <w:r>
        <w:t xml:space="preserve">2. В перечень, указанный в </w:t>
      </w:r>
      <w:hyperlink w:anchor="P318" w:history="1">
        <w:r>
          <w:rPr>
            <w:color w:val="0000FF"/>
          </w:rPr>
          <w:t>пункте 1</w:t>
        </w:r>
      </w:hyperlink>
      <w:r>
        <w:t xml:space="preserve"> настоящей статьи, могут включаться национальные стандарты Российской Федерации и своды правил, а также международные стандарты, региональные стандарты, региональные своды правил, стандарты иностранных государств и своды правил иностранных государств при условии регистрации указанных стандартов и сводов правил в Федеральном информационном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в Федеральном информационном фонде технических регламентов и стандартов осуществляется в порядке, установленном </w:t>
      </w:r>
      <w:hyperlink w:anchor="P715" w:history="1">
        <w:r>
          <w:rPr>
            <w:color w:val="0000FF"/>
          </w:rPr>
          <w:t>статьей 44</w:t>
        </w:r>
      </w:hyperlink>
      <w:r>
        <w:t xml:space="preserve"> настоящего Федерального закона.</w:t>
      </w:r>
    </w:p>
    <w:p w:rsidR="00AD2AA8" w:rsidRDefault="00AD2AA8">
      <w:pPr>
        <w:pStyle w:val="ConsPlusNormal"/>
        <w:jc w:val="both"/>
      </w:pPr>
      <w:r>
        <w:t xml:space="preserve">(в ред. Федерального </w:t>
      </w:r>
      <w:hyperlink r:id="rId170" w:history="1">
        <w:r>
          <w:rPr>
            <w:color w:val="0000FF"/>
          </w:rPr>
          <w:t>закона</w:t>
        </w:r>
      </w:hyperlink>
      <w:r>
        <w:t xml:space="preserve"> от 05.04.2016 N 104-ФЗ)</w:t>
      </w:r>
    </w:p>
    <w:p w:rsidR="00AD2AA8" w:rsidRDefault="00AD2AA8">
      <w:pPr>
        <w:pStyle w:val="ConsPlusNormal"/>
        <w:ind w:firstLine="540"/>
        <w:jc w:val="both"/>
      </w:pPr>
      <w:r>
        <w:t>3. В национальных стандартах Российской Федерации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Российской Федерации и (или) своды правил.</w:t>
      </w:r>
    </w:p>
    <w:p w:rsidR="00AD2AA8" w:rsidRDefault="00AD2AA8">
      <w:pPr>
        <w:pStyle w:val="ConsPlusNormal"/>
        <w:jc w:val="both"/>
      </w:pPr>
      <w:r>
        <w:t xml:space="preserve">(в ред. Федерального </w:t>
      </w:r>
      <w:hyperlink r:id="rId171" w:history="1">
        <w:r>
          <w:rPr>
            <w:color w:val="0000FF"/>
          </w:rPr>
          <w:t>закона</w:t>
        </w:r>
      </w:hyperlink>
      <w:r>
        <w:t xml:space="preserve"> от 05.04.2016 N 104-ФЗ)</w:t>
      </w:r>
    </w:p>
    <w:p w:rsidR="00AD2AA8" w:rsidRDefault="00AD2AA8">
      <w:pPr>
        <w:pStyle w:val="ConsPlusNormal"/>
        <w:ind w:firstLine="540"/>
        <w:jc w:val="both"/>
      </w:pPr>
      <w:r>
        <w:t xml:space="preserve">4. Применение на добровольной основе стандартов и (или) сводов правил, включенных в указанный в </w:t>
      </w:r>
      <w:hyperlink w:anchor="P318" w:history="1">
        <w:r>
          <w:rPr>
            <w:color w:val="0000FF"/>
          </w:rPr>
          <w:t>пункте 1</w:t>
        </w:r>
      </w:hyperlink>
      <w:r>
        <w:t xml:space="preserve"> настоящей статьи перечень документов по стандартизации, является 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применение предварительных национальных стандартов Российской Федерации, стандартов организаций и (или) иных документов для оценки соответствия требованиям технических регламентов.</w:t>
      </w:r>
    </w:p>
    <w:p w:rsidR="00AD2AA8" w:rsidRDefault="00AD2AA8">
      <w:pPr>
        <w:pStyle w:val="ConsPlusNormal"/>
        <w:jc w:val="both"/>
      </w:pPr>
      <w:r>
        <w:t xml:space="preserve">(в ред. Федеральных законов от 21.07.2011 </w:t>
      </w:r>
      <w:hyperlink r:id="rId172" w:history="1">
        <w:r>
          <w:rPr>
            <w:color w:val="0000FF"/>
          </w:rPr>
          <w:t>N 255-ФЗ</w:t>
        </w:r>
      </w:hyperlink>
      <w:r>
        <w:t xml:space="preserve">, от 05.04.2016 </w:t>
      </w:r>
      <w:hyperlink r:id="rId173" w:history="1">
        <w:r>
          <w:rPr>
            <w:color w:val="0000FF"/>
          </w:rPr>
          <w:t>N 104-ФЗ</w:t>
        </w:r>
      </w:hyperlink>
      <w:r>
        <w:t>)</w:t>
      </w:r>
    </w:p>
    <w:p w:rsidR="00AD2AA8" w:rsidRDefault="00AD2AA8">
      <w:pPr>
        <w:pStyle w:val="ConsPlusNormal"/>
        <w:ind w:firstLine="540"/>
        <w:jc w:val="both"/>
      </w:pPr>
      <w:r>
        <w:t xml:space="preserve">5. Документы по стандартизации, включенные в перечень, указанный в </w:t>
      </w:r>
      <w:hyperlink w:anchor="P318" w:history="1">
        <w:r>
          <w:rPr>
            <w:color w:val="0000FF"/>
          </w:rPr>
          <w:t>пункте 1</w:t>
        </w:r>
      </w:hyperlink>
      <w:r>
        <w:t xml:space="preserve"> настоящей статьи, подлежат ревизии и в необходимых случаях пересмотру и (или) актуализации не реже чем один раз в пять лет.</w:t>
      </w:r>
    </w:p>
    <w:p w:rsidR="00AD2AA8" w:rsidRDefault="00AD2AA8">
      <w:pPr>
        <w:pStyle w:val="ConsPlusNormal"/>
        <w:jc w:val="both"/>
      </w:pPr>
      <w:r>
        <w:t xml:space="preserve">(в ред. Федерального </w:t>
      </w:r>
      <w:hyperlink r:id="rId174" w:history="1">
        <w:r>
          <w:rPr>
            <w:color w:val="0000FF"/>
          </w:rPr>
          <w:t>закона</w:t>
        </w:r>
      </w:hyperlink>
      <w:r>
        <w:t xml:space="preserve"> от 05.04.2016 N 104-ФЗ)</w:t>
      </w:r>
    </w:p>
    <w:p w:rsidR="00AD2AA8" w:rsidRDefault="00AD2AA8">
      <w:pPr>
        <w:pStyle w:val="ConsPlusNormal"/>
        <w:ind w:firstLine="540"/>
        <w:jc w:val="both"/>
      </w:pPr>
    </w:p>
    <w:p w:rsidR="00AD2AA8" w:rsidRDefault="00AD2AA8">
      <w:pPr>
        <w:pStyle w:val="ConsPlusNormal"/>
        <w:ind w:firstLine="540"/>
        <w:jc w:val="both"/>
        <w:outlineLvl w:val="1"/>
      </w:pPr>
      <w:r>
        <w:t xml:space="preserve">Статья 16.2. Утратила силу с 1 июля 2016 года. - Федеральный </w:t>
      </w:r>
      <w:hyperlink r:id="rId175" w:history="1">
        <w:r>
          <w:rPr>
            <w:color w:val="0000FF"/>
          </w:rPr>
          <w:t>закон</w:t>
        </w:r>
      </w:hyperlink>
      <w:r>
        <w:t xml:space="preserve"> от 05.04.2016 N 104-ФЗ.</w:t>
      </w:r>
    </w:p>
    <w:p w:rsidR="00AD2AA8" w:rsidRDefault="00AD2AA8">
      <w:pPr>
        <w:pStyle w:val="ConsPlusNormal"/>
        <w:ind w:firstLine="540"/>
        <w:jc w:val="both"/>
      </w:pPr>
    </w:p>
    <w:p w:rsidR="00AD2AA8" w:rsidRDefault="00AD2AA8">
      <w:pPr>
        <w:pStyle w:val="ConsPlusNormal"/>
        <w:ind w:firstLine="540"/>
        <w:jc w:val="both"/>
        <w:outlineLvl w:val="1"/>
      </w:pPr>
      <w:r>
        <w:t xml:space="preserve">Статья 17. Утратила силу с 1 июля 2016 года. - Федеральный </w:t>
      </w:r>
      <w:hyperlink r:id="rId176" w:history="1">
        <w:r>
          <w:rPr>
            <w:color w:val="0000FF"/>
          </w:rPr>
          <w:t>закон</w:t>
        </w:r>
      </w:hyperlink>
      <w:r>
        <w:t xml:space="preserve"> от 05.04.2016 N 104-ФЗ.</w:t>
      </w:r>
    </w:p>
    <w:p w:rsidR="00AD2AA8" w:rsidRDefault="00AD2AA8">
      <w:pPr>
        <w:pStyle w:val="ConsPlusNormal"/>
        <w:jc w:val="both"/>
      </w:pPr>
    </w:p>
    <w:p w:rsidR="00AD2AA8" w:rsidRDefault="00AD2AA8">
      <w:pPr>
        <w:pStyle w:val="ConsPlusTitle"/>
        <w:jc w:val="center"/>
        <w:outlineLvl w:val="0"/>
      </w:pPr>
      <w:r>
        <w:t>Глава 4. ПОДТВЕРЖДЕНИЕ СООТВЕТСТВИЯ</w:t>
      </w:r>
    </w:p>
    <w:p w:rsidR="00AD2AA8" w:rsidRDefault="00AD2AA8">
      <w:pPr>
        <w:pStyle w:val="ConsPlusNormal"/>
        <w:jc w:val="both"/>
      </w:pPr>
    </w:p>
    <w:p w:rsidR="00AD2AA8" w:rsidRDefault="00AD2AA8">
      <w:pPr>
        <w:pStyle w:val="ConsPlusNormal"/>
        <w:ind w:firstLine="540"/>
        <w:jc w:val="both"/>
        <w:outlineLvl w:val="1"/>
      </w:pPr>
      <w:r>
        <w:t>Статья 18. Цели подтверждения соответствия</w:t>
      </w:r>
    </w:p>
    <w:p w:rsidR="00AD2AA8" w:rsidRDefault="00AD2AA8">
      <w:pPr>
        <w:pStyle w:val="ConsPlusNormal"/>
        <w:jc w:val="both"/>
      </w:pPr>
    </w:p>
    <w:p w:rsidR="00AD2AA8" w:rsidRDefault="00AD2AA8">
      <w:pPr>
        <w:pStyle w:val="ConsPlusNormal"/>
        <w:ind w:firstLine="540"/>
        <w:jc w:val="both"/>
      </w:pPr>
      <w:r>
        <w:t>Подтверждение соответствия осуществляется в целях:</w:t>
      </w:r>
    </w:p>
    <w:p w:rsidR="00AD2AA8" w:rsidRDefault="00AD2AA8">
      <w:pPr>
        <w:pStyle w:val="ConsPlusNormal"/>
        <w:ind w:firstLine="540"/>
        <w:jc w:val="both"/>
      </w:pPr>
      <w:r>
        <w:t>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документам по стандартизации, условиям договоров;</w:t>
      </w:r>
    </w:p>
    <w:p w:rsidR="00AD2AA8" w:rsidRDefault="00AD2AA8">
      <w:pPr>
        <w:pStyle w:val="ConsPlusNormal"/>
        <w:jc w:val="both"/>
      </w:pPr>
      <w:r>
        <w:t xml:space="preserve">(в ред. Федеральных законов от 01.05.2007 </w:t>
      </w:r>
      <w:hyperlink r:id="rId177" w:history="1">
        <w:r>
          <w:rPr>
            <w:color w:val="0000FF"/>
          </w:rPr>
          <w:t>N 65-ФЗ</w:t>
        </w:r>
      </w:hyperlink>
      <w:r>
        <w:t xml:space="preserve">, от 05.04.2016 </w:t>
      </w:r>
      <w:hyperlink r:id="rId178" w:history="1">
        <w:r>
          <w:rPr>
            <w:color w:val="0000FF"/>
          </w:rPr>
          <w:t>N 104-ФЗ</w:t>
        </w:r>
      </w:hyperlink>
      <w:r>
        <w:t>)</w:t>
      </w:r>
    </w:p>
    <w:p w:rsidR="00AD2AA8" w:rsidRDefault="00AD2AA8">
      <w:pPr>
        <w:pStyle w:val="ConsPlusNormal"/>
        <w:ind w:firstLine="540"/>
        <w:jc w:val="both"/>
      </w:pPr>
      <w:r>
        <w:t>содействия приобретателям, в том числе потребителям, в компетентном выборе продукции, работ, услуг;</w:t>
      </w:r>
    </w:p>
    <w:p w:rsidR="00AD2AA8" w:rsidRDefault="00AD2AA8">
      <w:pPr>
        <w:pStyle w:val="ConsPlusNormal"/>
        <w:jc w:val="both"/>
      </w:pPr>
      <w:r>
        <w:t xml:space="preserve">(в ред. Федерального </w:t>
      </w:r>
      <w:hyperlink r:id="rId179" w:history="1">
        <w:r>
          <w:rPr>
            <w:color w:val="0000FF"/>
          </w:rPr>
          <w:t>закона</w:t>
        </w:r>
      </w:hyperlink>
      <w:r>
        <w:t xml:space="preserve"> от 21.07.2011 N 255-ФЗ)</w:t>
      </w:r>
    </w:p>
    <w:p w:rsidR="00AD2AA8" w:rsidRDefault="00AD2AA8">
      <w:pPr>
        <w:pStyle w:val="ConsPlusNormal"/>
        <w:ind w:firstLine="540"/>
        <w:jc w:val="both"/>
      </w:pPr>
      <w:r>
        <w:t>повышения конкурентоспособности продукции, работ, услуг на российском и международном рынках;</w:t>
      </w:r>
    </w:p>
    <w:p w:rsidR="00AD2AA8" w:rsidRDefault="00AD2AA8">
      <w:pPr>
        <w:pStyle w:val="ConsPlusNormal"/>
        <w:ind w:firstLine="540"/>
        <w:jc w:val="both"/>
      </w:pPr>
      <w:r>
        <w:t>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экономического, научно-технического сотрудничества и международной торговли.</w:t>
      </w:r>
    </w:p>
    <w:p w:rsidR="00AD2AA8" w:rsidRDefault="00AD2AA8">
      <w:pPr>
        <w:pStyle w:val="ConsPlusNormal"/>
        <w:jc w:val="both"/>
      </w:pPr>
    </w:p>
    <w:p w:rsidR="00AD2AA8" w:rsidRDefault="00AD2AA8">
      <w:pPr>
        <w:pStyle w:val="ConsPlusNormal"/>
        <w:ind w:firstLine="540"/>
        <w:jc w:val="both"/>
        <w:outlineLvl w:val="1"/>
      </w:pPr>
      <w:r>
        <w:t>Статья 19. Принципы подтверждения соответствия</w:t>
      </w:r>
    </w:p>
    <w:p w:rsidR="00AD2AA8" w:rsidRDefault="00AD2AA8">
      <w:pPr>
        <w:pStyle w:val="ConsPlusNormal"/>
        <w:jc w:val="both"/>
      </w:pPr>
    </w:p>
    <w:p w:rsidR="00AD2AA8" w:rsidRDefault="00AD2AA8">
      <w:pPr>
        <w:pStyle w:val="ConsPlusNormal"/>
        <w:ind w:firstLine="540"/>
        <w:jc w:val="both"/>
      </w:pPr>
      <w:r>
        <w:t>1. Подтверждение соответствия осуществляется на основе принципов:</w:t>
      </w:r>
    </w:p>
    <w:p w:rsidR="00AD2AA8" w:rsidRDefault="00AD2AA8">
      <w:pPr>
        <w:pStyle w:val="ConsPlusNormal"/>
        <w:ind w:firstLine="540"/>
        <w:jc w:val="both"/>
      </w:pPr>
      <w:r>
        <w:t>доступности информации о порядке осуществления подтверждения соответствия заинтересованным лицам;</w:t>
      </w:r>
    </w:p>
    <w:p w:rsidR="00AD2AA8" w:rsidRDefault="00AD2AA8">
      <w:pPr>
        <w:pStyle w:val="ConsPlusNormal"/>
        <w:ind w:firstLine="540"/>
        <w:jc w:val="both"/>
      </w:pPr>
      <w:r>
        <w:t>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p>
    <w:p w:rsidR="00AD2AA8" w:rsidRDefault="00AD2AA8">
      <w:pPr>
        <w:pStyle w:val="ConsPlusNormal"/>
        <w:ind w:firstLine="540"/>
        <w:jc w:val="both"/>
      </w:pPr>
      <w:r>
        <w:t>установления перечня форм и схем обязательного подтверждения соответствия в отношении определенных видов продукции в соответствующем техническом регламенте;</w:t>
      </w:r>
    </w:p>
    <w:p w:rsidR="00AD2AA8" w:rsidRDefault="00AD2AA8">
      <w:pPr>
        <w:pStyle w:val="ConsPlusNormal"/>
        <w:ind w:firstLine="540"/>
        <w:jc w:val="both"/>
      </w:pPr>
      <w:r>
        <w:t>уменьшения сроков осуществления обязательного подтверждения соответствия и затрат заявителя;</w:t>
      </w:r>
    </w:p>
    <w:p w:rsidR="00AD2AA8" w:rsidRDefault="00AD2AA8">
      <w:pPr>
        <w:pStyle w:val="ConsPlusNormal"/>
        <w:ind w:firstLine="540"/>
        <w:jc w:val="both"/>
      </w:pPr>
      <w:r>
        <w:t>недопустимости принуждения к осуществлению добровольного подтверждения соответствия, в том числе в определенной системе добровольной сертификации;</w:t>
      </w:r>
    </w:p>
    <w:p w:rsidR="00AD2AA8" w:rsidRDefault="00AD2AA8">
      <w:pPr>
        <w:pStyle w:val="ConsPlusNormal"/>
        <w:ind w:firstLine="540"/>
        <w:jc w:val="both"/>
      </w:pPr>
      <w:r>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AD2AA8" w:rsidRDefault="00AD2AA8">
      <w:pPr>
        <w:pStyle w:val="ConsPlusNormal"/>
        <w:ind w:firstLine="540"/>
        <w:jc w:val="both"/>
      </w:pPr>
      <w:r>
        <w:t>недопустимости подмены обязательного подтверждения соответствия добровольной сертификацией.</w:t>
      </w:r>
    </w:p>
    <w:p w:rsidR="00AD2AA8" w:rsidRDefault="00AD2AA8">
      <w:pPr>
        <w:pStyle w:val="ConsPlusNormal"/>
        <w:ind w:firstLine="540"/>
        <w:jc w:val="both"/>
      </w:pPr>
      <w:r>
        <w:t>2. 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приобретателями.</w:t>
      </w:r>
    </w:p>
    <w:p w:rsidR="00AD2AA8" w:rsidRDefault="00AD2AA8">
      <w:pPr>
        <w:pStyle w:val="ConsPlusNormal"/>
        <w:jc w:val="both"/>
      </w:pPr>
      <w:r>
        <w:t xml:space="preserve">(в ред. Федерального </w:t>
      </w:r>
      <w:hyperlink r:id="rId180" w:history="1">
        <w:r>
          <w:rPr>
            <w:color w:val="0000FF"/>
          </w:rPr>
          <w:t>закона</w:t>
        </w:r>
      </w:hyperlink>
      <w:r>
        <w:t xml:space="preserve"> от 01.05.2007 N 65-ФЗ)</w:t>
      </w:r>
    </w:p>
    <w:p w:rsidR="00AD2AA8" w:rsidRDefault="00AD2AA8">
      <w:pPr>
        <w:pStyle w:val="ConsPlusNormal"/>
        <w:jc w:val="both"/>
      </w:pPr>
    </w:p>
    <w:p w:rsidR="00AD2AA8" w:rsidRDefault="00AD2AA8">
      <w:pPr>
        <w:pStyle w:val="ConsPlusNormal"/>
        <w:ind w:firstLine="540"/>
        <w:jc w:val="both"/>
        <w:outlineLvl w:val="1"/>
      </w:pPr>
      <w:r>
        <w:t>Статья 20. Формы подтверждения соответствия</w:t>
      </w:r>
    </w:p>
    <w:p w:rsidR="00AD2AA8" w:rsidRDefault="00AD2AA8">
      <w:pPr>
        <w:pStyle w:val="ConsPlusNormal"/>
        <w:jc w:val="both"/>
      </w:pPr>
    </w:p>
    <w:p w:rsidR="00AD2AA8" w:rsidRDefault="00AD2AA8">
      <w:pPr>
        <w:pStyle w:val="ConsPlusNormal"/>
        <w:ind w:firstLine="540"/>
        <w:jc w:val="both"/>
      </w:pPr>
      <w:r>
        <w:t>1. Подтверждение соответствия на территории Российской Федерации может носить добровольный или обязательный характер.</w:t>
      </w:r>
    </w:p>
    <w:p w:rsidR="00AD2AA8" w:rsidRDefault="00AD2AA8">
      <w:pPr>
        <w:pStyle w:val="ConsPlusNormal"/>
        <w:ind w:firstLine="540"/>
        <w:jc w:val="both"/>
      </w:pPr>
      <w:r>
        <w:t>2. Добровольное подтверждение соответствия осуществляется в форме добровольной сертификации.</w:t>
      </w:r>
    </w:p>
    <w:p w:rsidR="00AD2AA8" w:rsidRDefault="00AD2AA8">
      <w:pPr>
        <w:pStyle w:val="ConsPlusNormal"/>
        <w:ind w:firstLine="540"/>
        <w:jc w:val="both"/>
      </w:pPr>
      <w:r>
        <w:t>3. Обязательное подтверждение соответствия осуществляется в формах:</w:t>
      </w:r>
    </w:p>
    <w:p w:rsidR="00AD2AA8" w:rsidRDefault="00AD2AA8">
      <w:pPr>
        <w:pStyle w:val="ConsPlusNormal"/>
        <w:ind w:firstLine="540"/>
        <w:jc w:val="both"/>
      </w:pPr>
      <w:r>
        <w:t>принятия декларации о соответствии (далее - декларирование соответствия);</w:t>
      </w:r>
    </w:p>
    <w:p w:rsidR="00AD2AA8" w:rsidRDefault="00AD2AA8">
      <w:pPr>
        <w:pStyle w:val="ConsPlusNormal"/>
        <w:ind w:firstLine="540"/>
        <w:jc w:val="both"/>
      </w:pPr>
      <w:r>
        <w:t>обязательной сертификации.</w:t>
      </w:r>
    </w:p>
    <w:p w:rsidR="00AD2AA8" w:rsidRDefault="00AD2AA8">
      <w:pPr>
        <w:pStyle w:val="ConsPlusNormal"/>
        <w:ind w:firstLine="540"/>
        <w:jc w:val="both"/>
      </w:pPr>
      <w:r>
        <w:t>4. Порядок применения форм обязательного подтверждения соответствия устанавливается настоящим Федеральным законом.</w:t>
      </w:r>
    </w:p>
    <w:p w:rsidR="00AD2AA8" w:rsidRDefault="00AD2AA8">
      <w:pPr>
        <w:pStyle w:val="ConsPlusNormal"/>
        <w:jc w:val="both"/>
      </w:pPr>
    </w:p>
    <w:p w:rsidR="00AD2AA8" w:rsidRDefault="00AD2AA8">
      <w:pPr>
        <w:pStyle w:val="ConsPlusNormal"/>
        <w:ind w:firstLine="540"/>
        <w:jc w:val="both"/>
        <w:outlineLvl w:val="1"/>
      </w:pPr>
      <w:r>
        <w:t>Статья 21. Добровольное подтверждение соответствия</w:t>
      </w:r>
    </w:p>
    <w:p w:rsidR="00AD2AA8" w:rsidRDefault="00AD2AA8">
      <w:pPr>
        <w:pStyle w:val="ConsPlusNormal"/>
        <w:jc w:val="both"/>
      </w:pPr>
    </w:p>
    <w:p w:rsidR="00AD2AA8" w:rsidRDefault="00AD2AA8">
      <w:pPr>
        <w:pStyle w:val="ConsPlusNormal"/>
        <w:ind w:firstLine="540"/>
        <w:jc w:val="both"/>
      </w:pPr>
      <w:r>
        <w:t>1. Добровольное подтверждение соответствия осуществляется по инициативе заявителя на условиях договора между заявителем и органом по сертификации. Добровольное подтверждение соответствия может осуществляться для установления соответствия документам по стандартизации, системам добровольной сертификации, условиям договоров.</w:t>
      </w:r>
    </w:p>
    <w:p w:rsidR="00AD2AA8" w:rsidRDefault="00AD2AA8">
      <w:pPr>
        <w:pStyle w:val="ConsPlusNormal"/>
        <w:jc w:val="both"/>
      </w:pPr>
      <w:r>
        <w:t xml:space="preserve">(в ред. Федеральных законов от 01.05.2007 </w:t>
      </w:r>
      <w:hyperlink r:id="rId181" w:history="1">
        <w:r>
          <w:rPr>
            <w:color w:val="0000FF"/>
          </w:rPr>
          <w:t>N 65-ФЗ</w:t>
        </w:r>
      </w:hyperlink>
      <w:r>
        <w:t xml:space="preserve">, от 21.07.2011 </w:t>
      </w:r>
      <w:hyperlink r:id="rId182" w:history="1">
        <w:r>
          <w:rPr>
            <w:color w:val="0000FF"/>
          </w:rPr>
          <w:t>N 255-ФЗ</w:t>
        </w:r>
      </w:hyperlink>
      <w:r>
        <w:t xml:space="preserve">, от 05.04.2016 </w:t>
      </w:r>
      <w:hyperlink r:id="rId183" w:history="1">
        <w:r>
          <w:rPr>
            <w:color w:val="0000FF"/>
          </w:rPr>
          <w:t>N 104-ФЗ</w:t>
        </w:r>
      </w:hyperlink>
      <w:r>
        <w:t>)</w:t>
      </w:r>
    </w:p>
    <w:p w:rsidR="00AD2AA8" w:rsidRDefault="00AD2AA8">
      <w:pPr>
        <w:pStyle w:val="ConsPlusNormal"/>
        <w:ind w:firstLine="540"/>
        <w:jc w:val="both"/>
      </w:pPr>
      <w: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также иные объекты, в отношении которых документами по стандартизации, системами добровольной сертификации и договорами устанавливаются требования.</w:t>
      </w:r>
    </w:p>
    <w:p w:rsidR="00AD2AA8" w:rsidRDefault="00AD2AA8">
      <w:pPr>
        <w:pStyle w:val="ConsPlusNormal"/>
        <w:jc w:val="both"/>
      </w:pPr>
      <w:r>
        <w:t xml:space="preserve">(в ред. Федерального </w:t>
      </w:r>
      <w:hyperlink r:id="rId184" w:history="1">
        <w:r>
          <w:rPr>
            <w:color w:val="0000FF"/>
          </w:rPr>
          <w:t>закона</w:t>
        </w:r>
      </w:hyperlink>
      <w:r>
        <w:t xml:space="preserve"> от 05.04.2016 N 104-ФЗ)</w:t>
      </w:r>
    </w:p>
    <w:p w:rsidR="00AD2AA8" w:rsidRDefault="00AD2AA8">
      <w:pPr>
        <w:pStyle w:val="ConsPlusNormal"/>
        <w:ind w:firstLine="540"/>
        <w:jc w:val="both"/>
      </w:pPr>
      <w:r>
        <w:t>Орган по сертификации:</w:t>
      </w:r>
    </w:p>
    <w:p w:rsidR="00AD2AA8" w:rsidRDefault="00AD2AA8">
      <w:pPr>
        <w:pStyle w:val="ConsPlusNormal"/>
        <w:ind w:firstLine="540"/>
        <w:jc w:val="both"/>
      </w:pPr>
      <w:r>
        <w:t>осуществляет подтверждение соответствия объектов добровольного подтверждения соответствия;</w:t>
      </w:r>
    </w:p>
    <w:p w:rsidR="00AD2AA8" w:rsidRDefault="00AD2AA8">
      <w:pPr>
        <w:pStyle w:val="ConsPlusNormal"/>
        <w:ind w:firstLine="540"/>
        <w:jc w:val="both"/>
      </w:pPr>
      <w:r>
        <w:t>выдает сертификаты соответствия на объекты, прошедшие добровольную сертификацию;</w:t>
      </w:r>
    </w:p>
    <w:p w:rsidR="00AD2AA8" w:rsidRDefault="00AD2AA8">
      <w:pPr>
        <w:pStyle w:val="ConsPlusNormal"/>
        <w:ind w:firstLine="540"/>
        <w:jc w:val="both"/>
      </w:pPr>
      <w:r>
        <w:t>предоставляет заявителям право на применение знака соответствия, если применение знака соответствия предусмотрено соответствующей системой добровольной сертификации;</w:t>
      </w:r>
    </w:p>
    <w:p w:rsidR="00AD2AA8" w:rsidRDefault="00AD2AA8">
      <w:pPr>
        <w:pStyle w:val="ConsPlusNormal"/>
        <w:ind w:firstLine="540"/>
        <w:jc w:val="both"/>
      </w:pPr>
      <w:r>
        <w:t>приостанавливает или прекращает действие выданных им сертификатов соответствия.</w:t>
      </w:r>
    </w:p>
    <w:p w:rsidR="00AD2AA8" w:rsidRDefault="00AD2AA8">
      <w:pPr>
        <w:pStyle w:val="ConsPlusNormal"/>
        <w:ind w:firstLine="540"/>
        <w:jc w:val="both"/>
      </w:pPr>
      <w:bookmarkStart w:id="16" w:name="P378"/>
      <w:bookmarkEnd w:id="16"/>
      <w:r>
        <w:t>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w:t>
      </w:r>
    </w:p>
    <w:p w:rsidR="00AD2AA8" w:rsidRDefault="00AD2AA8">
      <w:pPr>
        <w:pStyle w:val="ConsPlusNormal"/>
        <w:ind w:firstLine="540"/>
        <w:jc w:val="both"/>
      </w:pPr>
      <w:r>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p w:rsidR="00AD2AA8" w:rsidRDefault="00AD2AA8">
      <w:pPr>
        <w:pStyle w:val="ConsPlusNormal"/>
        <w:ind w:firstLine="540"/>
        <w:jc w:val="both"/>
      </w:pPr>
      <w:r>
        <w:t xml:space="preserve">3. Система добровольной сертификации может быть зарегистрирована федеральным </w:t>
      </w:r>
      <w:hyperlink r:id="rId185" w:history="1">
        <w:r>
          <w:rPr>
            <w:color w:val="0000FF"/>
          </w:rPr>
          <w:t>органом</w:t>
        </w:r>
      </w:hyperlink>
      <w:r>
        <w:t xml:space="preserve"> исполнительной власти по техническому регулированию.</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rPr>
          <w:color w:val="0A2666"/>
        </w:rPr>
        <w:t>КонсультантПлюс</w:t>
      </w:r>
      <w:proofErr w:type="spellEnd"/>
      <w:r>
        <w:rPr>
          <w:color w:val="0A2666"/>
        </w:rPr>
        <w:t>: примечание.</w:t>
      </w:r>
    </w:p>
    <w:p w:rsidR="00AD2AA8" w:rsidRDefault="00AD2AA8">
      <w:pPr>
        <w:pStyle w:val="ConsPlusNormal"/>
        <w:ind w:firstLine="540"/>
        <w:jc w:val="both"/>
      </w:pPr>
      <w:r>
        <w:rPr>
          <w:color w:val="0A2666"/>
        </w:rPr>
        <w:t xml:space="preserve">Рекомендации по содержанию и форме документов, представляемых на регистрацию системы добровольной сертификации, см. в </w:t>
      </w:r>
      <w:hyperlink r:id="rId186" w:history="1">
        <w:r>
          <w:rPr>
            <w:color w:val="0000FF"/>
          </w:rPr>
          <w:t>Приказе</w:t>
        </w:r>
      </w:hyperlink>
      <w:r>
        <w:rPr>
          <w:color w:val="0A2666"/>
        </w:rPr>
        <w:t xml:space="preserve"> </w:t>
      </w:r>
      <w:proofErr w:type="spellStart"/>
      <w:r>
        <w:rPr>
          <w:color w:val="0A2666"/>
        </w:rPr>
        <w:t>Ростехрегулирования</w:t>
      </w:r>
      <w:proofErr w:type="spellEnd"/>
      <w:r>
        <w:rPr>
          <w:color w:val="0A2666"/>
        </w:rPr>
        <w:t xml:space="preserve"> от 25.02.2005 N 27-ст.</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r>
        <w:t>Для регистрации системы добровольной сертификации в федеральный орган исполнительной власти по техническому регулированию представляются:</w:t>
      </w:r>
    </w:p>
    <w:p w:rsidR="00AD2AA8" w:rsidRDefault="00AD2AA8">
      <w:pPr>
        <w:pStyle w:val="ConsPlusNormal"/>
        <w:ind w:firstLine="540"/>
        <w:jc w:val="both"/>
      </w:pPr>
      <w:r>
        <w:t>свидетельство о государственной регистрации юридического лица и (или) индивидуального предпринимателя. В случае, если указанный документ не представлен лицом или лицами, создавшими систему добровольной сертификации, по собственной инициативе, сведения, содержащиеся в нем, представляются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w:t>
      </w:r>
    </w:p>
    <w:p w:rsidR="00AD2AA8" w:rsidRDefault="00AD2AA8">
      <w:pPr>
        <w:pStyle w:val="ConsPlusNormal"/>
        <w:jc w:val="both"/>
      </w:pPr>
      <w:r>
        <w:t xml:space="preserve">(в ред. Федерального </w:t>
      </w:r>
      <w:hyperlink r:id="rId187" w:history="1">
        <w:r>
          <w:rPr>
            <w:color w:val="0000FF"/>
          </w:rPr>
          <w:t>закона</w:t>
        </w:r>
      </w:hyperlink>
      <w:r>
        <w:t xml:space="preserve"> от 28.07.2012 N 133-ФЗ)</w:t>
      </w:r>
    </w:p>
    <w:p w:rsidR="00AD2AA8" w:rsidRDefault="00AD2AA8">
      <w:pPr>
        <w:pStyle w:val="ConsPlusNormal"/>
        <w:ind w:firstLine="540"/>
        <w:jc w:val="both"/>
      </w:pPr>
      <w:bookmarkStart w:id="17" w:name="P388"/>
      <w:bookmarkEnd w:id="17"/>
      <w:r>
        <w:t xml:space="preserve">правила функционирования системы добровольной сертификации, которыми предусмотрены положения </w:t>
      </w:r>
      <w:hyperlink w:anchor="P378" w:history="1">
        <w:r>
          <w:rPr>
            <w:color w:val="0000FF"/>
          </w:rPr>
          <w:t>пункта 2</w:t>
        </w:r>
      </w:hyperlink>
      <w:r>
        <w:t xml:space="preserve"> настоящей статьи;</w:t>
      </w:r>
    </w:p>
    <w:p w:rsidR="00AD2AA8" w:rsidRDefault="00AD2AA8">
      <w:pPr>
        <w:pStyle w:val="ConsPlusNormal"/>
        <w:ind w:firstLine="540"/>
        <w:jc w:val="both"/>
      </w:pPr>
      <w:bookmarkStart w:id="18" w:name="P389"/>
      <w:bookmarkEnd w:id="18"/>
      <w:r>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w:t>
      </w:r>
    </w:p>
    <w:p w:rsidR="00AD2AA8" w:rsidRDefault="00AD2AA8">
      <w:pPr>
        <w:pStyle w:val="ConsPlusNormal"/>
        <w:ind w:firstLine="540"/>
        <w:jc w:val="both"/>
      </w:pPr>
      <w:bookmarkStart w:id="19" w:name="P390"/>
      <w:bookmarkEnd w:id="19"/>
      <w:r>
        <w:t>документ об оплате регистрации системы добровольной сертификации.</w:t>
      </w:r>
    </w:p>
    <w:p w:rsidR="00AD2AA8" w:rsidRDefault="00AD2AA8">
      <w:pPr>
        <w:pStyle w:val="ConsPlusNormal"/>
        <w:ind w:firstLine="540"/>
        <w:jc w:val="both"/>
      </w:pPr>
      <w:r>
        <w:t xml:space="preserve">Регистрация системы добровольной сертификации осуществляется в течение пяти дней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w:t>
      </w:r>
      <w:hyperlink r:id="rId188" w:history="1">
        <w:r>
          <w:rPr>
            <w:color w:val="0000FF"/>
          </w:rPr>
          <w:t>Порядок</w:t>
        </w:r>
      </w:hyperlink>
      <w:r>
        <w:t xml:space="preserve"> регистрации системы добровольной сертификации и размер </w:t>
      </w:r>
      <w:hyperlink r:id="rId189" w:history="1">
        <w:r>
          <w:rPr>
            <w:color w:val="0000FF"/>
          </w:rPr>
          <w:t>платы</w:t>
        </w:r>
      </w:hyperlink>
      <w:r>
        <w:t xml:space="preserve"> за регистрацию устанавливаются Правительством Российской Федерации. Плата за регистрацию системы добровольной сертификации подлежит зачислению в федеральный бюджет.</w:t>
      </w:r>
    </w:p>
    <w:p w:rsidR="00AD2AA8" w:rsidRDefault="00AD2AA8">
      <w:pPr>
        <w:pStyle w:val="ConsPlusNormal"/>
        <w:ind w:firstLine="540"/>
        <w:jc w:val="both"/>
      </w:pPr>
      <w:r>
        <w:t xml:space="preserve">4. Отказ в регистрации системы добровольной сертификации допускается только в случае непредставления документов, предусмотренных </w:t>
      </w:r>
      <w:hyperlink w:anchor="P388" w:history="1">
        <w:r>
          <w:rPr>
            <w:color w:val="0000FF"/>
          </w:rPr>
          <w:t>абзацами четвертым</w:t>
        </w:r>
      </w:hyperlink>
      <w:r>
        <w:t xml:space="preserve">, </w:t>
      </w:r>
      <w:hyperlink w:anchor="P389" w:history="1">
        <w:r>
          <w:rPr>
            <w:color w:val="0000FF"/>
          </w:rPr>
          <w:t>пятым</w:t>
        </w:r>
      </w:hyperlink>
      <w:r>
        <w:t xml:space="preserve"> и </w:t>
      </w:r>
      <w:hyperlink w:anchor="P390" w:history="1">
        <w:r>
          <w:rPr>
            <w:color w:val="0000FF"/>
          </w:rPr>
          <w:t>шестым пункта 3</w:t>
        </w:r>
      </w:hyperlink>
      <w:r>
        <w:t xml:space="preserve"> настоящей статьи, отсутствия сведений о государственной регистрации юридического лица и (или) индивидуального предпринимателя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добровольной сертификации. Уведомление об отказе в регистрации системы добровольной сертификации направляется заявителю в течение трех дней со дня принятия решения об отказе в регистрации этой системы с указанием оснований для отказа.</w:t>
      </w:r>
    </w:p>
    <w:p w:rsidR="00AD2AA8" w:rsidRDefault="00AD2AA8">
      <w:pPr>
        <w:pStyle w:val="ConsPlusNormal"/>
        <w:jc w:val="both"/>
      </w:pPr>
      <w:r>
        <w:t xml:space="preserve">(в ред. Федерального </w:t>
      </w:r>
      <w:hyperlink r:id="rId190" w:history="1">
        <w:r>
          <w:rPr>
            <w:color w:val="0000FF"/>
          </w:rPr>
          <w:t>закона</w:t>
        </w:r>
      </w:hyperlink>
      <w:r>
        <w:t xml:space="preserve"> от 28.07.2012 N 133-ФЗ)</w:t>
      </w:r>
    </w:p>
    <w:p w:rsidR="00AD2AA8" w:rsidRDefault="00AD2AA8">
      <w:pPr>
        <w:pStyle w:val="ConsPlusNormal"/>
        <w:ind w:firstLine="540"/>
        <w:jc w:val="both"/>
      </w:pPr>
      <w:r>
        <w:t>Отказ в регистрации системы добровольной сертификации может быть обжалован в судебном порядке.</w:t>
      </w:r>
    </w:p>
    <w:p w:rsidR="00AD2AA8" w:rsidRDefault="00AD2AA8">
      <w:pPr>
        <w:pStyle w:val="ConsPlusNormal"/>
        <w:ind w:firstLine="540"/>
        <w:jc w:val="both"/>
      </w:pPr>
      <w:r>
        <w:t xml:space="preserve">5. </w:t>
      </w:r>
      <w:hyperlink r:id="rId191" w:history="1">
        <w:r>
          <w:rPr>
            <w:color w:val="0000FF"/>
          </w:rPr>
          <w:t>Федеральный орган</w:t>
        </w:r>
      </w:hyperlink>
      <w:r>
        <w:t xml:space="preserve"> исполнительной власти по техническому регулированию ведет единый реестр зарегистрированных систем добровольной сертификации,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пункта </w:t>
      </w:r>
      <w:hyperlink w:anchor="P378" w:history="1">
        <w:r>
          <w:rPr>
            <w:color w:val="0000FF"/>
          </w:rPr>
          <w:t>2</w:t>
        </w:r>
      </w:hyperlink>
      <w:r>
        <w:t xml:space="preserve"> настоящей статьи, знаках соответствия и порядке их применения. Федеральный орган исполнительной власти по 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p>
    <w:p w:rsidR="00AD2AA8" w:rsidRDefault="00AD2AA8">
      <w:pPr>
        <w:pStyle w:val="ConsPlusNormal"/>
        <w:ind w:firstLine="540"/>
        <w:jc w:val="both"/>
      </w:pPr>
      <w:hyperlink r:id="rId192" w:history="1">
        <w:r>
          <w:rPr>
            <w:color w:val="0000FF"/>
          </w:rPr>
          <w:t>Порядок</w:t>
        </w:r>
      </w:hyperlink>
      <w:r>
        <w:t xml:space="preserve"> ведения единого реестра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w:t>
      </w:r>
    </w:p>
    <w:p w:rsidR="00AD2AA8" w:rsidRDefault="00AD2AA8">
      <w:pPr>
        <w:pStyle w:val="ConsPlusNormal"/>
        <w:jc w:val="both"/>
      </w:pPr>
    </w:p>
    <w:p w:rsidR="00AD2AA8" w:rsidRDefault="00AD2AA8">
      <w:pPr>
        <w:pStyle w:val="ConsPlusNormal"/>
        <w:ind w:firstLine="540"/>
        <w:jc w:val="both"/>
        <w:outlineLvl w:val="1"/>
      </w:pPr>
      <w:r>
        <w:t>Статья 22. Знаки соответствия</w:t>
      </w:r>
    </w:p>
    <w:p w:rsidR="00AD2AA8" w:rsidRDefault="00AD2AA8">
      <w:pPr>
        <w:pStyle w:val="ConsPlusNormal"/>
        <w:jc w:val="both"/>
      </w:pPr>
    </w:p>
    <w:p w:rsidR="00AD2AA8" w:rsidRDefault="00AD2AA8">
      <w:pPr>
        <w:pStyle w:val="ConsPlusNormal"/>
        <w:ind w:firstLine="540"/>
        <w:jc w:val="both"/>
      </w:pPr>
      <w:r>
        <w:t>1. Объекты сертификации,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сертификации.</w:t>
      </w:r>
    </w:p>
    <w:p w:rsidR="00AD2AA8" w:rsidRDefault="00AD2AA8">
      <w:pPr>
        <w:pStyle w:val="ConsPlusNormal"/>
        <w:ind w:firstLine="540"/>
        <w:jc w:val="both"/>
      </w:pPr>
      <w:r>
        <w:t xml:space="preserve">2. Утратил силу с 1 июля 2016 года. - Федеральный </w:t>
      </w:r>
      <w:hyperlink r:id="rId193" w:history="1">
        <w:r>
          <w:rPr>
            <w:color w:val="0000FF"/>
          </w:rPr>
          <w:t>закон</w:t>
        </w:r>
      </w:hyperlink>
      <w:r>
        <w:t xml:space="preserve"> от 05.04.2016 N 104-ФЗ.</w:t>
      </w:r>
    </w:p>
    <w:p w:rsidR="00AD2AA8" w:rsidRDefault="00AD2AA8">
      <w:pPr>
        <w:pStyle w:val="ConsPlusNormal"/>
        <w:ind w:firstLine="540"/>
        <w:jc w:val="both"/>
      </w:pPr>
      <w:r>
        <w:t>3. Объекты, соответствие которых не подтверждено в порядке, установленном настоящим Федеральным законом, не могут быть маркированы знаком соответствия.</w:t>
      </w:r>
    </w:p>
    <w:p w:rsidR="00AD2AA8" w:rsidRDefault="00AD2AA8">
      <w:pPr>
        <w:pStyle w:val="ConsPlusNormal"/>
        <w:jc w:val="both"/>
      </w:pPr>
    </w:p>
    <w:p w:rsidR="00AD2AA8" w:rsidRDefault="00AD2AA8">
      <w:pPr>
        <w:pStyle w:val="ConsPlusNormal"/>
        <w:ind w:firstLine="540"/>
        <w:jc w:val="both"/>
        <w:outlineLvl w:val="1"/>
      </w:pPr>
      <w:r>
        <w:t>Статья 23. Обязательное подтверждение соответствия</w:t>
      </w:r>
    </w:p>
    <w:p w:rsidR="00AD2AA8" w:rsidRDefault="00AD2AA8">
      <w:pPr>
        <w:pStyle w:val="ConsPlusNormal"/>
        <w:jc w:val="both"/>
      </w:pPr>
    </w:p>
    <w:p w:rsidR="00AD2AA8" w:rsidRDefault="00AD2AA8">
      <w:pPr>
        <w:pStyle w:val="ConsPlusNormal"/>
        <w:ind w:firstLine="540"/>
        <w:jc w:val="both"/>
      </w:pPr>
      <w:r>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p>
    <w:p w:rsidR="00AD2AA8" w:rsidRDefault="00AD2AA8">
      <w:pPr>
        <w:pStyle w:val="ConsPlusNormal"/>
        <w:ind w:firstLine="540"/>
        <w:jc w:val="both"/>
      </w:pPr>
      <w:r>
        <w:t>Объектом обязательного подтверждения соответствия может быть только продукция, выпускаемая в обращение на территории Российской Федерации.</w:t>
      </w:r>
    </w:p>
    <w:p w:rsidR="00AD2AA8" w:rsidRDefault="00AD2AA8">
      <w:pPr>
        <w:pStyle w:val="ConsPlusNormal"/>
        <w:ind w:firstLine="540"/>
        <w:jc w:val="both"/>
      </w:pPr>
      <w:r>
        <w:t xml:space="preserve">2. Форма и схемы обязательного подтверждения соответствия могут устанавливаться только техническим регламентом с учетом степени риска </w:t>
      </w:r>
      <w:proofErr w:type="spellStart"/>
      <w:r>
        <w:t>недостижения</w:t>
      </w:r>
      <w:proofErr w:type="spellEnd"/>
      <w:r>
        <w:t xml:space="preserve"> целей технических регламентов.</w:t>
      </w:r>
    </w:p>
    <w:p w:rsidR="00AD2AA8" w:rsidRDefault="00AD2AA8">
      <w:pPr>
        <w:pStyle w:val="ConsPlusNormal"/>
        <w:ind w:firstLine="540"/>
        <w:jc w:val="both"/>
      </w:pPr>
      <w:r>
        <w:t>3. 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AD2AA8" w:rsidRDefault="00AD2AA8">
      <w:pPr>
        <w:pStyle w:val="ConsPlusNormal"/>
        <w:jc w:val="both"/>
      </w:pPr>
      <w:r>
        <w:t xml:space="preserve">(п. 3 в ред. Федерального </w:t>
      </w:r>
      <w:hyperlink r:id="rId194" w:history="1">
        <w:r>
          <w:rPr>
            <w:color w:val="0000FF"/>
          </w:rPr>
          <w:t>закона</w:t>
        </w:r>
      </w:hyperlink>
      <w:r>
        <w:t xml:space="preserve"> от 18.07.2009 N 189-ФЗ)</w:t>
      </w:r>
    </w:p>
    <w:p w:rsidR="00AD2AA8" w:rsidRDefault="00AD2AA8">
      <w:pPr>
        <w:pStyle w:val="ConsPlusNormal"/>
        <w:ind w:firstLine="540"/>
        <w:jc w:val="both"/>
      </w:pPr>
      <w:r>
        <w:t>4. Работы по обязательному подтверждению соответствия подлежат оплате на основании договора с заявителем. Стоимость работ по обязательному подтверждению соответствия продукции определяется независимо от страны и (или) места ее происхождения, а также лиц, которые являются заявителями.</w:t>
      </w:r>
    </w:p>
    <w:p w:rsidR="00AD2AA8" w:rsidRDefault="00AD2AA8">
      <w:pPr>
        <w:pStyle w:val="ConsPlusNormal"/>
        <w:jc w:val="both"/>
      </w:pPr>
      <w:r>
        <w:t xml:space="preserve">(п. 4 в ред. Федерального </w:t>
      </w:r>
      <w:hyperlink r:id="rId195" w:history="1">
        <w:r>
          <w:rPr>
            <w:color w:val="0000FF"/>
          </w:rPr>
          <w:t>закона</w:t>
        </w:r>
      </w:hyperlink>
      <w:r>
        <w:t xml:space="preserve"> от 01.05.2007 N 65-ФЗ)</w:t>
      </w:r>
    </w:p>
    <w:p w:rsidR="00AD2AA8" w:rsidRDefault="00AD2AA8">
      <w:pPr>
        <w:pStyle w:val="ConsPlusNormal"/>
        <w:jc w:val="both"/>
      </w:pPr>
    </w:p>
    <w:p w:rsidR="00AD2AA8" w:rsidRDefault="00AD2AA8">
      <w:pPr>
        <w:pStyle w:val="ConsPlusNormal"/>
        <w:ind w:firstLine="540"/>
        <w:jc w:val="both"/>
        <w:outlineLvl w:val="1"/>
      </w:pPr>
      <w:r>
        <w:t>Статья 24. Декларирование соответствия</w:t>
      </w:r>
    </w:p>
    <w:p w:rsidR="00AD2AA8" w:rsidRDefault="00AD2AA8">
      <w:pPr>
        <w:pStyle w:val="ConsPlusNormal"/>
        <w:jc w:val="both"/>
      </w:pPr>
    </w:p>
    <w:p w:rsidR="00AD2AA8" w:rsidRDefault="00AD2AA8">
      <w:pPr>
        <w:pStyle w:val="ConsPlusNormal"/>
        <w:ind w:firstLine="540"/>
        <w:jc w:val="both"/>
      </w:pPr>
      <w:r>
        <w:t>1. Декларирование соответствия осуществляется по одной из следующих схем:</w:t>
      </w:r>
    </w:p>
    <w:p w:rsidR="00AD2AA8" w:rsidRDefault="00AD2AA8">
      <w:pPr>
        <w:pStyle w:val="ConsPlusNormal"/>
        <w:ind w:firstLine="540"/>
        <w:jc w:val="both"/>
      </w:pPr>
      <w:r>
        <w:t>принятие декларации о соответствии на основании собственных доказательств;</w:t>
      </w:r>
    </w:p>
    <w:p w:rsidR="00AD2AA8" w:rsidRDefault="00AD2AA8">
      <w:pPr>
        <w:pStyle w:val="ConsPlusNormal"/>
        <w:ind w:firstLine="540"/>
        <w:jc w:val="both"/>
      </w:pPr>
      <w: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третья сторона).</w:t>
      </w:r>
    </w:p>
    <w:p w:rsidR="00AD2AA8" w:rsidRDefault="00AD2AA8">
      <w:pPr>
        <w:pStyle w:val="ConsPlusNormal"/>
        <w:ind w:firstLine="540"/>
        <w:jc w:val="both"/>
      </w:pPr>
      <w:r>
        <w:t>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 продукции требованиям технических регламентов (лицо, выполняющее функции иностранного изготовителя).</w:t>
      </w:r>
    </w:p>
    <w:p w:rsidR="00AD2AA8" w:rsidRDefault="00AD2AA8">
      <w:pPr>
        <w:pStyle w:val="ConsPlusNormal"/>
        <w:ind w:firstLine="540"/>
        <w:jc w:val="both"/>
      </w:pPr>
      <w:r>
        <w:t>Круг заявителей устанавливается соответствующим техническим регламентом.</w:t>
      </w:r>
    </w:p>
    <w:p w:rsidR="00AD2AA8" w:rsidRDefault="00AD2AA8">
      <w:pPr>
        <w:pStyle w:val="ConsPlusNormal"/>
        <w:ind w:firstLine="540"/>
        <w:jc w:val="both"/>
      </w:pPr>
      <w:r>
        <w:t xml:space="preserve">Схема декларирования соответствия с участием третьей стороны устанавливается в техническом регламенте в случае, если отсутствие третьей стороны приводит к </w:t>
      </w:r>
      <w:proofErr w:type="spellStart"/>
      <w:r>
        <w:t>недостижению</w:t>
      </w:r>
      <w:proofErr w:type="spellEnd"/>
      <w:r>
        <w:t xml:space="preserve"> целей подтверждения соответствия.</w:t>
      </w:r>
    </w:p>
    <w:p w:rsidR="00AD2AA8" w:rsidRDefault="00AD2AA8">
      <w:pPr>
        <w:pStyle w:val="ConsPlusNormal"/>
        <w:ind w:firstLine="540"/>
        <w:jc w:val="both"/>
      </w:pPr>
      <w:bookmarkStart w:id="20" w:name="P422"/>
      <w:bookmarkEnd w:id="20"/>
      <w:r>
        <w:t>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w:t>
      </w:r>
    </w:p>
    <w:p w:rsidR="00AD2AA8" w:rsidRDefault="00AD2AA8">
      <w:pPr>
        <w:pStyle w:val="ConsPlusNormal"/>
        <w:ind w:firstLine="540"/>
        <w:jc w:val="both"/>
      </w:pPr>
      <w:r>
        <w:t>Техническая документация должна содержать:</w:t>
      </w:r>
    </w:p>
    <w:p w:rsidR="00AD2AA8" w:rsidRDefault="00AD2AA8">
      <w:pPr>
        <w:pStyle w:val="ConsPlusNormal"/>
        <w:ind w:firstLine="540"/>
        <w:jc w:val="both"/>
      </w:pPr>
      <w:r>
        <w:t>основные параметры и характеристики продукции, а также ее описание в целях оценки соответствия продукции требованиям технического регламента;</w:t>
      </w:r>
    </w:p>
    <w:p w:rsidR="00AD2AA8" w:rsidRDefault="00AD2AA8">
      <w:pPr>
        <w:pStyle w:val="ConsPlusNormal"/>
        <w:ind w:firstLine="540"/>
        <w:jc w:val="both"/>
      </w:pPr>
      <w:r>
        <w:t>описание мер по обеспечению безопасности продукции на одной или нескольких стадиях проектирования (включая изыскания), производства, строительства, монтажа, наладки, эксплуатации, хранения, перевозки, реализации и утилизации;</w:t>
      </w:r>
    </w:p>
    <w:p w:rsidR="00AD2AA8" w:rsidRDefault="00AD2AA8">
      <w:pPr>
        <w:pStyle w:val="ConsPlusNormal"/>
        <w:ind w:firstLine="540"/>
        <w:jc w:val="both"/>
      </w:pPr>
      <w:r>
        <w:t>список документов по стандартизации, применяемых полностью или частично 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и, если не применялись указанные документы по стандартизации, описание решений, выбранных для реализации требований технического регламента. В случае, если документы по стандартизации, включенные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применялись частично, в технической документации указываются применяемые разделы указанных документов.</w:t>
      </w:r>
    </w:p>
    <w:p w:rsidR="00AD2AA8" w:rsidRDefault="00AD2AA8">
      <w:pPr>
        <w:pStyle w:val="ConsPlusNormal"/>
        <w:jc w:val="both"/>
      </w:pPr>
      <w:r>
        <w:t xml:space="preserve">(в ред. Федерального </w:t>
      </w:r>
      <w:hyperlink r:id="rId196" w:history="1">
        <w:r>
          <w:rPr>
            <w:color w:val="0000FF"/>
          </w:rPr>
          <w:t>закона</w:t>
        </w:r>
      </w:hyperlink>
      <w:r>
        <w:t xml:space="preserve"> от 05.04.2016 N 104-ФЗ)</w:t>
      </w:r>
    </w:p>
    <w:p w:rsidR="00AD2AA8" w:rsidRDefault="00AD2AA8">
      <w:pPr>
        <w:pStyle w:val="ConsPlusNormal"/>
        <w:ind w:firstLine="540"/>
        <w:jc w:val="both"/>
      </w:pPr>
      <w:r>
        <w:t>Техническая документация также может содержать общее описание продукции, конструкторскую и технологическую документацию на продукцию, схемы компонентов, узлов, цепей, описания и пояснения, необходимые для понимания указанных схем, а также результаты выполненных проектных расчетов, проведенного контроля, иные документы, послужившие мотивированным основанием для подтверждения соответствия продукции требованиям технического регламента.</w:t>
      </w:r>
    </w:p>
    <w:p w:rsidR="00AD2AA8" w:rsidRDefault="00AD2AA8">
      <w:pPr>
        <w:pStyle w:val="ConsPlusNormal"/>
        <w:ind w:firstLine="540"/>
        <w:jc w:val="both"/>
      </w:pPr>
      <w:r>
        <w:t>Техническая документация, используемая в качестве доказательственного материала, также может содержать анализ риска применения (использования) продукции. Состав доказательственных материалов определяется соответствующим техническим регламентом, состав указанной технической документации может уточняться соответствующим техническим регламентом.</w:t>
      </w:r>
    </w:p>
    <w:p w:rsidR="00AD2AA8" w:rsidRDefault="00AD2AA8">
      <w:pPr>
        <w:pStyle w:val="ConsPlusNormal"/>
        <w:jc w:val="both"/>
      </w:pPr>
      <w:r>
        <w:t xml:space="preserve">(п. 2 в ред. Федерального </w:t>
      </w:r>
      <w:hyperlink r:id="rId197" w:history="1">
        <w:r>
          <w:rPr>
            <w:color w:val="0000FF"/>
          </w:rPr>
          <w:t>закона</w:t>
        </w:r>
      </w:hyperlink>
      <w:r>
        <w:t xml:space="preserve"> от 21.07.2011 N 255-ФЗ)</w:t>
      </w:r>
    </w:p>
    <w:p w:rsidR="00AD2AA8" w:rsidRDefault="00AD2AA8">
      <w:pPr>
        <w:pStyle w:val="ConsPlusNormal"/>
        <w:ind w:firstLine="540"/>
        <w:jc w:val="both"/>
      </w:pPr>
      <w:r>
        <w:t xml:space="preserve">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w:t>
      </w:r>
      <w:hyperlink w:anchor="P422" w:history="1">
        <w:r>
          <w:rPr>
            <w:color w:val="0000FF"/>
          </w:rPr>
          <w:t>пунктом 2</w:t>
        </w:r>
      </w:hyperlink>
      <w:r>
        <w:t xml:space="preserve"> настоящей статьи:</w:t>
      </w:r>
    </w:p>
    <w:p w:rsidR="00AD2AA8" w:rsidRDefault="00AD2AA8">
      <w:pPr>
        <w:pStyle w:val="ConsPlusNormal"/>
        <w:ind w:firstLine="540"/>
        <w:jc w:val="both"/>
      </w:pPr>
      <w:r>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AD2AA8" w:rsidRDefault="00AD2AA8">
      <w:pPr>
        <w:pStyle w:val="ConsPlusNormal"/>
        <w:ind w:firstLine="540"/>
        <w:jc w:val="both"/>
      </w:pPr>
      <w:r>
        <w:t>предоставляет сертификат системы менеджмента качества, в отношении которого предусматривается контроль (надзор) органа по сертификации, выдавшего данный сертификат, за объектом сертификации.</w:t>
      </w:r>
    </w:p>
    <w:p w:rsidR="00AD2AA8" w:rsidRDefault="00AD2AA8">
      <w:pPr>
        <w:pStyle w:val="ConsPlusNormal"/>
        <w:jc w:val="both"/>
      </w:pPr>
      <w:r>
        <w:t xml:space="preserve">(в ред. Федерального </w:t>
      </w:r>
      <w:hyperlink r:id="rId198" w:history="1">
        <w:r>
          <w:rPr>
            <w:color w:val="0000FF"/>
          </w:rPr>
          <w:t>закона</w:t>
        </w:r>
      </w:hyperlink>
      <w:r>
        <w:t xml:space="preserve"> от 21.07.2011 N 255-ФЗ)</w:t>
      </w:r>
    </w:p>
    <w:p w:rsidR="00AD2AA8" w:rsidRDefault="00AD2AA8">
      <w:pPr>
        <w:pStyle w:val="ConsPlusNormal"/>
        <w:ind w:firstLine="540"/>
        <w:jc w:val="both"/>
      </w:pPr>
      <w:r>
        <w:t xml:space="preserve">4. Утратил силу. - Федеральный </w:t>
      </w:r>
      <w:hyperlink r:id="rId199" w:history="1">
        <w:r>
          <w:rPr>
            <w:color w:val="0000FF"/>
          </w:rPr>
          <w:t>закон</w:t>
        </w:r>
      </w:hyperlink>
      <w:r>
        <w:t xml:space="preserve"> от 21.07.2011 N 255-ФЗ.</w:t>
      </w:r>
    </w:p>
    <w:p w:rsidR="00AD2AA8" w:rsidRDefault="00AD2AA8">
      <w:pPr>
        <w:pStyle w:val="ConsPlusNormal"/>
        <w:ind w:firstLine="540"/>
        <w:jc w:val="both"/>
      </w:pPr>
      <w:r>
        <w:t xml:space="preserve">4.1. При декларировании соответствия заявитель, не применяющий документов по стандартизации,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может обратиться в орган по сертификации за заключением о соответствии его продукции требованиям технического регламента и на основании указанного заключения органа по сертификации, подготовленного по результатам проведенных исследований (испытаний), измерений типового образца выпускаемой продукции, технической документации на данную продукцию, принять декларацию о соответствии в порядке, установленном </w:t>
      </w:r>
      <w:hyperlink w:anchor="P422" w:history="1">
        <w:r>
          <w:rPr>
            <w:color w:val="0000FF"/>
          </w:rPr>
          <w:t>пунктом 2</w:t>
        </w:r>
      </w:hyperlink>
      <w:r>
        <w:t xml:space="preserve"> настоящей статьи или соответствующим техническим регламентом.</w:t>
      </w:r>
    </w:p>
    <w:p w:rsidR="00AD2AA8" w:rsidRDefault="00AD2AA8">
      <w:pPr>
        <w:pStyle w:val="ConsPlusNormal"/>
        <w:jc w:val="both"/>
      </w:pPr>
      <w:r>
        <w:t xml:space="preserve">(п. 4.1 введен Федеральным </w:t>
      </w:r>
      <w:hyperlink r:id="rId200" w:history="1">
        <w:r>
          <w:rPr>
            <w:color w:val="0000FF"/>
          </w:rPr>
          <w:t>законом</w:t>
        </w:r>
      </w:hyperlink>
      <w:r>
        <w:t xml:space="preserve"> от 21.07.2011 N 255-ФЗ; в ред. Федерального </w:t>
      </w:r>
      <w:hyperlink r:id="rId201" w:history="1">
        <w:r>
          <w:rPr>
            <w:color w:val="0000FF"/>
          </w:rPr>
          <w:t>закона</w:t>
        </w:r>
      </w:hyperlink>
      <w:r>
        <w:t xml:space="preserve"> от 05.04.2016 N 104-ФЗ)</w:t>
      </w:r>
    </w:p>
    <w:p w:rsidR="00AD2AA8" w:rsidRDefault="00AD2AA8">
      <w:pPr>
        <w:pStyle w:val="ConsPlusNormal"/>
        <w:ind w:firstLine="540"/>
        <w:jc w:val="both"/>
      </w:pPr>
      <w:bookmarkStart w:id="21" w:name="P438"/>
      <w:bookmarkEnd w:id="21"/>
      <w:r>
        <w:t>5. Декларация о соответствии оформляется на русском языке и должна содержать:</w:t>
      </w:r>
    </w:p>
    <w:p w:rsidR="00AD2AA8" w:rsidRDefault="00AD2AA8">
      <w:pPr>
        <w:pStyle w:val="ConsPlusNormal"/>
        <w:ind w:firstLine="540"/>
        <w:jc w:val="both"/>
      </w:pPr>
      <w:r>
        <w:t>наименование и местонахождение заявителя;</w:t>
      </w:r>
    </w:p>
    <w:p w:rsidR="00AD2AA8" w:rsidRDefault="00AD2AA8">
      <w:pPr>
        <w:pStyle w:val="ConsPlusNormal"/>
        <w:ind w:firstLine="540"/>
        <w:jc w:val="both"/>
      </w:pPr>
      <w:r>
        <w:t>наименование и местонахождение изготовителя;</w:t>
      </w:r>
    </w:p>
    <w:p w:rsidR="00AD2AA8" w:rsidRDefault="00AD2AA8">
      <w:pPr>
        <w:pStyle w:val="ConsPlusNormal"/>
        <w:ind w:firstLine="540"/>
        <w:jc w:val="both"/>
      </w:pPr>
      <w:r>
        <w:t>информацию об объекте подтверждения соответствия, позволяющую идентифицировать этот объект;</w:t>
      </w:r>
    </w:p>
    <w:p w:rsidR="00AD2AA8" w:rsidRDefault="00AD2AA8">
      <w:pPr>
        <w:pStyle w:val="ConsPlusNormal"/>
        <w:ind w:firstLine="540"/>
        <w:jc w:val="both"/>
      </w:pPr>
      <w:r>
        <w:t>наименование технического регламента, на соответствие требованиям которого подтверждается продукция;</w:t>
      </w:r>
    </w:p>
    <w:p w:rsidR="00AD2AA8" w:rsidRDefault="00AD2AA8">
      <w:pPr>
        <w:pStyle w:val="ConsPlusNormal"/>
        <w:ind w:firstLine="540"/>
        <w:jc w:val="both"/>
      </w:pPr>
      <w:r>
        <w:t>указание на схему декларирования соответствия;</w:t>
      </w:r>
    </w:p>
    <w:p w:rsidR="00AD2AA8" w:rsidRDefault="00AD2AA8">
      <w:pPr>
        <w:pStyle w:val="ConsPlusNormal"/>
        <w:ind w:firstLine="540"/>
        <w:jc w:val="both"/>
      </w:pPr>
      <w:r>
        <w:t>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p>
    <w:p w:rsidR="00AD2AA8" w:rsidRDefault="00AD2AA8">
      <w:pPr>
        <w:pStyle w:val="ConsPlusNormal"/>
        <w:ind w:firstLine="540"/>
        <w:jc w:val="both"/>
      </w:pPr>
      <w:r>
        <w:t>сведения о проведенных исследованиях (испытаниях) и измерениях, сертификате системы менеджмента качества, а также документах, послуживших основанием для подтверждения соответствия продукции требованиям технических регламентов;</w:t>
      </w:r>
    </w:p>
    <w:p w:rsidR="00AD2AA8" w:rsidRDefault="00AD2AA8">
      <w:pPr>
        <w:pStyle w:val="ConsPlusNormal"/>
        <w:jc w:val="both"/>
      </w:pPr>
      <w:r>
        <w:t xml:space="preserve">(в ред. Федерального </w:t>
      </w:r>
      <w:hyperlink r:id="rId202" w:history="1">
        <w:r>
          <w:rPr>
            <w:color w:val="0000FF"/>
          </w:rPr>
          <w:t>закона</w:t>
        </w:r>
      </w:hyperlink>
      <w:r>
        <w:t xml:space="preserve"> от 21.07.2011 N 255-ФЗ)</w:t>
      </w:r>
    </w:p>
    <w:p w:rsidR="00AD2AA8" w:rsidRDefault="00AD2AA8">
      <w:pPr>
        <w:pStyle w:val="ConsPlusNormal"/>
        <w:ind w:firstLine="540"/>
        <w:jc w:val="both"/>
      </w:pPr>
      <w:r>
        <w:t>срок действия декларации о соответствии;</w:t>
      </w:r>
    </w:p>
    <w:p w:rsidR="00AD2AA8" w:rsidRDefault="00AD2AA8">
      <w:pPr>
        <w:pStyle w:val="ConsPlusNormal"/>
        <w:ind w:firstLine="540"/>
        <w:jc w:val="both"/>
      </w:pPr>
      <w:r>
        <w:t>иные предусмотренные соответствующими техническими регламентами сведения.</w:t>
      </w:r>
    </w:p>
    <w:p w:rsidR="00AD2AA8" w:rsidRDefault="00AD2AA8">
      <w:pPr>
        <w:pStyle w:val="ConsPlusNormal"/>
        <w:ind w:firstLine="540"/>
        <w:jc w:val="both"/>
      </w:pPr>
      <w:r>
        <w:t>Срок действия декларации о соответствии определяется техническим регламентом.</w:t>
      </w:r>
    </w:p>
    <w:p w:rsidR="00AD2AA8" w:rsidRDefault="00AD2AA8">
      <w:pPr>
        <w:pStyle w:val="ConsPlusNormal"/>
        <w:ind w:firstLine="540"/>
        <w:jc w:val="both"/>
      </w:pPr>
      <w:hyperlink r:id="rId203" w:history="1">
        <w:r>
          <w:rPr>
            <w:color w:val="0000FF"/>
          </w:rPr>
          <w:t>Форма</w:t>
        </w:r>
      </w:hyperlink>
      <w:r>
        <w:t xml:space="preserve"> декларации о соответствии утверждается федеральным органом исполнительной власти по техническому регулированию.</w:t>
      </w:r>
    </w:p>
    <w:p w:rsidR="00AD2AA8" w:rsidRDefault="00AD2AA8">
      <w:pPr>
        <w:pStyle w:val="ConsPlusNormal"/>
        <w:ind w:firstLine="540"/>
        <w:jc w:val="both"/>
      </w:pPr>
      <w:r>
        <w:t xml:space="preserve">6. Оформленная заявителем в соответствии с </w:t>
      </w:r>
      <w:hyperlink w:anchor="P438" w:history="1">
        <w:r>
          <w:rPr>
            <w:color w:val="0000FF"/>
          </w:rPr>
          <w:t>пунктом 5</w:t>
        </w:r>
      </w:hyperlink>
      <w:r>
        <w:t xml:space="preserve"> настоящей статьи декларация о соответствии подлежит регистрации в электронной форме в едином реестре деклараций о соответствии в уведомительном порядке в течение трех дней со дня ее принятия.</w:t>
      </w:r>
    </w:p>
    <w:p w:rsidR="00AD2AA8" w:rsidRDefault="00AD2AA8">
      <w:pPr>
        <w:pStyle w:val="ConsPlusNormal"/>
        <w:ind w:firstLine="540"/>
        <w:jc w:val="both"/>
      </w:pPr>
      <w:r>
        <w:t>Ведение единого реестра деклараций о соответствии осуществляет федеральный орган исполнительной власти, уполномоченный Правительством Российской Федерации.</w:t>
      </w:r>
    </w:p>
    <w:p w:rsidR="00AD2AA8" w:rsidRDefault="00AD2AA8">
      <w:pPr>
        <w:pStyle w:val="ConsPlusNormal"/>
        <w:ind w:firstLine="540"/>
        <w:jc w:val="both"/>
      </w:pPr>
      <w:hyperlink r:id="rId204" w:history="1">
        <w:r>
          <w:rPr>
            <w:color w:val="0000FF"/>
          </w:rPr>
          <w:t>Порядок</w:t>
        </w:r>
      </w:hyperlink>
      <w:r>
        <w:t xml:space="preserve"> формирования и ведения единого реестра деклараций о соответствии и порядок регистрации деклараций о соответствии устанавливаются федеральным органом исполнительной власти, уполномоченным Правительством Российской Федерации.</w:t>
      </w:r>
    </w:p>
    <w:p w:rsidR="00AD2AA8" w:rsidRDefault="00AD2AA8">
      <w:pPr>
        <w:pStyle w:val="ConsPlusNormal"/>
        <w:jc w:val="both"/>
      </w:pPr>
      <w:r>
        <w:t xml:space="preserve">(п. 6 в ред. Федерального </w:t>
      </w:r>
      <w:hyperlink r:id="rId205" w:history="1">
        <w:r>
          <w:rPr>
            <w:color w:val="0000FF"/>
          </w:rPr>
          <w:t>закона</w:t>
        </w:r>
      </w:hyperlink>
      <w:r>
        <w:t xml:space="preserve"> от 21.07.2011 N 255-ФЗ)</w:t>
      </w:r>
    </w:p>
    <w:p w:rsidR="00AD2AA8" w:rsidRDefault="00AD2AA8">
      <w:pPr>
        <w:pStyle w:val="ConsPlusNormal"/>
        <w:ind w:firstLine="540"/>
        <w:jc w:val="both"/>
      </w:pPr>
      <w:r>
        <w:t>7. Декларация о соответствии и доказательственные материалы хранятся у заявителя в течение десяти лет со дня окончания срока действия такой декларации в случае, если иной срок их хранения не установлен техническим регламентом. Заявитель обязан представить декларацию о соответствии либо регистрационный номер декларации о соответствии и доказательственные материалы по требованию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w:t>
      </w:r>
    </w:p>
    <w:p w:rsidR="00AD2AA8" w:rsidRDefault="00AD2AA8">
      <w:pPr>
        <w:pStyle w:val="ConsPlusNormal"/>
        <w:jc w:val="both"/>
      </w:pPr>
      <w:r>
        <w:t xml:space="preserve">(в ред. Федеральных законов от 21.07.2011 </w:t>
      </w:r>
      <w:hyperlink r:id="rId206" w:history="1">
        <w:r>
          <w:rPr>
            <w:color w:val="0000FF"/>
          </w:rPr>
          <w:t>N 255-ФЗ</w:t>
        </w:r>
      </w:hyperlink>
      <w:r>
        <w:t xml:space="preserve">, от 20.04.2015 </w:t>
      </w:r>
      <w:hyperlink r:id="rId207" w:history="1">
        <w:r>
          <w:rPr>
            <w:color w:val="0000FF"/>
          </w:rPr>
          <w:t>N 102-ФЗ</w:t>
        </w:r>
      </w:hyperlink>
      <w:r>
        <w:t>)</w:t>
      </w:r>
    </w:p>
    <w:p w:rsidR="00AD2AA8" w:rsidRDefault="00AD2AA8">
      <w:pPr>
        <w:pStyle w:val="ConsPlusNormal"/>
        <w:jc w:val="both"/>
      </w:pPr>
    </w:p>
    <w:p w:rsidR="00AD2AA8" w:rsidRDefault="00AD2AA8">
      <w:pPr>
        <w:pStyle w:val="ConsPlusNormal"/>
        <w:ind w:firstLine="540"/>
        <w:jc w:val="both"/>
        <w:outlineLvl w:val="1"/>
      </w:pPr>
      <w:r>
        <w:t>Статья 25. Обязательная сертификация</w:t>
      </w:r>
    </w:p>
    <w:p w:rsidR="00AD2AA8" w:rsidRDefault="00AD2AA8">
      <w:pPr>
        <w:pStyle w:val="ConsPlusNormal"/>
        <w:jc w:val="both"/>
      </w:pP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rPr>
          <w:color w:val="0A2666"/>
        </w:rPr>
        <w:t>КонсультантПлюс</w:t>
      </w:r>
      <w:proofErr w:type="spellEnd"/>
      <w:r>
        <w:rPr>
          <w:color w:val="0A2666"/>
        </w:rPr>
        <w:t>: примечание.</w:t>
      </w:r>
    </w:p>
    <w:p w:rsidR="00AD2AA8" w:rsidRDefault="00AD2AA8">
      <w:pPr>
        <w:pStyle w:val="ConsPlusNormal"/>
        <w:ind w:firstLine="540"/>
        <w:jc w:val="both"/>
      </w:pPr>
      <w:r>
        <w:rPr>
          <w:color w:val="0A2666"/>
        </w:rPr>
        <w:t xml:space="preserve">О </w:t>
      </w:r>
      <w:hyperlink r:id="rId208" w:history="1">
        <w:r>
          <w:rPr>
            <w:color w:val="0000FF"/>
          </w:rPr>
          <w:t>Едином перечне</w:t>
        </w:r>
      </w:hyperlink>
      <w:r>
        <w:rPr>
          <w:color w:val="0A2666"/>
        </w:rPr>
        <w:t xml:space="preserve"> продукции, подлежащей обязательной сертификации, см. Постановление Правительства РФ от 01.12.2009 N 982.</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r>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 устанавливаются соответствующим техническим регламентом. Круг заявителей устанавливается соответствующим техническим регламентом.</w:t>
      </w:r>
    </w:p>
    <w:p w:rsidR="00AD2AA8" w:rsidRDefault="00AD2AA8">
      <w:pPr>
        <w:pStyle w:val="ConsPlusNormal"/>
        <w:jc w:val="both"/>
      </w:pPr>
      <w:r>
        <w:t xml:space="preserve">(в ред. Федерального </w:t>
      </w:r>
      <w:hyperlink r:id="rId209" w:history="1">
        <w:r>
          <w:rPr>
            <w:color w:val="0000FF"/>
          </w:rPr>
          <w:t>закона</w:t>
        </w:r>
      </w:hyperlink>
      <w:r>
        <w:t xml:space="preserve"> от 21.07.2011 N 255-ФЗ)</w:t>
      </w:r>
    </w:p>
    <w:p w:rsidR="00AD2AA8" w:rsidRDefault="00AD2AA8">
      <w:pPr>
        <w:pStyle w:val="ConsPlusNormal"/>
        <w:ind w:firstLine="540"/>
        <w:jc w:val="both"/>
      </w:pPr>
      <w:r>
        <w:t>2. Соответствие продукции требованиям технических регламентов подтверждается сертификатом соответствия, выдаваемым заявителю органом по сертификации.</w:t>
      </w:r>
    </w:p>
    <w:p w:rsidR="00AD2AA8" w:rsidRDefault="00AD2AA8">
      <w:pPr>
        <w:pStyle w:val="ConsPlusNormal"/>
        <w:ind w:firstLine="540"/>
        <w:jc w:val="both"/>
      </w:pPr>
      <w:r>
        <w:t>Сертификат соответствия включает в себя:</w:t>
      </w:r>
    </w:p>
    <w:p w:rsidR="00AD2AA8" w:rsidRDefault="00AD2AA8">
      <w:pPr>
        <w:pStyle w:val="ConsPlusNormal"/>
        <w:ind w:firstLine="540"/>
        <w:jc w:val="both"/>
      </w:pPr>
      <w:r>
        <w:t>наименование и местонахождение заявителя;</w:t>
      </w:r>
    </w:p>
    <w:p w:rsidR="00AD2AA8" w:rsidRDefault="00AD2AA8">
      <w:pPr>
        <w:pStyle w:val="ConsPlusNormal"/>
        <w:ind w:firstLine="540"/>
        <w:jc w:val="both"/>
      </w:pPr>
      <w:r>
        <w:t>наименование и местонахождение изготовителя продукции, прошедшей сертификацию;</w:t>
      </w:r>
    </w:p>
    <w:p w:rsidR="00AD2AA8" w:rsidRDefault="00AD2AA8">
      <w:pPr>
        <w:pStyle w:val="ConsPlusNormal"/>
        <w:ind w:firstLine="540"/>
        <w:jc w:val="both"/>
      </w:pPr>
      <w:r>
        <w:t>наименование и местонахождение органа по сертификации, выдавшего сертификат соответствия;</w:t>
      </w:r>
    </w:p>
    <w:p w:rsidR="00AD2AA8" w:rsidRDefault="00AD2AA8">
      <w:pPr>
        <w:pStyle w:val="ConsPlusNormal"/>
        <w:ind w:firstLine="540"/>
        <w:jc w:val="both"/>
      </w:pPr>
      <w:r>
        <w:t>информацию об объекте сертификации, позволяющую идентифицировать этот объект;</w:t>
      </w:r>
    </w:p>
    <w:p w:rsidR="00AD2AA8" w:rsidRDefault="00AD2AA8">
      <w:pPr>
        <w:pStyle w:val="ConsPlusNormal"/>
        <w:ind w:firstLine="540"/>
        <w:jc w:val="both"/>
      </w:pPr>
      <w:r>
        <w:t>наименование технического регламента, на соответствие требованиям которого проводилась сертификация;</w:t>
      </w:r>
    </w:p>
    <w:p w:rsidR="00AD2AA8" w:rsidRDefault="00AD2AA8">
      <w:pPr>
        <w:pStyle w:val="ConsPlusNormal"/>
        <w:ind w:firstLine="540"/>
        <w:jc w:val="both"/>
      </w:pPr>
      <w:r>
        <w:t>информацию о проведенных исследованиях (испытаниях) и измерениях;</w:t>
      </w:r>
    </w:p>
    <w:p w:rsidR="00AD2AA8" w:rsidRDefault="00AD2AA8">
      <w:pPr>
        <w:pStyle w:val="ConsPlusNormal"/>
        <w:ind w:firstLine="540"/>
        <w:jc w:val="both"/>
      </w:pPr>
      <w:r>
        <w:t>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p>
    <w:p w:rsidR="00AD2AA8" w:rsidRDefault="00AD2AA8">
      <w:pPr>
        <w:pStyle w:val="ConsPlusNormal"/>
        <w:ind w:firstLine="540"/>
        <w:jc w:val="both"/>
      </w:pPr>
      <w:r>
        <w:t>срок действия сертификата соответствия;</w:t>
      </w:r>
    </w:p>
    <w:p w:rsidR="00AD2AA8" w:rsidRDefault="00AD2AA8">
      <w:pPr>
        <w:pStyle w:val="ConsPlusNormal"/>
        <w:ind w:firstLine="540"/>
        <w:jc w:val="both"/>
      </w:pPr>
      <w:r>
        <w:t>информацию об использовании или о неиспользовании заявителем национальных стандартов Российской Федерации,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p>
    <w:p w:rsidR="00AD2AA8" w:rsidRDefault="00AD2AA8">
      <w:pPr>
        <w:pStyle w:val="ConsPlusNormal"/>
        <w:jc w:val="both"/>
      </w:pPr>
      <w:r>
        <w:t xml:space="preserve">(абзац введен Федеральным </w:t>
      </w:r>
      <w:hyperlink r:id="rId210" w:history="1">
        <w:r>
          <w:rPr>
            <w:color w:val="0000FF"/>
          </w:rPr>
          <w:t>законом</w:t>
        </w:r>
      </w:hyperlink>
      <w:r>
        <w:t xml:space="preserve"> от 21.07.2011 N 255-ФЗ; в ред. Федерального </w:t>
      </w:r>
      <w:hyperlink r:id="rId211" w:history="1">
        <w:r>
          <w:rPr>
            <w:color w:val="0000FF"/>
          </w:rPr>
          <w:t>закона</w:t>
        </w:r>
      </w:hyperlink>
      <w:r>
        <w:t xml:space="preserve"> от 05.04.2016 N 104-ФЗ)</w:t>
      </w:r>
    </w:p>
    <w:p w:rsidR="00AD2AA8" w:rsidRDefault="00AD2AA8">
      <w:pPr>
        <w:pStyle w:val="ConsPlusNormal"/>
        <w:ind w:firstLine="540"/>
        <w:jc w:val="both"/>
      </w:pPr>
      <w:r>
        <w:t>Сертификат соответствия выдается на серийно выпускаемую продукцию, на отдельно поставляемую партию продукции или на единичный экземпляр продукции.</w:t>
      </w:r>
    </w:p>
    <w:p w:rsidR="00AD2AA8" w:rsidRDefault="00AD2AA8">
      <w:pPr>
        <w:pStyle w:val="ConsPlusNormal"/>
        <w:jc w:val="both"/>
      </w:pPr>
      <w:r>
        <w:t xml:space="preserve">(абзац введен Федеральным </w:t>
      </w:r>
      <w:hyperlink r:id="rId212" w:history="1">
        <w:r>
          <w:rPr>
            <w:color w:val="0000FF"/>
          </w:rPr>
          <w:t>законом</w:t>
        </w:r>
      </w:hyperlink>
      <w:r>
        <w:t xml:space="preserve"> от 21.07.2011 N 255-ФЗ)</w:t>
      </w:r>
    </w:p>
    <w:p w:rsidR="00AD2AA8" w:rsidRDefault="00AD2AA8">
      <w:pPr>
        <w:pStyle w:val="ConsPlusNormal"/>
        <w:ind w:firstLine="540"/>
        <w:jc w:val="both"/>
      </w:pPr>
      <w:r>
        <w:t>Срок действия сертификата соответствия определяется соответствующим техническим регламентом и исчисляется со дня внесения сведений о сертификате соответствия в единый реестр сертификатов соответствия.</w:t>
      </w:r>
    </w:p>
    <w:p w:rsidR="00AD2AA8" w:rsidRDefault="00AD2AA8">
      <w:pPr>
        <w:pStyle w:val="ConsPlusNormal"/>
        <w:jc w:val="both"/>
      </w:pPr>
      <w:r>
        <w:t xml:space="preserve">(в ред. Федерального </w:t>
      </w:r>
      <w:hyperlink r:id="rId213" w:history="1">
        <w:r>
          <w:rPr>
            <w:color w:val="0000FF"/>
          </w:rPr>
          <w:t>закона</w:t>
        </w:r>
      </w:hyperlink>
      <w:r>
        <w:t xml:space="preserve"> от 23.06.2014 N 160-ФЗ)</w:t>
      </w:r>
    </w:p>
    <w:p w:rsidR="00AD2AA8" w:rsidRDefault="00AD2AA8">
      <w:pPr>
        <w:pStyle w:val="ConsPlusNormal"/>
        <w:ind w:firstLine="540"/>
        <w:jc w:val="both"/>
      </w:pPr>
      <w:hyperlink r:id="rId214" w:history="1">
        <w:r>
          <w:rPr>
            <w:color w:val="0000FF"/>
          </w:rPr>
          <w:t>Форма</w:t>
        </w:r>
      </w:hyperlink>
      <w:r>
        <w:t xml:space="preserve"> сертификата соответствия утверждается федеральным органом исполнительной власти по техническому регулированию.</w:t>
      </w:r>
    </w:p>
    <w:p w:rsidR="00AD2AA8" w:rsidRDefault="00AD2AA8">
      <w:pPr>
        <w:pStyle w:val="ConsPlusNormal"/>
        <w:ind w:firstLine="540"/>
        <w:jc w:val="both"/>
      </w:pPr>
      <w:r>
        <w:t>3. 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подлежащей обязательной сертификации,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 том, что обязательная сертификация такой продукции не осуществлялась.</w:t>
      </w:r>
    </w:p>
    <w:p w:rsidR="00AD2AA8" w:rsidRDefault="00AD2AA8">
      <w:pPr>
        <w:pStyle w:val="ConsPlusNormal"/>
        <w:jc w:val="both"/>
      </w:pPr>
      <w:r>
        <w:t xml:space="preserve">(в ред. Федерального </w:t>
      </w:r>
      <w:hyperlink r:id="rId215" w:history="1">
        <w:r>
          <w:rPr>
            <w:color w:val="0000FF"/>
          </w:rPr>
          <w:t>закона</w:t>
        </w:r>
      </w:hyperlink>
      <w:r>
        <w:t xml:space="preserve"> от 05.04.2016 N 104-ФЗ)</w:t>
      </w:r>
    </w:p>
    <w:p w:rsidR="00AD2AA8" w:rsidRDefault="00AD2AA8">
      <w:pPr>
        <w:pStyle w:val="ConsPlusNormal"/>
        <w:ind w:firstLine="540"/>
        <w:jc w:val="both"/>
      </w:pPr>
      <w:r>
        <w:t>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типу продукции, в отношении которой предусмотрено декларирование соответствия на основании доказательств, полученных с участием третьей стороны,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об отсутствии у него доказательств, полученных с участием третьей стороны.</w:t>
      </w:r>
    </w:p>
    <w:p w:rsidR="00AD2AA8" w:rsidRDefault="00AD2AA8">
      <w:pPr>
        <w:pStyle w:val="ConsPlusNormal"/>
        <w:jc w:val="both"/>
      </w:pPr>
      <w:r>
        <w:t xml:space="preserve">(в ред. Федерального </w:t>
      </w:r>
      <w:hyperlink r:id="rId216" w:history="1">
        <w:r>
          <w:rPr>
            <w:color w:val="0000FF"/>
          </w:rPr>
          <w:t>закона</w:t>
        </w:r>
      </w:hyperlink>
      <w:r>
        <w:t xml:space="preserve"> от 05.04.2016 N 104-ФЗ)</w:t>
      </w:r>
    </w:p>
    <w:p w:rsidR="00AD2AA8" w:rsidRDefault="00AD2AA8">
      <w:pPr>
        <w:pStyle w:val="ConsPlusNormal"/>
        <w:ind w:firstLine="540"/>
        <w:jc w:val="both"/>
      </w:pPr>
      <w:hyperlink r:id="rId217" w:history="1">
        <w:r>
          <w:rPr>
            <w:color w:val="0000FF"/>
          </w:rPr>
          <w:t>Особенности</w:t>
        </w:r>
      </w:hyperlink>
      <w:r>
        <w:t xml:space="preserve"> маркировки впервые выпускаемой в обращение продукции, в том числе знаком обращения на рынке, порядок информирования приобретателя, в том числе потребителя, о возможном вреде такой продукции и о факторах, от которых он зависит, определяются Правительством Российской Федерации.</w:t>
      </w:r>
    </w:p>
    <w:p w:rsidR="00AD2AA8" w:rsidRDefault="00AD2AA8">
      <w:pPr>
        <w:pStyle w:val="ConsPlusNormal"/>
        <w:jc w:val="both"/>
      </w:pPr>
      <w:r>
        <w:t xml:space="preserve">(п. 3 введен Федеральным </w:t>
      </w:r>
      <w:hyperlink r:id="rId218" w:history="1">
        <w:r>
          <w:rPr>
            <w:color w:val="0000FF"/>
          </w:rPr>
          <w:t>законом</w:t>
        </w:r>
      </w:hyperlink>
      <w:r>
        <w:t xml:space="preserve"> от 21.07.2011 N 255-ФЗ)</w:t>
      </w:r>
    </w:p>
    <w:p w:rsidR="00AD2AA8" w:rsidRDefault="00AD2AA8">
      <w:pPr>
        <w:pStyle w:val="ConsPlusNormal"/>
        <w:jc w:val="both"/>
      </w:pPr>
    </w:p>
    <w:p w:rsidR="00AD2AA8" w:rsidRDefault="00AD2AA8">
      <w:pPr>
        <w:pStyle w:val="ConsPlusNormal"/>
        <w:ind w:firstLine="540"/>
        <w:jc w:val="both"/>
        <w:outlineLvl w:val="1"/>
      </w:pPr>
      <w:r>
        <w:t>Статья 26. Организация обязательной сертификации</w:t>
      </w:r>
    </w:p>
    <w:p w:rsidR="00AD2AA8" w:rsidRDefault="00AD2AA8">
      <w:pPr>
        <w:pStyle w:val="ConsPlusNormal"/>
        <w:jc w:val="both"/>
      </w:pPr>
    </w:p>
    <w:p w:rsidR="00AD2AA8" w:rsidRDefault="00AD2AA8">
      <w:pPr>
        <w:pStyle w:val="ConsPlusNormal"/>
        <w:ind w:firstLine="540"/>
        <w:jc w:val="both"/>
      </w:pPr>
      <w:r>
        <w:t xml:space="preserve">1. Обязательная сертификация осуществляется органом по сертификации, аккредитованным в соответствии с </w:t>
      </w:r>
      <w:hyperlink r:id="rId219" w:history="1">
        <w:r>
          <w:rPr>
            <w:color w:val="0000FF"/>
          </w:rPr>
          <w:t>законодательством</w:t>
        </w:r>
      </w:hyperlink>
      <w:r>
        <w:t xml:space="preserve"> Российской Федерации об аккредитации в национальной системе аккредитации.</w:t>
      </w:r>
    </w:p>
    <w:p w:rsidR="00AD2AA8" w:rsidRDefault="00AD2AA8">
      <w:pPr>
        <w:pStyle w:val="ConsPlusNormal"/>
        <w:jc w:val="both"/>
      </w:pPr>
      <w:r>
        <w:t xml:space="preserve">(в ред. Федерального </w:t>
      </w:r>
      <w:hyperlink r:id="rId220" w:history="1">
        <w:r>
          <w:rPr>
            <w:color w:val="0000FF"/>
          </w:rPr>
          <w:t>закона</w:t>
        </w:r>
      </w:hyperlink>
      <w:r>
        <w:t xml:space="preserve"> от 23.06.2014 N 160-ФЗ)</w:t>
      </w:r>
    </w:p>
    <w:p w:rsidR="00AD2AA8" w:rsidRDefault="00AD2AA8">
      <w:pPr>
        <w:pStyle w:val="ConsPlusNormal"/>
        <w:ind w:firstLine="540"/>
        <w:jc w:val="both"/>
      </w:pPr>
      <w:r>
        <w:t>2. Орган по сертификации:</w:t>
      </w:r>
    </w:p>
    <w:p w:rsidR="00AD2AA8" w:rsidRDefault="00AD2AA8">
      <w:pPr>
        <w:pStyle w:val="ConsPlusNormal"/>
        <w:ind w:firstLine="540"/>
        <w:jc w:val="both"/>
      </w:pPr>
      <w:r>
        <w:t>привлекает на договорной основе для проведения исследований (испытаний) и измерений аккредитованные испытательные лаборатории (центры);</w:t>
      </w:r>
    </w:p>
    <w:p w:rsidR="00AD2AA8" w:rsidRDefault="00AD2AA8">
      <w:pPr>
        <w:pStyle w:val="ConsPlusNormal"/>
        <w:jc w:val="both"/>
      </w:pPr>
      <w:r>
        <w:t xml:space="preserve">(в ред. Федерального </w:t>
      </w:r>
      <w:hyperlink r:id="rId221" w:history="1">
        <w:r>
          <w:rPr>
            <w:color w:val="0000FF"/>
          </w:rPr>
          <w:t>закона</w:t>
        </w:r>
      </w:hyperlink>
      <w:r>
        <w:t xml:space="preserve"> от 21.07.2011 N 255-ФЗ)</w:t>
      </w:r>
    </w:p>
    <w:p w:rsidR="00AD2AA8" w:rsidRDefault="00AD2AA8">
      <w:pPr>
        <w:pStyle w:val="ConsPlusNormal"/>
        <w:ind w:firstLine="540"/>
        <w:jc w:val="both"/>
      </w:pPr>
      <w:r>
        <w:t>осуществляет контроль за объектами сертификации, если такой контроль предусмотрен соответствующей схемой обязательной сертификации и договором;</w:t>
      </w:r>
    </w:p>
    <w:p w:rsidR="00AD2AA8" w:rsidRDefault="00AD2AA8">
      <w:pPr>
        <w:pStyle w:val="ConsPlusNormal"/>
        <w:ind w:firstLine="540"/>
        <w:jc w:val="both"/>
      </w:pPr>
      <w:r>
        <w:t>ведет реестр выданных им сертификатов соответствия;</w:t>
      </w:r>
    </w:p>
    <w:p w:rsidR="00AD2AA8" w:rsidRDefault="00AD2AA8">
      <w:pPr>
        <w:pStyle w:val="ConsPlusNormal"/>
        <w:ind w:firstLine="540"/>
        <w:jc w:val="both"/>
      </w:pPr>
      <w:r>
        <w:t>информирует соответствующие органы государственного контроля (надзора) за соблюдением требований технических регламентов о продукции, поступившей на сертификацию, но не прошедшей ее;</w:t>
      </w:r>
    </w:p>
    <w:p w:rsidR="00AD2AA8" w:rsidRDefault="00AD2AA8">
      <w:pPr>
        <w:pStyle w:val="ConsPlusNormal"/>
        <w:ind w:firstLine="540"/>
        <w:jc w:val="both"/>
      </w:pPr>
      <w:r>
        <w:t>выдает сертификаты соответствия, приостанавливает или прекращает действие выданных им сертификатов соответствия и информирует об этом федеральный орган исполнительной власти, организующий формирование и ведение единого реестра сертификатов соответствия, и органы государственного контроля (надзора) за соблюдением требований технических регламентов;</w:t>
      </w:r>
    </w:p>
    <w:p w:rsidR="00AD2AA8" w:rsidRDefault="00AD2AA8">
      <w:pPr>
        <w:pStyle w:val="ConsPlusNormal"/>
        <w:jc w:val="both"/>
      </w:pPr>
      <w:r>
        <w:t xml:space="preserve">(в ред. Федерального </w:t>
      </w:r>
      <w:hyperlink r:id="rId222" w:history="1">
        <w:r>
          <w:rPr>
            <w:color w:val="0000FF"/>
          </w:rPr>
          <w:t>закона</w:t>
        </w:r>
      </w:hyperlink>
      <w:r>
        <w:t xml:space="preserve"> от 01.05.2007 N 65-ФЗ)</w:t>
      </w:r>
    </w:p>
    <w:p w:rsidR="00AD2AA8" w:rsidRDefault="00AD2AA8">
      <w:pPr>
        <w:pStyle w:val="ConsPlusNormal"/>
        <w:ind w:firstLine="540"/>
        <w:jc w:val="both"/>
      </w:pPr>
      <w:r>
        <w:t>обеспечивает предоставление заявителям информации о порядке проведения обязательной сертификации;</w:t>
      </w:r>
    </w:p>
    <w:p w:rsidR="00AD2AA8" w:rsidRDefault="00AD2AA8">
      <w:pPr>
        <w:pStyle w:val="ConsPlusNormal"/>
        <w:ind w:firstLine="540"/>
        <w:jc w:val="both"/>
      </w:pPr>
      <w:r>
        <w:t>определяет стоимость работ по сертификации, выполняемых в соответствии с договором с заявителем;</w:t>
      </w:r>
    </w:p>
    <w:p w:rsidR="00AD2AA8" w:rsidRDefault="00AD2AA8">
      <w:pPr>
        <w:pStyle w:val="ConsPlusNormal"/>
        <w:jc w:val="both"/>
      </w:pPr>
      <w:r>
        <w:t xml:space="preserve">(в ред. Федерального </w:t>
      </w:r>
      <w:hyperlink r:id="rId223" w:history="1">
        <w:r>
          <w:rPr>
            <w:color w:val="0000FF"/>
          </w:rPr>
          <w:t>закона</w:t>
        </w:r>
      </w:hyperlink>
      <w:r>
        <w:t xml:space="preserve"> от 01.05.2007 N 65-ФЗ)</w:t>
      </w:r>
    </w:p>
    <w:p w:rsidR="00AD2AA8" w:rsidRDefault="00AD2AA8">
      <w:pPr>
        <w:pStyle w:val="ConsPlusNormal"/>
        <w:ind w:firstLine="540"/>
        <w:jc w:val="both"/>
      </w:pPr>
      <w:r>
        <w:t>в порядке, установленном соответствующим техническим регламентом, 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w:t>
      </w:r>
    </w:p>
    <w:p w:rsidR="00AD2AA8" w:rsidRDefault="00AD2AA8">
      <w:pPr>
        <w:pStyle w:val="ConsPlusNormal"/>
        <w:jc w:val="both"/>
      </w:pPr>
      <w:r>
        <w:t xml:space="preserve">(абзац введен Федеральным </w:t>
      </w:r>
      <w:hyperlink r:id="rId224" w:history="1">
        <w:r>
          <w:rPr>
            <w:color w:val="0000FF"/>
          </w:rPr>
          <w:t>законом</w:t>
        </w:r>
      </w:hyperlink>
      <w:r>
        <w:t xml:space="preserve"> от 01.05.2007 N 65-ФЗ)</w:t>
      </w:r>
    </w:p>
    <w:p w:rsidR="00AD2AA8" w:rsidRDefault="00AD2AA8">
      <w:pPr>
        <w:pStyle w:val="ConsPlusNormal"/>
        <w:ind w:firstLine="540"/>
        <w:jc w:val="both"/>
      </w:pPr>
      <w:r>
        <w:t>осуществляет отбор образцов для целей сертификации и представляет их для проведения исследований (испытаний) и измерений в аккредитованные испытательные лаборатории (центры) или поручает осуществить такой отбор аккредитованным испытательным лабораториям (центрам);</w:t>
      </w:r>
    </w:p>
    <w:p w:rsidR="00AD2AA8" w:rsidRDefault="00AD2AA8">
      <w:pPr>
        <w:pStyle w:val="ConsPlusNormal"/>
        <w:jc w:val="both"/>
      </w:pPr>
      <w:r>
        <w:t xml:space="preserve">(абзац введен Федеральным </w:t>
      </w:r>
      <w:hyperlink r:id="rId225" w:history="1">
        <w:r>
          <w:rPr>
            <w:color w:val="0000FF"/>
          </w:rPr>
          <w:t>законом</w:t>
        </w:r>
      </w:hyperlink>
      <w:r>
        <w:t xml:space="preserve"> от 21.07.2011 N 255-ФЗ)</w:t>
      </w:r>
    </w:p>
    <w:p w:rsidR="00AD2AA8" w:rsidRDefault="00AD2AA8">
      <w:pPr>
        <w:pStyle w:val="ConsPlusNormal"/>
        <w:ind w:firstLine="540"/>
        <w:jc w:val="both"/>
      </w:pPr>
      <w:r>
        <w:t>подготавливает заключение, на основании которого заявитель вправе принять декларацию о соответствии по результатам проведенных исследований (испытаний), измерений типовых образцов выпускаемой в обращение продукции и технической документации на данную продукцию.</w:t>
      </w:r>
    </w:p>
    <w:p w:rsidR="00AD2AA8" w:rsidRDefault="00AD2AA8">
      <w:pPr>
        <w:pStyle w:val="ConsPlusNormal"/>
        <w:jc w:val="both"/>
      </w:pPr>
      <w:r>
        <w:t xml:space="preserve">(абзац введен Федеральным </w:t>
      </w:r>
      <w:hyperlink r:id="rId226" w:history="1">
        <w:r>
          <w:rPr>
            <w:color w:val="0000FF"/>
          </w:rPr>
          <w:t>законом</w:t>
        </w:r>
      </w:hyperlink>
      <w:r>
        <w:t xml:space="preserve"> от 21.07.2011 N 255-ФЗ)</w:t>
      </w:r>
    </w:p>
    <w:p w:rsidR="00AD2AA8" w:rsidRDefault="00AD2AA8">
      <w:pPr>
        <w:pStyle w:val="ConsPlusNormal"/>
        <w:ind w:firstLine="540"/>
        <w:jc w:val="both"/>
      </w:pPr>
      <w:r>
        <w:t xml:space="preserve">3. </w:t>
      </w:r>
      <w:hyperlink r:id="rId227" w:history="1">
        <w:r>
          <w:rPr>
            <w:color w:val="0000FF"/>
          </w:rPr>
          <w:t>Порядок</w:t>
        </w:r>
      </w:hyperlink>
      <w:r>
        <w:t xml:space="preserve"> формирования и ведения единого реестра сертификатов соответствия, </w:t>
      </w:r>
      <w:hyperlink r:id="rId228" w:history="1">
        <w:r>
          <w:rPr>
            <w:color w:val="0000FF"/>
          </w:rPr>
          <w:t>порядок</w:t>
        </w:r>
      </w:hyperlink>
      <w:r>
        <w:t xml:space="preserve"> предоставления содержащихся в указанном реестре сведений и оплаты за их предоставление, а также федеральный орган исполнительной власти, организующий формирование и ведение указанного реестра, определяется Правительством Российской Федерации.</w:t>
      </w:r>
    </w:p>
    <w:p w:rsidR="00AD2AA8" w:rsidRDefault="00AD2AA8">
      <w:pPr>
        <w:pStyle w:val="ConsPlusNormal"/>
        <w:ind w:firstLine="540"/>
        <w:jc w:val="both"/>
      </w:pPr>
      <w:hyperlink r:id="rId229" w:history="1">
        <w:r>
          <w:rPr>
            <w:color w:val="0000FF"/>
          </w:rPr>
          <w:t>Порядок</w:t>
        </w:r>
      </w:hyperlink>
      <w:r>
        <w:t xml:space="preserve"> выдачи бланков сертификатов соответствия устанавливается Правительством Российской Федерации.</w:t>
      </w:r>
    </w:p>
    <w:p w:rsidR="00AD2AA8" w:rsidRDefault="00AD2AA8">
      <w:pPr>
        <w:pStyle w:val="ConsPlusNormal"/>
        <w:jc w:val="both"/>
      </w:pPr>
      <w:r>
        <w:t xml:space="preserve">(абзац введен Федеральным </w:t>
      </w:r>
      <w:hyperlink r:id="rId230" w:history="1">
        <w:r>
          <w:rPr>
            <w:color w:val="0000FF"/>
          </w:rPr>
          <w:t>законом</w:t>
        </w:r>
      </w:hyperlink>
      <w:r>
        <w:t xml:space="preserve"> от 23.06.2014 N 160-ФЗ)</w:t>
      </w:r>
    </w:p>
    <w:p w:rsidR="00AD2AA8" w:rsidRDefault="00AD2AA8">
      <w:pPr>
        <w:pStyle w:val="ConsPlusNormal"/>
        <w:jc w:val="both"/>
      </w:pPr>
      <w:r>
        <w:t xml:space="preserve">(п. 3 в ред. Федерального </w:t>
      </w:r>
      <w:hyperlink r:id="rId231" w:history="1">
        <w:r>
          <w:rPr>
            <w:color w:val="0000FF"/>
          </w:rPr>
          <w:t>закона</w:t>
        </w:r>
      </w:hyperlink>
      <w:r>
        <w:t xml:space="preserve"> от 01.05.2007 N 65-ФЗ)</w:t>
      </w:r>
    </w:p>
    <w:p w:rsidR="00AD2AA8" w:rsidRDefault="00AD2AA8">
      <w:pPr>
        <w:pStyle w:val="ConsPlusNormal"/>
        <w:ind w:firstLine="540"/>
        <w:jc w:val="both"/>
      </w:pPr>
      <w:r>
        <w:t>4. Исследования (испытания) и измерения продукции при осуществлении обязательной сертификации проводятся аккредитованными испытательными лабораториями (центрами).</w:t>
      </w:r>
    </w:p>
    <w:p w:rsidR="00AD2AA8" w:rsidRDefault="00AD2AA8">
      <w:pPr>
        <w:pStyle w:val="ConsPlusNormal"/>
        <w:ind w:firstLine="540"/>
        <w:jc w:val="both"/>
      </w:pPr>
      <w:r>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предоставлять аккредитованным испытательным лабораториям (центрам) сведения о заявителе.</w:t>
      </w:r>
    </w:p>
    <w:p w:rsidR="00AD2AA8" w:rsidRDefault="00AD2AA8">
      <w:pPr>
        <w:pStyle w:val="ConsPlusNormal"/>
        <w:ind w:firstLine="540"/>
        <w:jc w:val="both"/>
      </w:pPr>
      <w:r>
        <w:t>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сертификации принимает решение о выдаче или об отказе в выдаче сертификата соответствия. Аккредитованная испытательная лаборатория (центр) обязана обеспечить достоверность результатов исследований (испытаний) и измерений.</w:t>
      </w:r>
    </w:p>
    <w:p w:rsidR="00AD2AA8" w:rsidRDefault="00AD2AA8">
      <w:pPr>
        <w:pStyle w:val="ConsPlusNormal"/>
        <w:jc w:val="both"/>
      </w:pPr>
    </w:p>
    <w:p w:rsidR="00AD2AA8" w:rsidRDefault="00AD2AA8">
      <w:pPr>
        <w:pStyle w:val="ConsPlusNormal"/>
        <w:ind w:firstLine="540"/>
        <w:jc w:val="both"/>
        <w:outlineLvl w:val="1"/>
      </w:pPr>
      <w:r>
        <w:t>Статья 27. Знак обращения на рынке</w:t>
      </w:r>
    </w:p>
    <w:p w:rsidR="00AD2AA8" w:rsidRDefault="00AD2AA8">
      <w:pPr>
        <w:pStyle w:val="ConsPlusNormal"/>
        <w:jc w:val="both"/>
      </w:pPr>
    </w:p>
    <w:p w:rsidR="00AD2AA8" w:rsidRDefault="00AD2AA8">
      <w:pPr>
        <w:pStyle w:val="ConsPlusNormal"/>
        <w:ind w:firstLine="540"/>
        <w:jc w:val="both"/>
      </w:pPr>
      <w:r>
        <w:t>1. Продукция, соответствие которой требованиям технических регламентов подтверждено в порядке, предусмотренном настоящим Федеральным законом, маркируется знаком обращения на рынке. Изображение знака обращения на рынке устанавливается Правительством Российской Федерации. Данный знак не является специальным защищенным знаком и наносится в информационных целях.</w:t>
      </w:r>
    </w:p>
    <w:p w:rsidR="00AD2AA8" w:rsidRDefault="00AD2AA8">
      <w:pPr>
        <w:pStyle w:val="ConsPlusNormal"/>
        <w:ind w:firstLine="540"/>
        <w:jc w:val="both"/>
      </w:pPr>
      <w:r>
        <w:t>2. Маркировка знаком обращения на рынке осуществляется заявителем самостоятельно любым удобным для него способом. Особенности маркировки продукции знаком обращения на рынке устанавливаются техническими регламентами.</w:t>
      </w:r>
    </w:p>
    <w:p w:rsidR="00AD2AA8" w:rsidRDefault="00AD2AA8">
      <w:pPr>
        <w:pStyle w:val="ConsPlusNormal"/>
        <w:jc w:val="both"/>
      </w:pPr>
      <w:r>
        <w:t xml:space="preserve">(в ред. Федерального </w:t>
      </w:r>
      <w:hyperlink r:id="rId232" w:history="1">
        <w:r>
          <w:rPr>
            <w:color w:val="0000FF"/>
          </w:rPr>
          <w:t>закона</w:t>
        </w:r>
      </w:hyperlink>
      <w:r>
        <w:t xml:space="preserve"> от 18.07.2009 N 189-ФЗ)</w:t>
      </w:r>
    </w:p>
    <w:p w:rsidR="00AD2AA8" w:rsidRDefault="00AD2AA8">
      <w:pPr>
        <w:pStyle w:val="ConsPlusNormal"/>
        <w:ind w:firstLine="540"/>
        <w:jc w:val="both"/>
      </w:pPr>
      <w:r>
        <w:t>Продукция, соответствие которой требованиям технических регламентов не подтверждено в порядке, установленном настоящим Федеральным законом, не может быть маркирована знаком обращения на рынке.</w:t>
      </w:r>
    </w:p>
    <w:p w:rsidR="00AD2AA8" w:rsidRDefault="00AD2AA8">
      <w:pPr>
        <w:pStyle w:val="ConsPlusNormal"/>
        <w:jc w:val="both"/>
      </w:pPr>
    </w:p>
    <w:p w:rsidR="00AD2AA8" w:rsidRDefault="00AD2AA8">
      <w:pPr>
        <w:pStyle w:val="ConsPlusNormal"/>
        <w:ind w:firstLine="540"/>
        <w:jc w:val="both"/>
        <w:outlineLvl w:val="1"/>
      </w:pPr>
      <w:r>
        <w:t>Статья 28. Права и обязанности заявителя в области обязательного подтверждения соответствия</w:t>
      </w:r>
    </w:p>
    <w:p w:rsidR="00AD2AA8" w:rsidRDefault="00AD2AA8">
      <w:pPr>
        <w:pStyle w:val="ConsPlusNormal"/>
        <w:jc w:val="both"/>
      </w:pPr>
    </w:p>
    <w:p w:rsidR="00AD2AA8" w:rsidRDefault="00AD2AA8">
      <w:pPr>
        <w:pStyle w:val="ConsPlusNormal"/>
        <w:ind w:firstLine="540"/>
        <w:jc w:val="both"/>
      </w:pPr>
      <w:r>
        <w:t>1. Заявитель вправе:</w:t>
      </w:r>
    </w:p>
    <w:p w:rsidR="00AD2AA8" w:rsidRDefault="00AD2AA8">
      <w:pPr>
        <w:pStyle w:val="ConsPlusNormal"/>
        <w:ind w:firstLine="540"/>
        <w:jc w:val="both"/>
      </w:pPr>
      <w:r>
        <w:t>выбирать форму и схему подтверждения соответствия, предусмотренные для определенных видов продукции соответствующим техническим регламентом;</w:t>
      </w:r>
    </w:p>
    <w:p w:rsidR="00AD2AA8" w:rsidRDefault="00AD2AA8">
      <w:pPr>
        <w:pStyle w:val="ConsPlusNormal"/>
        <w:ind w:firstLine="540"/>
        <w:jc w:val="both"/>
      </w:pPr>
      <w:r>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p>
    <w:p w:rsidR="00AD2AA8" w:rsidRDefault="00AD2AA8">
      <w:pPr>
        <w:pStyle w:val="ConsPlusNormal"/>
        <w:ind w:firstLine="540"/>
        <w:jc w:val="both"/>
      </w:pPr>
      <w:r>
        <w:t>обращаться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p>
    <w:p w:rsidR="00AD2AA8" w:rsidRDefault="00AD2AA8">
      <w:pPr>
        <w:pStyle w:val="ConsPlusNormal"/>
        <w:ind w:firstLine="540"/>
        <w:jc w:val="both"/>
      </w:pPr>
      <w:r>
        <w:t>использовать техническую документацию для подтверждения соответствия продукции требованиям технических регламентов.</w:t>
      </w:r>
    </w:p>
    <w:p w:rsidR="00AD2AA8" w:rsidRDefault="00AD2AA8">
      <w:pPr>
        <w:pStyle w:val="ConsPlusNormal"/>
        <w:jc w:val="both"/>
      </w:pPr>
      <w:r>
        <w:t xml:space="preserve">(абзац введен Федеральным </w:t>
      </w:r>
      <w:hyperlink r:id="rId233" w:history="1">
        <w:r>
          <w:rPr>
            <w:color w:val="0000FF"/>
          </w:rPr>
          <w:t>законом</w:t>
        </w:r>
      </w:hyperlink>
      <w:r>
        <w:t xml:space="preserve"> от 21.07.2011 N 255-ФЗ)</w:t>
      </w:r>
    </w:p>
    <w:p w:rsidR="00AD2AA8" w:rsidRDefault="00AD2AA8">
      <w:pPr>
        <w:pStyle w:val="ConsPlusNormal"/>
        <w:ind w:firstLine="540"/>
        <w:jc w:val="both"/>
      </w:pPr>
      <w:r>
        <w:t>2. Заявитель обязан:</w:t>
      </w:r>
    </w:p>
    <w:p w:rsidR="00AD2AA8" w:rsidRDefault="00AD2AA8">
      <w:pPr>
        <w:pStyle w:val="ConsPlusNormal"/>
        <w:ind w:firstLine="540"/>
        <w:jc w:val="both"/>
      </w:pPr>
      <w:r>
        <w:t>обеспечивать соответствие продукции требованиям технических регламентов;</w:t>
      </w:r>
    </w:p>
    <w:p w:rsidR="00AD2AA8" w:rsidRDefault="00AD2AA8">
      <w:pPr>
        <w:pStyle w:val="ConsPlusNormal"/>
        <w:ind w:firstLine="540"/>
        <w:jc w:val="both"/>
      </w:pPr>
      <w:r>
        <w:t>выпускать в обращение продукцию, подлежащую обязательному подтверждению соответствия, только после осуществления такого подтверждения соответствия;</w:t>
      </w:r>
    </w:p>
    <w:p w:rsidR="00AD2AA8" w:rsidRDefault="00AD2AA8">
      <w:pPr>
        <w:pStyle w:val="ConsPlusNormal"/>
        <w:ind w:firstLine="540"/>
        <w:jc w:val="both"/>
      </w:pPr>
      <w:r>
        <w:t>указывать в сопроводительной документации сведения о сертификате соответствия или декларации о соответствии;</w:t>
      </w:r>
    </w:p>
    <w:p w:rsidR="00AD2AA8" w:rsidRDefault="00AD2AA8">
      <w:pPr>
        <w:pStyle w:val="ConsPlusNormal"/>
        <w:jc w:val="both"/>
      </w:pPr>
      <w:r>
        <w:t xml:space="preserve">(в ред. Федерального </w:t>
      </w:r>
      <w:hyperlink r:id="rId234" w:history="1">
        <w:r>
          <w:rPr>
            <w:color w:val="0000FF"/>
          </w:rPr>
          <w:t>закона</w:t>
        </w:r>
      </w:hyperlink>
      <w:r>
        <w:t xml:space="preserve"> от 21.07.2011 N 255-ФЗ)</w:t>
      </w:r>
    </w:p>
    <w:p w:rsidR="00AD2AA8" w:rsidRDefault="00AD2AA8">
      <w:pPr>
        <w:pStyle w:val="ConsPlusNormal"/>
        <w:ind w:firstLine="540"/>
        <w:jc w:val="both"/>
      </w:pPr>
      <w:r>
        <w:t>предъявлять в органы государственного контроля (надзора) за соблюдением требований технических регламентов, а также заинтересованным лицам документы, свидетельствующие о подтверждении соответствия продукции требованиям технических регламентов (декларацию о соответствии, сертификат соответствия или их копии) либо регистрационный номер сертификата соответствия или декларации о соответствии;</w:t>
      </w:r>
    </w:p>
    <w:p w:rsidR="00AD2AA8" w:rsidRDefault="00AD2AA8">
      <w:pPr>
        <w:pStyle w:val="ConsPlusNormal"/>
        <w:jc w:val="both"/>
      </w:pPr>
      <w:r>
        <w:t xml:space="preserve">(в ред. Федерального </w:t>
      </w:r>
      <w:hyperlink r:id="rId235" w:history="1">
        <w:r>
          <w:rPr>
            <w:color w:val="0000FF"/>
          </w:rPr>
          <w:t>закона</w:t>
        </w:r>
      </w:hyperlink>
      <w:r>
        <w:t xml:space="preserve"> от 20.04.2015 N 102-ФЗ)</w:t>
      </w:r>
    </w:p>
    <w:p w:rsidR="00AD2AA8" w:rsidRDefault="00AD2AA8">
      <w:pPr>
        <w:pStyle w:val="ConsPlusNormal"/>
        <w:ind w:firstLine="540"/>
        <w:jc w:val="both"/>
      </w:pPr>
      <w:r>
        <w:t>приостанавливать или прекращать реализацию продукции, если действие сертификата соответствия или декларации о соответствии приостановлено либо прекращено;</w:t>
      </w:r>
    </w:p>
    <w:p w:rsidR="00AD2AA8" w:rsidRDefault="00AD2AA8">
      <w:pPr>
        <w:pStyle w:val="ConsPlusNormal"/>
        <w:jc w:val="both"/>
      </w:pPr>
      <w:r>
        <w:t xml:space="preserve">(в ред. Федерального </w:t>
      </w:r>
      <w:hyperlink r:id="rId236" w:history="1">
        <w:r>
          <w:rPr>
            <w:color w:val="0000FF"/>
          </w:rPr>
          <w:t>закона</w:t>
        </w:r>
      </w:hyperlink>
      <w:r>
        <w:t xml:space="preserve"> от 21.07.2011 N 255-ФЗ)</w:t>
      </w:r>
    </w:p>
    <w:p w:rsidR="00AD2AA8" w:rsidRDefault="00AD2AA8">
      <w:pPr>
        <w:pStyle w:val="ConsPlusNormal"/>
        <w:ind w:firstLine="540"/>
        <w:jc w:val="both"/>
      </w:pPr>
      <w:r>
        <w:t>извещать орган по сертификации об изменениях, вносимых в техническую документацию или технологические процессы производства сертифицированной продукции;</w:t>
      </w:r>
    </w:p>
    <w:p w:rsidR="00AD2AA8" w:rsidRDefault="00AD2AA8">
      <w:pPr>
        <w:pStyle w:val="ConsPlusNormal"/>
        <w:ind w:firstLine="540"/>
        <w:jc w:val="both"/>
      </w:pPr>
      <w:r>
        <w:t>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 за соблюдением требований технических регламентов;</w:t>
      </w:r>
    </w:p>
    <w:p w:rsidR="00AD2AA8" w:rsidRDefault="00AD2AA8">
      <w:pPr>
        <w:pStyle w:val="ConsPlusNormal"/>
        <w:ind w:firstLine="540"/>
        <w:jc w:val="both"/>
      </w:pPr>
      <w:r>
        <w:t>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территории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AD2AA8" w:rsidRDefault="00AD2AA8">
      <w:pPr>
        <w:pStyle w:val="ConsPlusNormal"/>
        <w:jc w:val="both"/>
      </w:pPr>
      <w:r>
        <w:t xml:space="preserve">(абзац введен Федеральным </w:t>
      </w:r>
      <w:hyperlink r:id="rId237" w:history="1">
        <w:r>
          <w:rPr>
            <w:color w:val="0000FF"/>
          </w:rPr>
          <w:t>законом</w:t>
        </w:r>
      </w:hyperlink>
      <w:r>
        <w:t xml:space="preserve"> от 21.07.2011 N 255-ФЗ)</w:t>
      </w:r>
    </w:p>
    <w:p w:rsidR="00AD2AA8" w:rsidRDefault="00AD2AA8">
      <w:pPr>
        <w:pStyle w:val="ConsPlusNormal"/>
        <w:jc w:val="both"/>
      </w:pPr>
    </w:p>
    <w:p w:rsidR="00AD2AA8" w:rsidRDefault="00AD2AA8">
      <w:pPr>
        <w:pStyle w:val="ConsPlusNormal"/>
        <w:ind w:firstLine="540"/>
        <w:jc w:val="both"/>
        <w:outlineLvl w:val="1"/>
      </w:pPr>
      <w:r>
        <w:t>Статья 29. Условия ввоза в Российскую Федерацию продукции, подлежащей обязательному подтверждению соответствия</w:t>
      </w:r>
    </w:p>
    <w:p w:rsidR="00AD2AA8" w:rsidRDefault="00AD2AA8">
      <w:pPr>
        <w:pStyle w:val="ConsPlusNormal"/>
        <w:jc w:val="both"/>
      </w:pPr>
      <w:r>
        <w:t xml:space="preserve">(в ред. Федерального </w:t>
      </w:r>
      <w:hyperlink r:id="rId238" w:history="1">
        <w:r>
          <w:rPr>
            <w:color w:val="0000FF"/>
          </w:rPr>
          <w:t>закона</w:t>
        </w:r>
      </w:hyperlink>
      <w:r>
        <w:t xml:space="preserve"> от 06.12.2011 N 409-ФЗ)</w:t>
      </w:r>
    </w:p>
    <w:p w:rsidR="00AD2AA8" w:rsidRDefault="00AD2AA8">
      <w:pPr>
        <w:pStyle w:val="ConsPlusNormal"/>
        <w:ind w:firstLine="540"/>
        <w:jc w:val="both"/>
      </w:pPr>
    </w:p>
    <w:p w:rsidR="00AD2AA8" w:rsidRDefault="00AD2AA8">
      <w:pPr>
        <w:pStyle w:val="ConsPlusNormal"/>
        <w:ind w:firstLine="540"/>
        <w:jc w:val="both"/>
      </w:pPr>
      <w:bookmarkStart w:id="22" w:name="P551"/>
      <w:bookmarkEnd w:id="22"/>
      <w:r>
        <w:t xml:space="preserve">1. 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w:t>
      </w:r>
      <w:hyperlink w:anchor="P562" w:history="1">
        <w:r>
          <w:rPr>
            <w:color w:val="0000FF"/>
          </w:rPr>
          <w:t>статьей 30</w:t>
        </w:r>
      </w:hyperlink>
      <w:r>
        <w:t xml:space="preserve"> настоящего Федерального закона. Представление указанных документов не требуется в случае помещения продукции под таможенную процедуру отказа в пользу государства.</w:t>
      </w:r>
    </w:p>
    <w:p w:rsidR="00AD2AA8" w:rsidRDefault="00AD2AA8">
      <w:pPr>
        <w:pStyle w:val="ConsPlusNormal"/>
        <w:jc w:val="both"/>
      </w:pPr>
      <w:r>
        <w:t xml:space="preserve">(в ред. Федерального </w:t>
      </w:r>
      <w:hyperlink r:id="rId239" w:history="1">
        <w:r>
          <w:rPr>
            <w:color w:val="0000FF"/>
          </w:rPr>
          <w:t>закона</w:t>
        </w:r>
      </w:hyperlink>
      <w:r>
        <w:t xml:space="preserve"> от 06.12.2011 N 409-ФЗ)</w:t>
      </w:r>
    </w:p>
    <w:p w:rsidR="00AD2AA8" w:rsidRDefault="00AD2AA8">
      <w:pPr>
        <w:pStyle w:val="ConsPlusNormal"/>
        <w:ind w:firstLine="540"/>
        <w:jc w:val="both"/>
      </w:pPr>
      <w:bookmarkStart w:id="23" w:name="P553"/>
      <w:bookmarkEnd w:id="23"/>
      <w:r>
        <w:t xml:space="preserve">Для целей таможенного декларирования продукции Правительство Российской Федерации на основании принятого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продукции, на которую распространяется действие </w:t>
      </w:r>
      <w:hyperlink w:anchor="P551" w:history="1">
        <w:r>
          <w:rPr>
            <w:color w:val="0000FF"/>
          </w:rPr>
          <w:t>абзаца первого</w:t>
        </w:r>
      </w:hyperlink>
      <w:r>
        <w:t xml:space="preserve"> настоящего пункта, с указанием кодов единой Товарной номенклатуры внешнеэкономической деятельности Таможенного союза.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Российской Федерации не позднее чем за шестьдесят дней до дня вступления в силу технического регламента.</w:t>
      </w:r>
    </w:p>
    <w:p w:rsidR="00AD2AA8" w:rsidRDefault="00AD2AA8">
      <w:pPr>
        <w:pStyle w:val="ConsPlusNormal"/>
        <w:jc w:val="both"/>
      </w:pPr>
      <w:r>
        <w:t xml:space="preserve">(в ред. Федеральных законов от 06.12.2011 </w:t>
      </w:r>
      <w:hyperlink r:id="rId240" w:history="1">
        <w:r>
          <w:rPr>
            <w:color w:val="0000FF"/>
          </w:rPr>
          <w:t>N 409-ФЗ</w:t>
        </w:r>
      </w:hyperlink>
      <w:r>
        <w:t xml:space="preserve">, от 05.04.2016 </w:t>
      </w:r>
      <w:hyperlink r:id="rId241" w:history="1">
        <w:r>
          <w:rPr>
            <w:color w:val="0000FF"/>
          </w:rPr>
          <w:t>N 104-ФЗ</w:t>
        </w:r>
      </w:hyperlink>
      <w:r>
        <w:t>)</w:t>
      </w:r>
    </w:p>
    <w:p w:rsidR="00AD2AA8" w:rsidRDefault="00AD2AA8">
      <w:pPr>
        <w:pStyle w:val="ConsPlusNormal"/>
        <w:ind w:firstLine="540"/>
        <w:jc w:val="both"/>
      </w:pPr>
      <w:r>
        <w:t>В случае, если технический регламент принят нормативным правовым актом федерального органа исполнительной власти по техническому регулированию, для целей таможенного декларирования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абзаца первого настоящего пункта, с указанием кодов единой Товарной номенклатуры внешнеэкономической деятельности Таможенного союза.</w:t>
      </w:r>
    </w:p>
    <w:p w:rsidR="00AD2AA8" w:rsidRDefault="00AD2AA8">
      <w:pPr>
        <w:pStyle w:val="ConsPlusNormal"/>
        <w:jc w:val="both"/>
      </w:pPr>
      <w:r>
        <w:t xml:space="preserve">(абзац введен Федеральным </w:t>
      </w:r>
      <w:hyperlink r:id="rId242" w:history="1">
        <w:r>
          <w:rPr>
            <w:color w:val="0000FF"/>
          </w:rPr>
          <w:t>законом</w:t>
        </w:r>
      </w:hyperlink>
      <w:r>
        <w:t xml:space="preserve"> от 30.12.2009 N 385-ФЗ, в ред. Федерального </w:t>
      </w:r>
      <w:hyperlink r:id="rId243" w:history="1">
        <w:r>
          <w:rPr>
            <w:color w:val="0000FF"/>
          </w:rPr>
          <w:t>закона</w:t>
        </w:r>
      </w:hyperlink>
      <w:r>
        <w:t xml:space="preserve"> от 06.12.2011 N 409-ФЗ)</w:t>
      </w:r>
    </w:p>
    <w:p w:rsidR="00AD2AA8" w:rsidRDefault="00AD2AA8">
      <w:pPr>
        <w:pStyle w:val="ConsPlusNormal"/>
        <w:ind w:firstLine="540"/>
        <w:jc w:val="both"/>
      </w:pPr>
      <w:bookmarkStart w:id="24" w:name="P557"/>
      <w:bookmarkEnd w:id="24"/>
      <w:r>
        <w:t xml:space="preserve">2. Продукция, определяемая в соответствии с положениями абзаца второго </w:t>
      </w:r>
      <w:hyperlink w:anchor="P553" w:history="1">
        <w:r>
          <w:rPr>
            <w:color w:val="0000FF"/>
          </w:rPr>
          <w:t>пункта 1</w:t>
        </w:r>
      </w:hyperlink>
      <w:r>
        <w:t xml:space="preserve">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абзаце первом </w:t>
      </w:r>
      <w:hyperlink w:anchor="P551" w:history="1">
        <w:r>
          <w:rPr>
            <w:color w:val="0000FF"/>
          </w:rPr>
          <w:t>пункта 1</w:t>
        </w:r>
      </w:hyperlink>
      <w:r>
        <w:t xml:space="preserve"> настоящей статьи документов о соответствии.</w:t>
      </w:r>
    </w:p>
    <w:p w:rsidR="00AD2AA8" w:rsidRDefault="00AD2AA8">
      <w:pPr>
        <w:pStyle w:val="ConsPlusNormal"/>
        <w:jc w:val="both"/>
      </w:pPr>
      <w:r>
        <w:t xml:space="preserve">(в ред. Федерального </w:t>
      </w:r>
      <w:hyperlink r:id="rId244" w:history="1">
        <w:r>
          <w:rPr>
            <w:color w:val="0000FF"/>
          </w:rPr>
          <w:t>закона</w:t>
        </w:r>
      </w:hyperlink>
      <w:r>
        <w:t xml:space="preserve"> от 06.12.2011 N 409-ФЗ)</w:t>
      </w:r>
    </w:p>
    <w:p w:rsidR="00AD2AA8" w:rsidRDefault="00AD2AA8">
      <w:pPr>
        <w:pStyle w:val="ConsPlusNormal"/>
        <w:ind w:firstLine="540"/>
        <w:jc w:val="both"/>
      </w:pPr>
      <w:r>
        <w:t xml:space="preserve">3. </w:t>
      </w:r>
      <w:hyperlink r:id="rId245" w:history="1">
        <w:r>
          <w:rPr>
            <w:color w:val="0000FF"/>
          </w:rPr>
          <w:t>Порядок</w:t>
        </w:r>
      </w:hyperlink>
      <w:r>
        <w:t xml:space="preserve"> ввоза в Российскую Федерацию продукции, подлежащей обязательному подтверждению соответствия и определяемой в соответствии с положениями абзаца второго </w:t>
      </w:r>
      <w:hyperlink w:anchor="P553" w:history="1">
        <w:r>
          <w:rPr>
            <w:color w:val="0000FF"/>
          </w:rPr>
          <w:t>пункта 1</w:t>
        </w:r>
      </w:hyperlink>
      <w:r>
        <w:t xml:space="preserve"> настоящей статьи и с учетом положений </w:t>
      </w:r>
      <w:hyperlink w:anchor="P557" w:history="1">
        <w:r>
          <w:rPr>
            <w:color w:val="0000FF"/>
          </w:rPr>
          <w:t>пункта 2</w:t>
        </w:r>
      </w:hyperlink>
      <w:r>
        <w:t xml:space="preserve"> настоящей статьи, устанавливается таможенным законодательством Таможенного союза.</w:t>
      </w:r>
    </w:p>
    <w:p w:rsidR="00AD2AA8" w:rsidRDefault="00AD2AA8">
      <w:pPr>
        <w:pStyle w:val="ConsPlusNormal"/>
        <w:jc w:val="both"/>
      </w:pPr>
      <w:r>
        <w:t xml:space="preserve">(в ред. Федерального </w:t>
      </w:r>
      <w:hyperlink r:id="rId246" w:history="1">
        <w:r>
          <w:rPr>
            <w:color w:val="0000FF"/>
          </w:rPr>
          <w:t>закона</w:t>
        </w:r>
      </w:hyperlink>
      <w:r>
        <w:t xml:space="preserve"> от 06.12.2011 N 409-ФЗ)</w:t>
      </w:r>
    </w:p>
    <w:p w:rsidR="00AD2AA8" w:rsidRDefault="00AD2AA8">
      <w:pPr>
        <w:pStyle w:val="ConsPlusNormal"/>
        <w:jc w:val="both"/>
      </w:pPr>
    </w:p>
    <w:p w:rsidR="00AD2AA8" w:rsidRDefault="00AD2AA8">
      <w:pPr>
        <w:pStyle w:val="ConsPlusNormal"/>
        <w:ind w:firstLine="540"/>
        <w:jc w:val="both"/>
        <w:outlineLvl w:val="1"/>
      </w:pPr>
      <w:bookmarkStart w:id="25" w:name="P562"/>
      <w:bookmarkEnd w:id="25"/>
      <w:r>
        <w:t>Статья 30. Признание результатов подтверждения соответствия</w:t>
      </w:r>
    </w:p>
    <w:p w:rsidR="00AD2AA8" w:rsidRDefault="00AD2AA8">
      <w:pPr>
        <w:pStyle w:val="ConsPlusNormal"/>
        <w:jc w:val="both"/>
      </w:pPr>
    </w:p>
    <w:p w:rsidR="00AD2AA8" w:rsidRDefault="00AD2AA8">
      <w:pPr>
        <w:pStyle w:val="ConsPlusNormal"/>
        <w:ind w:firstLine="540"/>
        <w:jc w:val="both"/>
      </w:pPr>
      <w:r>
        <w:t xml:space="preserve">Полученные за пределами территории Российской Федерации документы о подтверждении соответствия, знаки соответствия, протоколы исследований (испытаний) и измерений продукции могут быть признаны в соответствии с международными </w:t>
      </w:r>
      <w:hyperlink r:id="rId247" w:history="1">
        <w:r>
          <w:rPr>
            <w:color w:val="0000FF"/>
          </w:rPr>
          <w:t>договорами</w:t>
        </w:r>
      </w:hyperlink>
      <w:r>
        <w:t xml:space="preserve"> Российской Федерации.</w:t>
      </w:r>
    </w:p>
    <w:p w:rsidR="00AD2AA8" w:rsidRDefault="00AD2AA8">
      <w:pPr>
        <w:pStyle w:val="ConsPlusNormal"/>
        <w:jc w:val="both"/>
      </w:pPr>
    </w:p>
    <w:p w:rsidR="00AD2AA8" w:rsidRDefault="00AD2AA8">
      <w:pPr>
        <w:pStyle w:val="ConsPlusTitle"/>
        <w:jc w:val="center"/>
        <w:outlineLvl w:val="0"/>
      </w:pPr>
      <w:r>
        <w:t>Глава 5. АККРЕДИТАЦИЯ ОРГАНОВ ПО СЕРТИФИКАЦИИ</w:t>
      </w:r>
    </w:p>
    <w:p w:rsidR="00AD2AA8" w:rsidRDefault="00AD2AA8">
      <w:pPr>
        <w:pStyle w:val="ConsPlusTitle"/>
        <w:jc w:val="center"/>
      </w:pPr>
      <w:r>
        <w:t>И ИСПЫТАТЕЛЬНЫХ ЛАБОРАТОРИЙ (ЦЕНТРОВ)</w:t>
      </w:r>
    </w:p>
    <w:p w:rsidR="00AD2AA8" w:rsidRDefault="00AD2AA8">
      <w:pPr>
        <w:pStyle w:val="ConsPlusNormal"/>
        <w:jc w:val="both"/>
      </w:pPr>
    </w:p>
    <w:p w:rsidR="00AD2AA8" w:rsidRDefault="00AD2AA8">
      <w:pPr>
        <w:pStyle w:val="ConsPlusNormal"/>
        <w:ind w:firstLine="540"/>
        <w:jc w:val="both"/>
        <w:outlineLvl w:val="1"/>
      </w:pPr>
      <w:r>
        <w:t>Статья 31. Аккредитация органов по сертификации и испытательных лабораторий (центров)</w:t>
      </w:r>
    </w:p>
    <w:p w:rsidR="00AD2AA8" w:rsidRDefault="00AD2AA8">
      <w:pPr>
        <w:pStyle w:val="ConsPlusNormal"/>
        <w:ind w:firstLine="540"/>
        <w:jc w:val="both"/>
      </w:pPr>
    </w:p>
    <w:p w:rsidR="00AD2AA8" w:rsidRDefault="00AD2AA8">
      <w:pPr>
        <w:pStyle w:val="ConsPlusNormal"/>
        <w:ind w:firstLine="540"/>
        <w:jc w:val="both"/>
      </w:pPr>
      <w:r>
        <w:t xml:space="preserve">(в ред. Федерального </w:t>
      </w:r>
      <w:hyperlink r:id="rId248" w:history="1">
        <w:r>
          <w:rPr>
            <w:color w:val="0000FF"/>
          </w:rPr>
          <w:t>закона</w:t>
        </w:r>
      </w:hyperlink>
      <w:r>
        <w:t xml:space="preserve"> от 23.06.2014 N 160-ФЗ)</w:t>
      </w:r>
    </w:p>
    <w:p w:rsidR="00AD2AA8" w:rsidRDefault="00AD2AA8">
      <w:pPr>
        <w:pStyle w:val="ConsPlusNormal"/>
        <w:ind w:firstLine="540"/>
        <w:jc w:val="both"/>
      </w:pPr>
    </w:p>
    <w:p w:rsidR="00AD2AA8" w:rsidRDefault="00AD2AA8">
      <w:pPr>
        <w:pStyle w:val="ConsPlusNormal"/>
        <w:ind w:firstLine="540"/>
        <w:jc w:val="both"/>
      </w:pPr>
      <w:r>
        <w:t xml:space="preserve">Аккредитация органов по сертификации и испытательных лабораторий (центров), выполняющих работы по оценке (подтверждению) соответствия, осуществляется национальным органом по аккредитации в соответствии с </w:t>
      </w:r>
      <w:hyperlink r:id="rId249" w:history="1">
        <w:r>
          <w:rPr>
            <w:color w:val="0000FF"/>
          </w:rPr>
          <w:t>законодательством</w:t>
        </w:r>
      </w:hyperlink>
      <w:r>
        <w:t xml:space="preserve"> Российской Федерации об аккредитации в национальной системе аккредитации.</w:t>
      </w:r>
    </w:p>
    <w:p w:rsidR="00AD2AA8" w:rsidRDefault="00AD2AA8">
      <w:pPr>
        <w:pStyle w:val="ConsPlusNormal"/>
        <w:ind w:firstLine="540"/>
        <w:jc w:val="both"/>
      </w:pPr>
    </w:p>
    <w:p w:rsidR="00AD2AA8" w:rsidRDefault="00AD2AA8">
      <w:pPr>
        <w:pStyle w:val="ConsPlusNormal"/>
        <w:ind w:firstLine="540"/>
        <w:jc w:val="both"/>
        <w:outlineLvl w:val="1"/>
      </w:pPr>
      <w:r>
        <w:t xml:space="preserve">Статья 31.1. Утратила силу с 1 июля 2014 года. - Федеральный </w:t>
      </w:r>
      <w:hyperlink r:id="rId250" w:history="1">
        <w:r>
          <w:rPr>
            <w:color w:val="0000FF"/>
          </w:rPr>
          <w:t>закон</w:t>
        </w:r>
      </w:hyperlink>
      <w:r>
        <w:t xml:space="preserve"> от 23.06.2014 N 160-ФЗ.</w:t>
      </w:r>
    </w:p>
    <w:p w:rsidR="00AD2AA8" w:rsidRDefault="00AD2AA8">
      <w:pPr>
        <w:pStyle w:val="ConsPlusNormal"/>
        <w:jc w:val="both"/>
      </w:pPr>
    </w:p>
    <w:p w:rsidR="00AD2AA8" w:rsidRDefault="00AD2AA8">
      <w:pPr>
        <w:pStyle w:val="ConsPlusTitle"/>
        <w:jc w:val="center"/>
        <w:outlineLvl w:val="0"/>
      </w:pPr>
      <w:r>
        <w:t>Глава 6. ГОСУДАРСТВЕННЫЙ КОНТРОЛЬ (НАДЗОР)</w:t>
      </w:r>
    </w:p>
    <w:p w:rsidR="00AD2AA8" w:rsidRDefault="00AD2AA8">
      <w:pPr>
        <w:pStyle w:val="ConsPlusTitle"/>
        <w:jc w:val="center"/>
      </w:pPr>
      <w:r>
        <w:t>ЗА СОБЛЮДЕНИЕМ ТРЕБОВАНИЙ ТЕХНИЧЕСКИХ РЕГЛАМЕНТОВ</w:t>
      </w:r>
    </w:p>
    <w:p w:rsidR="00AD2AA8" w:rsidRDefault="00AD2AA8">
      <w:pPr>
        <w:pStyle w:val="ConsPlusNormal"/>
        <w:jc w:val="both"/>
      </w:pPr>
    </w:p>
    <w:p w:rsidR="00AD2AA8" w:rsidRDefault="00AD2AA8">
      <w:pPr>
        <w:pStyle w:val="ConsPlusNormal"/>
        <w:ind w:firstLine="540"/>
        <w:jc w:val="both"/>
        <w:outlineLvl w:val="1"/>
      </w:pPr>
      <w:r>
        <w:t>Статья 32. Органы государственного контроля (надзора) за соблюдением требований технических регламентов</w:t>
      </w:r>
    </w:p>
    <w:p w:rsidR="00AD2AA8" w:rsidRDefault="00AD2AA8">
      <w:pPr>
        <w:pStyle w:val="ConsPlusNormal"/>
        <w:jc w:val="both"/>
      </w:pP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rPr>
          <w:color w:val="0A2666"/>
        </w:rPr>
        <w:t>КонсультантПлюс</w:t>
      </w:r>
      <w:proofErr w:type="spellEnd"/>
      <w:r>
        <w:rPr>
          <w:color w:val="0A2666"/>
        </w:rPr>
        <w:t>: примечание.</w:t>
      </w:r>
    </w:p>
    <w:p w:rsidR="00AD2AA8" w:rsidRDefault="00AD2AA8">
      <w:pPr>
        <w:pStyle w:val="ConsPlusNormal"/>
        <w:ind w:firstLine="540"/>
        <w:jc w:val="both"/>
      </w:pPr>
      <w:hyperlink r:id="rId251" w:history="1">
        <w:r>
          <w:rPr>
            <w:color w:val="0000FF"/>
          </w:rPr>
          <w:t>Постановлением</w:t>
        </w:r>
      </w:hyperlink>
      <w:r>
        <w:rPr>
          <w:color w:val="0A2666"/>
        </w:rPr>
        <w:t xml:space="preserve"> Правительства РФ от 17.06.2004 N 294 установлено, что Федеральное агентство по техническому регулированию и метрологии осуществляет контроль и надзор за соблюдением обязательных требований национальных стандартов и технических регламентов до принятия Правительством РФ решения о передаче этих функций другим федеральным органам исполнительной власти.</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r>
        <w:t>1. Государственный контроль (надзор) за соблюдением требований технических регламентов осуществляется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государственного контроля (надзора) в соответствии с законодательством Российской Федерации (далее - органы государственного контроля (надзора)).</w:t>
      </w:r>
    </w:p>
    <w:p w:rsidR="00AD2AA8" w:rsidRDefault="00AD2AA8">
      <w:pPr>
        <w:pStyle w:val="ConsPlusNormal"/>
        <w:jc w:val="both"/>
      </w:pPr>
      <w:r>
        <w:t xml:space="preserve">(в ред. Федерального </w:t>
      </w:r>
      <w:hyperlink r:id="rId252" w:history="1">
        <w:r>
          <w:rPr>
            <w:color w:val="0000FF"/>
          </w:rPr>
          <w:t>закона</w:t>
        </w:r>
      </w:hyperlink>
      <w:r>
        <w:t xml:space="preserve"> от 21.07.2011 N 255-ФЗ)</w:t>
      </w:r>
    </w:p>
    <w:p w:rsidR="00AD2AA8" w:rsidRDefault="00AD2AA8">
      <w:pPr>
        <w:pStyle w:val="ConsPlusNormal"/>
        <w:ind w:firstLine="540"/>
        <w:jc w:val="both"/>
      </w:pPr>
      <w:r>
        <w:t>2. Государственный контроль (надзор) за соблюдением требований технических регламентов осуществляется должностными лицами органов государственного контроля (надзора) в порядке, установленном законодательством Российской Федерации.</w:t>
      </w:r>
    </w:p>
    <w:p w:rsidR="00AD2AA8" w:rsidRDefault="00AD2AA8">
      <w:pPr>
        <w:pStyle w:val="ConsPlusNormal"/>
        <w:jc w:val="both"/>
      </w:pPr>
    </w:p>
    <w:p w:rsidR="00AD2AA8" w:rsidRDefault="00AD2AA8">
      <w:pPr>
        <w:pStyle w:val="ConsPlusNormal"/>
        <w:ind w:firstLine="540"/>
        <w:jc w:val="both"/>
        <w:outlineLvl w:val="1"/>
      </w:pPr>
      <w:r>
        <w:t>Статья 33. Объекты государственного контроля (надзора) за соблюдением требований технических регламентов</w:t>
      </w:r>
    </w:p>
    <w:p w:rsidR="00AD2AA8" w:rsidRDefault="00AD2AA8">
      <w:pPr>
        <w:pStyle w:val="ConsPlusNormal"/>
        <w:jc w:val="both"/>
      </w:pPr>
    </w:p>
    <w:p w:rsidR="00AD2AA8" w:rsidRDefault="00AD2AA8">
      <w:pPr>
        <w:pStyle w:val="ConsPlusNormal"/>
        <w:ind w:firstLine="540"/>
        <w:jc w:val="both"/>
      </w:pPr>
      <w:r>
        <w:t>1. Государственный контроль (надзор) за соблюдением требований технических регламентов осуществляется в отношении продукции или в отношении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исключительно в части соблюдения требований соответствующих технических регламентов.</w:t>
      </w:r>
    </w:p>
    <w:p w:rsidR="00AD2AA8" w:rsidRDefault="00AD2AA8">
      <w:pPr>
        <w:pStyle w:val="ConsPlusNormal"/>
        <w:jc w:val="both"/>
      </w:pPr>
      <w:r>
        <w:t xml:space="preserve">(в ред. Федеральных законов от 01.05.2007 </w:t>
      </w:r>
      <w:hyperlink r:id="rId253" w:history="1">
        <w:r>
          <w:rPr>
            <w:color w:val="0000FF"/>
          </w:rPr>
          <w:t>N 65-ФЗ</w:t>
        </w:r>
      </w:hyperlink>
      <w:r>
        <w:t xml:space="preserve">, от 21.07.2011 </w:t>
      </w:r>
      <w:hyperlink r:id="rId254" w:history="1">
        <w:r>
          <w:rPr>
            <w:color w:val="0000FF"/>
          </w:rPr>
          <w:t>N 255-ФЗ</w:t>
        </w:r>
      </w:hyperlink>
      <w:r>
        <w:t>)</w:t>
      </w:r>
    </w:p>
    <w:p w:rsidR="00AD2AA8" w:rsidRDefault="00AD2AA8">
      <w:pPr>
        <w:pStyle w:val="ConsPlusNormal"/>
        <w:ind w:firstLine="540"/>
        <w:jc w:val="both"/>
      </w:pPr>
      <w:r>
        <w:t>2. В отношении продукции государственный контроль (надзор) за соблюдением требований технических регламентов осуществляется исключительно на стадии обращения продукции.</w:t>
      </w:r>
    </w:p>
    <w:p w:rsidR="00AD2AA8" w:rsidRDefault="00AD2AA8">
      <w:pPr>
        <w:pStyle w:val="ConsPlusNormal"/>
        <w:ind w:firstLine="540"/>
        <w:jc w:val="both"/>
      </w:pPr>
      <w:r>
        <w:t xml:space="preserve">3. При осуществлении мероприятий по государственному контролю (надзору) за соблюдением требований технических регламентов используются правила и методы исследований (испытаний) и измерений, установленные для соответствующих технических регламентов в порядке, предусмотренном пунктом 11 </w:t>
      </w:r>
      <w:hyperlink w:anchor="P231" w:history="1">
        <w:r>
          <w:rPr>
            <w:color w:val="0000FF"/>
          </w:rPr>
          <w:t>статьи 7</w:t>
        </w:r>
      </w:hyperlink>
      <w:r>
        <w:t xml:space="preserve"> настоящего Федерального закона.</w:t>
      </w:r>
    </w:p>
    <w:p w:rsidR="00AD2AA8" w:rsidRDefault="00AD2AA8">
      <w:pPr>
        <w:pStyle w:val="ConsPlusNormal"/>
        <w:ind w:firstLine="540"/>
        <w:jc w:val="both"/>
      </w:pPr>
      <w:r>
        <w:t>4.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государственного контроля (надзора) правил и методов исследований (испытаний) и измерений, применяемых изготовителем (лицом, выполняющим функции иностранного изготовителя) при подтверждении соответствия такой продукции и не включенных в перечень документов, содержащий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AD2AA8" w:rsidRDefault="00AD2AA8">
      <w:pPr>
        <w:pStyle w:val="ConsPlusNormal"/>
        <w:jc w:val="both"/>
      </w:pPr>
      <w:r>
        <w:t xml:space="preserve">(в ред. Федерального </w:t>
      </w:r>
      <w:hyperlink r:id="rId255" w:history="1">
        <w:r>
          <w:rPr>
            <w:color w:val="0000FF"/>
          </w:rPr>
          <w:t>закона</w:t>
        </w:r>
      </w:hyperlink>
      <w:r>
        <w:t xml:space="preserve"> от 05.04.2016 N 104-ФЗ)</w:t>
      </w:r>
    </w:p>
    <w:p w:rsidR="00AD2AA8" w:rsidRDefault="00AD2AA8">
      <w:pPr>
        <w:pStyle w:val="ConsPlusNormal"/>
        <w:ind w:firstLine="540"/>
        <w:jc w:val="both"/>
      </w:pPr>
      <w:r>
        <w:t>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p>
    <w:p w:rsidR="00AD2AA8" w:rsidRDefault="00AD2AA8">
      <w:pPr>
        <w:pStyle w:val="ConsPlusNormal"/>
        <w:ind w:firstLine="540"/>
        <w:jc w:val="both"/>
      </w:pPr>
      <w:r>
        <w:t>В случае отказа от использования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w:t>
      </w:r>
    </w:p>
    <w:p w:rsidR="00AD2AA8" w:rsidRDefault="00AD2AA8">
      <w:pPr>
        <w:pStyle w:val="ConsPlusNormal"/>
        <w:jc w:val="both"/>
      </w:pPr>
      <w:r>
        <w:t xml:space="preserve">(п. 4 введен Федеральным </w:t>
      </w:r>
      <w:hyperlink r:id="rId256" w:history="1">
        <w:r>
          <w:rPr>
            <w:color w:val="0000FF"/>
          </w:rPr>
          <w:t>законом</w:t>
        </w:r>
      </w:hyperlink>
      <w:r>
        <w:t xml:space="preserve"> от 21.07.2011 N 255-ФЗ)</w:t>
      </w:r>
    </w:p>
    <w:p w:rsidR="00AD2AA8" w:rsidRDefault="00AD2AA8">
      <w:pPr>
        <w:pStyle w:val="ConsPlusNormal"/>
        <w:jc w:val="both"/>
      </w:pPr>
    </w:p>
    <w:p w:rsidR="00AD2AA8" w:rsidRDefault="00AD2AA8">
      <w:pPr>
        <w:pStyle w:val="ConsPlusNormal"/>
        <w:ind w:firstLine="540"/>
        <w:jc w:val="both"/>
        <w:outlineLvl w:val="1"/>
      </w:pPr>
      <w:r>
        <w:t>Статья 34. Полномочия органов государственного контроля (надзора)</w:t>
      </w:r>
    </w:p>
    <w:p w:rsidR="00AD2AA8" w:rsidRDefault="00AD2AA8">
      <w:pPr>
        <w:pStyle w:val="ConsPlusNormal"/>
        <w:jc w:val="both"/>
      </w:pP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rPr>
          <w:color w:val="0A2666"/>
        </w:rPr>
        <w:t>КонсультантПлюс</w:t>
      </w:r>
      <w:proofErr w:type="spellEnd"/>
      <w:r>
        <w:rPr>
          <w:color w:val="0A2666"/>
        </w:rPr>
        <w:t>: примечание.</w:t>
      </w:r>
    </w:p>
    <w:p w:rsidR="00AD2AA8" w:rsidRDefault="00AD2AA8">
      <w:pPr>
        <w:pStyle w:val="ConsPlusNormal"/>
        <w:ind w:firstLine="540"/>
        <w:jc w:val="both"/>
      </w:pPr>
      <w:r>
        <w:rPr>
          <w:color w:val="0A2666"/>
        </w:rPr>
        <w:t xml:space="preserve">По вопросам осуществления государственного контроля см. также </w:t>
      </w:r>
      <w:hyperlink r:id="rId257" w:history="1">
        <w:r>
          <w:rPr>
            <w:color w:val="0000FF"/>
          </w:rPr>
          <w:t>Постановление</w:t>
        </w:r>
      </w:hyperlink>
      <w:r>
        <w:rPr>
          <w:color w:val="0A2666"/>
        </w:rPr>
        <w:t xml:space="preserve"> Госстандарта РФ от 01.09.2003 N 99, </w:t>
      </w:r>
      <w:hyperlink r:id="rId258" w:history="1">
        <w:r>
          <w:rPr>
            <w:color w:val="0000FF"/>
          </w:rPr>
          <w:t>Постановление</w:t>
        </w:r>
      </w:hyperlink>
      <w:r>
        <w:rPr>
          <w:color w:val="0A2666"/>
        </w:rPr>
        <w:t xml:space="preserve"> Правительства РФ от 06.04.2011 N 246 и </w:t>
      </w:r>
      <w:hyperlink r:id="rId259" w:history="1">
        <w:r>
          <w:rPr>
            <w:color w:val="0000FF"/>
          </w:rPr>
          <w:t>Постановление</w:t>
        </w:r>
      </w:hyperlink>
      <w:r>
        <w:rPr>
          <w:color w:val="0A2666"/>
        </w:rPr>
        <w:t xml:space="preserve"> Правительства РФ от 21.12.2000 N 987.</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r>
        <w:t>1. На основании положений настоящего Федерального закона и требований технических регламентов органы государственного контроля (надзора) вправе:</w:t>
      </w:r>
    </w:p>
    <w:p w:rsidR="00AD2AA8" w:rsidRDefault="00AD2AA8">
      <w:pPr>
        <w:pStyle w:val="ConsPlusNormal"/>
        <w:ind w:firstLine="540"/>
        <w:jc w:val="both"/>
      </w:pPr>
      <w:r>
        <w:t>требовать от изготовителя (продавца, лица, выполняющего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либо регистрационный номер декларации о соответствии или сертификата соответствия, если применение таких документов предусмотрено соответствующим техническим регламентом;</w:t>
      </w:r>
    </w:p>
    <w:p w:rsidR="00AD2AA8" w:rsidRDefault="00AD2AA8">
      <w:pPr>
        <w:pStyle w:val="ConsPlusNormal"/>
        <w:jc w:val="both"/>
      </w:pPr>
      <w:r>
        <w:t xml:space="preserve">(в ред. Федерального </w:t>
      </w:r>
      <w:hyperlink r:id="rId260" w:history="1">
        <w:r>
          <w:rPr>
            <w:color w:val="0000FF"/>
          </w:rPr>
          <w:t>закона</w:t>
        </w:r>
      </w:hyperlink>
      <w:r>
        <w:t xml:space="preserve"> от 20.04.2015 N 102-ФЗ)</w:t>
      </w:r>
    </w:p>
    <w:p w:rsidR="00AD2AA8" w:rsidRDefault="00AD2AA8">
      <w:pPr>
        <w:pStyle w:val="ConsPlusNormal"/>
        <w:ind w:firstLine="540"/>
        <w:jc w:val="both"/>
      </w:pPr>
      <w:r>
        <w:t>осуществлять мероприятия по государственному контролю (надзору) за соблюдением требований технических регламентов в порядке, установленном законодательством Российской Федерации;</w:t>
      </w:r>
    </w:p>
    <w:p w:rsidR="00AD2AA8" w:rsidRDefault="00AD2AA8">
      <w:pPr>
        <w:pStyle w:val="ConsPlusNormal"/>
        <w:ind w:firstLine="540"/>
        <w:jc w:val="both"/>
      </w:pPr>
      <w:r>
        <w:t>выдавать предписания об устранении нарушений требований технических регламентов в срок, установленный с учетом характера нарушения;</w:t>
      </w:r>
    </w:p>
    <w:p w:rsidR="00AD2AA8" w:rsidRDefault="00AD2AA8">
      <w:pPr>
        <w:pStyle w:val="ConsPlusNormal"/>
        <w:ind w:firstLine="540"/>
        <w:jc w:val="both"/>
      </w:pPr>
      <w:r>
        <w:t xml:space="preserve">абзац утратил силу. - Федеральный </w:t>
      </w:r>
      <w:hyperlink r:id="rId261" w:history="1">
        <w:r>
          <w:rPr>
            <w:color w:val="0000FF"/>
          </w:rPr>
          <w:t>закон</w:t>
        </w:r>
      </w:hyperlink>
      <w:r>
        <w:t xml:space="preserve"> от 09.05.2005 N 45-ФЗ;</w:t>
      </w:r>
    </w:p>
    <w:p w:rsidR="00AD2AA8" w:rsidRDefault="00AD2AA8">
      <w:pPr>
        <w:pStyle w:val="ConsPlusNormal"/>
        <w:ind w:firstLine="540"/>
        <w:jc w:val="both"/>
      </w:pPr>
      <w:r>
        <w:t>направлять информацию о необходимости приостановления или прекращения действия сертификата соответствия в выдавший его орган по сертификации; выдавать предписание о приостановлении или прекращении действия декларации о соответствии лицу, принявшему декларацию, и информировать об этом федеральный орган исполнительной власти, организующий формирование и ведение единого реестра деклараций о соответствии;</w:t>
      </w:r>
    </w:p>
    <w:p w:rsidR="00AD2AA8" w:rsidRDefault="00AD2AA8">
      <w:pPr>
        <w:pStyle w:val="ConsPlusNormal"/>
        <w:jc w:val="both"/>
      </w:pPr>
      <w:r>
        <w:t xml:space="preserve">(в ред. Федерального </w:t>
      </w:r>
      <w:hyperlink r:id="rId262" w:history="1">
        <w:r>
          <w:rPr>
            <w:color w:val="0000FF"/>
          </w:rPr>
          <w:t>закона</w:t>
        </w:r>
      </w:hyperlink>
      <w:r>
        <w:t xml:space="preserve"> от 01.05.2007 N 65-ФЗ)</w:t>
      </w:r>
    </w:p>
    <w:p w:rsidR="00AD2AA8" w:rsidRDefault="00AD2AA8">
      <w:pPr>
        <w:pStyle w:val="ConsPlusNormal"/>
        <w:ind w:firstLine="540"/>
        <w:jc w:val="both"/>
      </w:pPr>
      <w:r>
        <w:t xml:space="preserve">привлекать изготовителя (исполнителя, продавца, лицо, выполняющее функции иностранного изготовителя) к ответственности, предусмотренной </w:t>
      </w:r>
      <w:hyperlink r:id="rId263" w:history="1">
        <w:r>
          <w:rPr>
            <w:color w:val="0000FF"/>
          </w:rPr>
          <w:t>законодательством</w:t>
        </w:r>
      </w:hyperlink>
      <w:r>
        <w:t xml:space="preserve"> Российской Федерации;</w:t>
      </w:r>
    </w:p>
    <w:p w:rsidR="00AD2AA8" w:rsidRDefault="00AD2AA8">
      <w:pPr>
        <w:pStyle w:val="ConsPlusNormal"/>
        <w:ind w:firstLine="540"/>
        <w:jc w:val="both"/>
      </w:pPr>
      <w:r>
        <w:t>требовать от изготовителя (лица, выполняющего функции иностранного изготовителя) предъявления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w:t>
      </w:r>
    </w:p>
    <w:p w:rsidR="00AD2AA8" w:rsidRDefault="00AD2AA8">
      <w:pPr>
        <w:pStyle w:val="ConsPlusNormal"/>
        <w:jc w:val="both"/>
      </w:pPr>
      <w:r>
        <w:t xml:space="preserve">(абзац введен Федеральным </w:t>
      </w:r>
      <w:hyperlink r:id="rId264" w:history="1">
        <w:r>
          <w:rPr>
            <w:color w:val="0000FF"/>
          </w:rPr>
          <w:t>законом</w:t>
        </w:r>
      </w:hyperlink>
      <w:r>
        <w:t xml:space="preserve"> от 21.07.2011 N 255-ФЗ)</w:t>
      </w:r>
    </w:p>
    <w:p w:rsidR="00AD2AA8" w:rsidRDefault="00AD2AA8">
      <w:pPr>
        <w:pStyle w:val="ConsPlusNormal"/>
        <w:ind w:firstLine="540"/>
        <w:jc w:val="both"/>
      </w:pPr>
      <w:r>
        <w:t>принимать иные предусмотренные законодательством Российской Федерации меры в целях недопущения причинения вреда.</w:t>
      </w:r>
    </w:p>
    <w:p w:rsidR="00AD2AA8" w:rsidRDefault="00AD2AA8">
      <w:pPr>
        <w:pStyle w:val="ConsPlusNormal"/>
        <w:ind w:firstLine="540"/>
        <w:jc w:val="both"/>
      </w:pPr>
      <w:r>
        <w:t>2. Органы государственного контроля (надзора) обязаны:</w:t>
      </w:r>
    </w:p>
    <w:p w:rsidR="00AD2AA8" w:rsidRDefault="00AD2AA8">
      <w:pPr>
        <w:pStyle w:val="ConsPlusNormal"/>
        <w:ind w:firstLine="540"/>
        <w:jc w:val="both"/>
      </w:pPr>
      <w:r>
        <w:t>проводить в ходе мероприятий по государственному контролю (надзору) за соблюдением требований технических регламентов разъяснительную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p>
    <w:p w:rsidR="00AD2AA8" w:rsidRDefault="00AD2AA8">
      <w:pPr>
        <w:pStyle w:val="ConsPlusNormal"/>
        <w:ind w:firstLine="540"/>
        <w:jc w:val="both"/>
      </w:pPr>
      <w:r>
        <w:t>соблюдать коммерческую тайну и иную охраняемую законом тайну;</w:t>
      </w:r>
    </w:p>
    <w:p w:rsidR="00AD2AA8" w:rsidRDefault="00AD2AA8">
      <w:pPr>
        <w:pStyle w:val="ConsPlusNormal"/>
        <w:ind w:firstLine="540"/>
        <w:jc w:val="both"/>
      </w:pPr>
      <w:r>
        <w:t>соблюдать порядок осуществления мероприятий по государственному контролю (надзору) за соблюдением требований технических регламентов и оформления результатов таких мероприятий, установленный законодательством Российской Федерации;</w:t>
      </w:r>
    </w:p>
    <w:p w:rsidR="00AD2AA8" w:rsidRDefault="00AD2AA8">
      <w:pPr>
        <w:pStyle w:val="ConsPlusNormal"/>
        <w:ind w:firstLine="540"/>
        <w:jc w:val="both"/>
      </w:pPr>
      <w:r>
        <w:t>принимать на основании результатов мероприятий по государственному контролю (надзору) за соблюдением требований технических регламентов меры по устранению последствий нарушений требований технических регламентов;</w:t>
      </w:r>
    </w:p>
    <w:p w:rsidR="00AD2AA8" w:rsidRDefault="00AD2AA8">
      <w:pPr>
        <w:pStyle w:val="ConsPlusNormal"/>
        <w:ind w:firstLine="540"/>
        <w:jc w:val="both"/>
      </w:pPr>
      <w:r>
        <w:t xml:space="preserve">направлять информацию о несоответствии продукции требованиям технических регламентов в соответствии с положениями </w:t>
      </w:r>
      <w:hyperlink w:anchor="P633" w:history="1">
        <w:r>
          <w:rPr>
            <w:color w:val="0000FF"/>
          </w:rPr>
          <w:t>главы 7</w:t>
        </w:r>
      </w:hyperlink>
      <w:r>
        <w:t xml:space="preserve"> настоящего Федерального закона;</w:t>
      </w:r>
    </w:p>
    <w:p w:rsidR="00AD2AA8" w:rsidRDefault="00AD2AA8">
      <w:pPr>
        <w:pStyle w:val="ConsPlusNormal"/>
        <w:ind w:firstLine="540"/>
        <w:jc w:val="both"/>
      </w:pPr>
      <w:r>
        <w:t>осуществлять другие предусмотренные законодательством Российской Федерации полномочия.</w:t>
      </w:r>
    </w:p>
    <w:p w:rsidR="00AD2AA8" w:rsidRDefault="00AD2AA8">
      <w:pPr>
        <w:pStyle w:val="ConsPlusNormal"/>
        <w:jc w:val="both"/>
      </w:pPr>
    </w:p>
    <w:p w:rsidR="00AD2AA8" w:rsidRDefault="00AD2AA8">
      <w:pPr>
        <w:pStyle w:val="ConsPlusNormal"/>
        <w:ind w:firstLine="540"/>
        <w:jc w:val="both"/>
        <w:outlineLvl w:val="1"/>
      </w:pPr>
      <w:r>
        <w:t>Статья 35. Ответственность органов государственного контроля (надзора) и их должностных лиц при осуществлении государственного контроля (надзора) за соблюдением требований технических регламентов</w:t>
      </w:r>
    </w:p>
    <w:p w:rsidR="00AD2AA8" w:rsidRDefault="00AD2AA8">
      <w:pPr>
        <w:pStyle w:val="ConsPlusNormal"/>
        <w:jc w:val="both"/>
      </w:pPr>
    </w:p>
    <w:p w:rsidR="00AD2AA8" w:rsidRDefault="00AD2AA8">
      <w:pPr>
        <w:pStyle w:val="ConsPlusNormal"/>
        <w:ind w:firstLine="540"/>
        <w:jc w:val="both"/>
      </w:pPr>
      <w:r>
        <w:t>1. Органы государственного контроля (надзора) и их должностные лица в случае ненадлежащего исполнения своих служебных обязанностей при проведении мероприятий по государственному контролю (надзору) за соблюдением требований технических регламентов и в случае совершения противоправных действий (бездействия) несут ответственность в соответствии с законодательством Российской Федерации.</w:t>
      </w:r>
    </w:p>
    <w:p w:rsidR="00AD2AA8" w:rsidRDefault="00AD2AA8">
      <w:pPr>
        <w:pStyle w:val="ConsPlusNormal"/>
        <w:ind w:firstLine="540"/>
        <w:jc w:val="both"/>
      </w:pPr>
      <w:r>
        <w:t>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юридическому лицу и (или) индивидуальному предпринимателю, права и законные интересы которых нарушены.</w:t>
      </w:r>
    </w:p>
    <w:p w:rsidR="00AD2AA8" w:rsidRDefault="00AD2AA8">
      <w:pPr>
        <w:pStyle w:val="ConsPlusNormal"/>
        <w:jc w:val="both"/>
      </w:pPr>
    </w:p>
    <w:p w:rsidR="00AD2AA8" w:rsidRDefault="00AD2AA8">
      <w:pPr>
        <w:pStyle w:val="ConsPlusTitle"/>
        <w:jc w:val="center"/>
        <w:outlineLvl w:val="0"/>
      </w:pPr>
      <w:bookmarkStart w:id="26" w:name="P633"/>
      <w:bookmarkEnd w:id="26"/>
      <w:r>
        <w:t>Глава 7. ИНФОРМАЦИЯ О НАРУШЕНИИ ТРЕБОВАНИЙ</w:t>
      </w:r>
    </w:p>
    <w:p w:rsidR="00AD2AA8" w:rsidRDefault="00AD2AA8">
      <w:pPr>
        <w:pStyle w:val="ConsPlusTitle"/>
        <w:jc w:val="center"/>
      </w:pPr>
      <w:r>
        <w:t>ТЕХНИЧЕСКИХ РЕГЛАМЕНТОВ И ОТЗЫВ ПРОДУКЦИИ</w:t>
      </w:r>
    </w:p>
    <w:p w:rsidR="00AD2AA8" w:rsidRDefault="00AD2AA8">
      <w:pPr>
        <w:pStyle w:val="ConsPlusNormal"/>
        <w:jc w:val="both"/>
      </w:pPr>
    </w:p>
    <w:p w:rsidR="00AD2AA8" w:rsidRDefault="00AD2AA8">
      <w:pPr>
        <w:pStyle w:val="ConsPlusNormal"/>
        <w:ind w:firstLine="540"/>
        <w:jc w:val="both"/>
        <w:outlineLvl w:val="1"/>
      </w:pPr>
      <w:r>
        <w:t>Статья 36. Ответственность за несоответствие продукции или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AD2AA8" w:rsidRDefault="00AD2AA8">
      <w:pPr>
        <w:pStyle w:val="ConsPlusNormal"/>
        <w:jc w:val="both"/>
      </w:pPr>
      <w:r>
        <w:t xml:space="preserve">(в ред. Федерального </w:t>
      </w:r>
      <w:hyperlink r:id="rId265" w:history="1">
        <w:r>
          <w:rPr>
            <w:color w:val="0000FF"/>
          </w:rPr>
          <w:t>закона</w:t>
        </w:r>
      </w:hyperlink>
      <w:r>
        <w:t xml:space="preserve"> от 01.05.2007 N 65-ФЗ)</w:t>
      </w:r>
    </w:p>
    <w:p w:rsidR="00AD2AA8" w:rsidRDefault="00AD2AA8">
      <w:pPr>
        <w:pStyle w:val="ConsPlusNormal"/>
        <w:jc w:val="both"/>
      </w:pPr>
    </w:p>
    <w:p w:rsidR="00AD2AA8" w:rsidRDefault="00AD2AA8">
      <w:pPr>
        <w:pStyle w:val="ConsPlusNormal"/>
        <w:ind w:firstLine="540"/>
        <w:jc w:val="both"/>
      </w:pPr>
      <w:r>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AD2AA8" w:rsidRDefault="00AD2AA8">
      <w:pPr>
        <w:pStyle w:val="ConsPlusNormal"/>
        <w:ind w:firstLine="540"/>
        <w:jc w:val="both"/>
      </w:pPr>
      <w:r>
        <w:t xml:space="preserve">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изготовителя) несет ответственность в соответствии с </w:t>
      </w:r>
      <w:hyperlink r:id="rId266" w:history="1">
        <w:r>
          <w:rPr>
            <w:color w:val="0000FF"/>
          </w:rPr>
          <w:t>законодательством</w:t>
        </w:r>
      </w:hyperlink>
      <w:r>
        <w:t xml:space="preserve"> Российской Федерации.</w:t>
      </w:r>
    </w:p>
    <w:p w:rsidR="00AD2AA8" w:rsidRDefault="00AD2AA8">
      <w:pPr>
        <w:pStyle w:val="ConsPlusNormal"/>
        <w:ind w:firstLine="540"/>
        <w:jc w:val="both"/>
      </w:pPr>
      <w:r>
        <w:t>3. В случае,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лицам, их имуществу, окружающей среде в соответствии с законодательством Российской Федерации.</w:t>
      </w:r>
    </w:p>
    <w:p w:rsidR="00AD2AA8" w:rsidRDefault="00AD2AA8">
      <w:pPr>
        <w:pStyle w:val="ConsPlusNormal"/>
        <w:jc w:val="both"/>
      </w:pPr>
      <w:r>
        <w:t xml:space="preserve">(в ред. Федерального </w:t>
      </w:r>
      <w:hyperlink r:id="rId267" w:history="1">
        <w:r>
          <w:rPr>
            <w:color w:val="0000FF"/>
          </w:rPr>
          <w:t>закона</w:t>
        </w:r>
      </w:hyperlink>
      <w:r>
        <w:t xml:space="preserve"> от 01.05.2007 N 65-ФЗ)</w:t>
      </w:r>
    </w:p>
    <w:p w:rsidR="00AD2AA8" w:rsidRDefault="00AD2AA8">
      <w:pPr>
        <w:pStyle w:val="ConsPlusNormal"/>
        <w:ind w:firstLine="540"/>
        <w:jc w:val="both"/>
      </w:pPr>
      <w:r>
        <w:t>4. Обязанность возместить вред не может быть ограничена договором или заявлением одной из сторон. Соглашения или заявления об ограничении ответственности ничтожны.</w:t>
      </w:r>
    </w:p>
    <w:p w:rsidR="00AD2AA8" w:rsidRDefault="00AD2AA8">
      <w:pPr>
        <w:pStyle w:val="ConsPlusNormal"/>
        <w:jc w:val="both"/>
      </w:pPr>
    </w:p>
    <w:p w:rsidR="00AD2AA8" w:rsidRDefault="00AD2AA8">
      <w:pPr>
        <w:pStyle w:val="ConsPlusNormal"/>
        <w:ind w:firstLine="540"/>
        <w:jc w:val="both"/>
        <w:outlineLvl w:val="1"/>
      </w:pPr>
      <w:r>
        <w:t>Статья 37. Информация о несоответствии продукции требованиям технических регламентов</w:t>
      </w:r>
    </w:p>
    <w:p w:rsidR="00AD2AA8" w:rsidRDefault="00AD2AA8">
      <w:pPr>
        <w:pStyle w:val="ConsPlusNormal"/>
        <w:jc w:val="both"/>
      </w:pPr>
    </w:p>
    <w:p w:rsidR="00AD2AA8" w:rsidRDefault="00AD2AA8">
      <w:pPr>
        <w:pStyle w:val="ConsPlusNormal"/>
        <w:ind w:firstLine="540"/>
        <w:jc w:val="both"/>
      </w:pPr>
      <w:r>
        <w:t>1. Изготовитель (исполнитель, продавец, лицо, выполняющее функции иностранного изготовителя), которому стало известно 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p>
    <w:p w:rsidR="00AD2AA8" w:rsidRDefault="00AD2AA8">
      <w:pPr>
        <w:pStyle w:val="ConsPlusNormal"/>
        <w:ind w:firstLine="540"/>
        <w:jc w:val="both"/>
      </w:pPr>
      <w:r>
        <w:t>Продавец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w:t>
      </w:r>
    </w:p>
    <w:p w:rsidR="00AD2AA8" w:rsidRDefault="00AD2AA8">
      <w:pPr>
        <w:pStyle w:val="ConsPlusNormal"/>
        <w:ind w:firstLine="540"/>
        <w:jc w:val="both"/>
      </w:pPr>
      <w:r>
        <w:t>2. Лицо, которое не является изготовителем (исполнителем, продавцом, лицом, выполняющим функции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государственного контроля (надзора).</w:t>
      </w:r>
    </w:p>
    <w:p w:rsidR="00AD2AA8" w:rsidRDefault="00AD2AA8">
      <w:pPr>
        <w:pStyle w:val="ConsPlusNormal"/>
        <w:ind w:firstLine="540"/>
        <w:jc w:val="both"/>
      </w:pPr>
      <w:r>
        <w:t>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w:t>
      </w:r>
    </w:p>
    <w:p w:rsidR="00AD2AA8" w:rsidRDefault="00AD2AA8">
      <w:pPr>
        <w:pStyle w:val="ConsPlusNormal"/>
        <w:jc w:val="both"/>
      </w:pPr>
    </w:p>
    <w:p w:rsidR="00AD2AA8" w:rsidRDefault="00AD2AA8">
      <w:pPr>
        <w:pStyle w:val="ConsPlusNormal"/>
        <w:ind w:firstLine="540"/>
        <w:jc w:val="both"/>
        <w:outlineLvl w:val="1"/>
      </w:pPr>
      <w:r>
        <w:t>Статья 38. Обязанности изготовителя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AD2AA8" w:rsidRDefault="00AD2AA8">
      <w:pPr>
        <w:pStyle w:val="ConsPlusNormal"/>
        <w:jc w:val="both"/>
      </w:pPr>
    </w:p>
    <w:p w:rsidR="00AD2AA8" w:rsidRDefault="00AD2AA8">
      <w:pPr>
        <w:pStyle w:val="ConsPlusNormal"/>
        <w:ind w:firstLine="540"/>
        <w:jc w:val="both"/>
      </w:pPr>
      <w:bookmarkStart w:id="27" w:name="P654"/>
      <w:bookmarkEnd w:id="27"/>
      <w:r>
        <w:t>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w:t>
      </w:r>
    </w:p>
    <w:p w:rsidR="00AD2AA8" w:rsidRDefault="00AD2AA8">
      <w:pPr>
        <w:pStyle w:val="ConsPlusNormal"/>
        <w:ind w:firstLine="540"/>
        <w:jc w:val="both"/>
      </w:pPr>
      <w:r>
        <w:t xml:space="preserve">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предусмотренной </w:t>
      </w:r>
      <w:hyperlink w:anchor="P654" w:history="1">
        <w:r>
          <w:rPr>
            <w:color w:val="0000FF"/>
          </w:rPr>
          <w:t>абзацем первым</w:t>
        </w:r>
      </w:hyperlink>
      <w:r>
        <w:t xml:space="preserve"> настоящего пункта, возможный вред, связанный с обращением данной продукции, не увеличился.</w:t>
      </w:r>
    </w:p>
    <w:p w:rsidR="00AD2AA8" w:rsidRDefault="00AD2AA8">
      <w:pPr>
        <w:pStyle w:val="ConsPlusNormal"/>
        <w:ind w:firstLine="540"/>
        <w:jc w:val="both"/>
      </w:pPr>
      <w:bookmarkStart w:id="28" w:name="P656"/>
      <w:bookmarkEnd w:id="28"/>
      <w:r>
        <w:t>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w:t>
      </w:r>
    </w:p>
    <w:p w:rsidR="00AD2AA8" w:rsidRDefault="00AD2AA8">
      <w:pPr>
        <w:pStyle w:val="ConsPlusNormal"/>
        <w:ind w:firstLine="540"/>
        <w:jc w:val="both"/>
      </w:pPr>
      <w:r>
        <w:t>Программа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реализации таких мероприятий. В случае,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w:t>
      </w:r>
    </w:p>
    <w:p w:rsidR="00AD2AA8" w:rsidRDefault="00AD2AA8">
      <w:pPr>
        <w:pStyle w:val="ConsPlusNormal"/>
        <w:jc w:val="both"/>
      </w:pPr>
      <w:r>
        <w:t xml:space="preserve">(в ред. Федерального </w:t>
      </w:r>
      <w:hyperlink r:id="rId268" w:history="1">
        <w:r>
          <w:rPr>
            <w:color w:val="0000FF"/>
          </w:rPr>
          <w:t>закона</w:t>
        </w:r>
      </w:hyperlink>
      <w:r>
        <w:t xml:space="preserve"> от 21.07.2011 N 255-ФЗ)</w:t>
      </w:r>
    </w:p>
    <w:p w:rsidR="00AD2AA8" w:rsidRDefault="00AD2AA8">
      <w:pPr>
        <w:pStyle w:val="ConsPlusNormal"/>
        <w:ind w:firstLine="540"/>
        <w:jc w:val="both"/>
      </w:pPr>
      <w:r>
        <w:t>Устранение недостатков, а также доставка продукции к месту устранения недостатков и возврат ее приобретателям, в том числе потребителям, осуществляются изготовителем (продавцом, лицом, выполняющим функции иностранного изготовителя) и за его счет.</w:t>
      </w:r>
    </w:p>
    <w:p w:rsidR="00AD2AA8" w:rsidRDefault="00AD2AA8">
      <w:pPr>
        <w:pStyle w:val="ConsPlusNormal"/>
        <w:jc w:val="both"/>
      </w:pPr>
      <w:r>
        <w:t xml:space="preserve">(в ред. Федерального </w:t>
      </w:r>
      <w:hyperlink r:id="rId269" w:history="1">
        <w:r>
          <w:rPr>
            <w:color w:val="0000FF"/>
          </w:rPr>
          <w:t>закона</w:t>
        </w:r>
      </w:hyperlink>
      <w:r>
        <w:t xml:space="preserve"> от 21.07.2011 N 255-ФЗ)</w:t>
      </w:r>
    </w:p>
    <w:p w:rsidR="00AD2AA8" w:rsidRDefault="00AD2AA8">
      <w:pPr>
        <w:pStyle w:val="ConsPlusNormal"/>
        <w:ind w:firstLine="540"/>
        <w:jc w:val="both"/>
      </w:pPr>
      <w:r>
        <w:t xml:space="preserve">3. В случае, если угроза причинения вреда не может быть устранена путем проведения мероприятий, указанных в </w:t>
      </w:r>
      <w:hyperlink w:anchor="P656" w:history="1">
        <w:r>
          <w:rPr>
            <w:color w:val="0000FF"/>
          </w:rPr>
          <w:t>пункте 2</w:t>
        </w:r>
      </w:hyperlink>
      <w:r>
        <w:t xml:space="preserve"> настоящей статьи, изготовитель (продавец, лицо, выполняющее функции иностранного изготовителя) обязан незамедлительно приостановить производство и реализацию продукции, отозвать продукцию и возместить приобретателям, в том числе потребителям, убытки, возникшие в связи с отзывом продукции.</w:t>
      </w:r>
    </w:p>
    <w:p w:rsidR="00AD2AA8" w:rsidRDefault="00AD2AA8">
      <w:pPr>
        <w:pStyle w:val="ConsPlusNormal"/>
        <w:jc w:val="both"/>
      </w:pPr>
      <w:r>
        <w:t xml:space="preserve">(в ред. Федерального </w:t>
      </w:r>
      <w:hyperlink r:id="rId270" w:history="1">
        <w:r>
          <w:rPr>
            <w:color w:val="0000FF"/>
          </w:rPr>
          <w:t>закона</w:t>
        </w:r>
      </w:hyperlink>
      <w:r>
        <w:t xml:space="preserve"> от 21.07.2011 N 255-ФЗ)</w:t>
      </w:r>
    </w:p>
    <w:p w:rsidR="00AD2AA8" w:rsidRDefault="00AD2AA8">
      <w:pPr>
        <w:pStyle w:val="ConsPlusNormal"/>
        <w:ind w:firstLine="540"/>
        <w:jc w:val="both"/>
      </w:pPr>
      <w:r>
        <w:t>4. На весь период действия программы мероприятий по предотвращению причинения вреда изготовитель (продавец, лицо, выполняющее функции иностранного изготовителя) за свой счет обязан обеспечить приобретателям, в том числе потребителям, возможность получения оперативной информации о необходимых действиях.</w:t>
      </w:r>
    </w:p>
    <w:p w:rsidR="00AD2AA8" w:rsidRDefault="00AD2AA8">
      <w:pPr>
        <w:pStyle w:val="ConsPlusNormal"/>
        <w:jc w:val="both"/>
      </w:pPr>
      <w:r>
        <w:t xml:space="preserve">(в ред. Федерального </w:t>
      </w:r>
      <w:hyperlink r:id="rId271" w:history="1">
        <w:r>
          <w:rPr>
            <w:color w:val="0000FF"/>
          </w:rPr>
          <w:t>закона</w:t>
        </w:r>
      </w:hyperlink>
      <w:r>
        <w:t xml:space="preserve"> от 21.07.2011 N 255-ФЗ)</w:t>
      </w:r>
    </w:p>
    <w:p w:rsidR="00AD2AA8" w:rsidRDefault="00AD2AA8">
      <w:pPr>
        <w:pStyle w:val="ConsPlusNormal"/>
        <w:jc w:val="both"/>
      </w:pPr>
    </w:p>
    <w:p w:rsidR="00AD2AA8" w:rsidRDefault="00AD2AA8">
      <w:pPr>
        <w:pStyle w:val="ConsPlusNormal"/>
        <w:ind w:firstLine="540"/>
        <w:jc w:val="both"/>
        <w:outlineLvl w:val="1"/>
      </w:pPr>
      <w:r>
        <w:t>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AD2AA8" w:rsidRDefault="00AD2AA8">
      <w:pPr>
        <w:pStyle w:val="ConsPlusNormal"/>
        <w:jc w:val="both"/>
      </w:pPr>
    </w:p>
    <w:p w:rsidR="00AD2AA8" w:rsidRDefault="00AD2AA8">
      <w:pPr>
        <w:pStyle w:val="ConsPlusNormal"/>
        <w:ind w:firstLine="540"/>
        <w:jc w:val="both"/>
      </w:pPr>
      <w:r>
        <w:t>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w:t>
      </w:r>
    </w:p>
    <w:p w:rsidR="00AD2AA8" w:rsidRDefault="00AD2AA8">
      <w:pPr>
        <w:pStyle w:val="ConsPlusNormal"/>
        <w:ind w:firstLine="540"/>
        <w:jc w:val="both"/>
      </w:pPr>
      <w:r>
        <w:t>В ходе проведения проверки органы государственного контроля (надзора) вправе:</w:t>
      </w:r>
    </w:p>
    <w:p w:rsidR="00AD2AA8" w:rsidRDefault="00AD2AA8">
      <w:pPr>
        <w:pStyle w:val="ConsPlusNormal"/>
        <w:ind w:firstLine="540"/>
        <w:jc w:val="both"/>
      </w:pPr>
      <w:r>
        <w:t>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требованиям технических регламентов;</w:t>
      </w:r>
    </w:p>
    <w:p w:rsidR="00AD2AA8" w:rsidRDefault="00AD2AA8">
      <w:pPr>
        <w:pStyle w:val="ConsPlusNormal"/>
        <w:ind w:firstLine="540"/>
        <w:jc w:val="both"/>
      </w:pPr>
      <w:r>
        <w:t>запрашивать у изготовителя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w:t>
      </w:r>
    </w:p>
    <w:p w:rsidR="00AD2AA8" w:rsidRDefault="00AD2AA8">
      <w:pPr>
        <w:pStyle w:val="ConsPlusNormal"/>
        <w:jc w:val="both"/>
      </w:pPr>
      <w:r>
        <w:t xml:space="preserve">(в ред. Федерального </w:t>
      </w:r>
      <w:hyperlink r:id="rId272" w:history="1">
        <w:r>
          <w:rPr>
            <w:color w:val="0000FF"/>
          </w:rPr>
          <w:t>закона</w:t>
        </w:r>
      </w:hyperlink>
      <w:r>
        <w:t xml:space="preserve"> от 01.05.2007 N 65-ФЗ)</w:t>
      </w:r>
    </w:p>
    <w:p w:rsidR="00AD2AA8" w:rsidRDefault="00AD2AA8">
      <w:pPr>
        <w:pStyle w:val="ConsPlusNormal"/>
        <w:ind w:firstLine="540"/>
        <w:jc w:val="both"/>
      </w:pPr>
      <w:r>
        <w:t>направлять запросы в другие федеральные органы исполнительной власти;</w:t>
      </w:r>
    </w:p>
    <w:p w:rsidR="00AD2AA8" w:rsidRDefault="00AD2AA8">
      <w:pPr>
        <w:pStyle w:val="ConsPlusNormal"/>
        <w:ind w:firstLine="540"/>
        <w:jc w:val="both"/>
      </w:pPr>
      <w:r>
        <w:t>при необходимости привлекать специалистов для анализа полученных материалов;</w:t>
      </w:r>
    </w:p>
    <w:p w:rsidR="00AD2AA8" w:rsidRDefault="00AD2AA8">
      <w:pPr>
        <w:pStyle w:val="ConsPlusNormal"/>
        <w:ind w:firstLine="540"/>
        <w:jc w:val="both"/>
      </w:pPr>
      <w:r>
        <w:t>запрашивать у изготовителя (лица, выполняющего функции иностранного изготовителя) доказательственные материалы, использованные при осуществлении обязательного подтверждения соответствия продукции требованиям технических регламентов.</w:t>
      </w:r>
    </w:p>
    <w:p w:rsidR="00AD2AA8" w:rsidRDefault="00AD2AA8">
      <w:pPr>
        <w:pStyle w:val="ConsPlusNormal"/>
        <w:jc w:val="both"/>
      </w:pPr>
      <w:r>
        <w:t xml:space="preserve">(абзац введен Федеральным </w:t>
      </w:r>
      <w:hyperlink r:id="rId273" w:history="1">
        <w:r>
          <w:rPr>
            <w:color w:val="0000FF"/>
          </w:rPr>
          <w:t>законом</w:t>
        </w:r>
      </w:hyperlink>
      <w:r>
        <w:t xml:space="preserve"> от 21.07.2011 N 255-ФЗ)</w:t>
      </w:r>
    </w:p>
    <w:p w:rsidR="00AD2AA8" w:rsidRDefault="00AD2AA8">
      <w:pPr>
        <w:pStyle w:val="ConsPlusNormal"/>
        <w:ind w:firstLine="540"/>
        <w:jc w:val="both"/>
      </w:pPr>
      <w:bookmarkStart w:id="29" w:name="P677"/>
      <w:bookmarkEnd w:id="29"/>
      <w:r>
        <w:t>2. 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w:t>
      </w:r>
    </w:p>
    <w:p w:rsidR="00AD2AA8" w:rsidRDefault="00AD2AA8">
      <w:pPr>
        <w:pStyle w:val="ConsPlusNormal"/>
        <w:ind w:firstLine="540"/>
        <w:jc w:val="both"/>
      </w:pPr>
      <w:r>
        <w:t>Орган государственного контроля (надзора):</w:t>
      </w:r>
    </w:p>
    <w:p w:rsidR="00AD2AA8" w:rsidRDefault="00AD2AA8">
      <w:pPr>
        <w:pStyle w:val="ConsPlusNormal"/>
        <w:ind w:firstLine="540"/>
        <w:jc w:val="both"/>
      </w:pPr>
      <w:r>
        <w:t>способствует распространению информации о сроках и порядке проведения мероприятий по предотвращению причинения вреда;</w:t>
      </w:r>
    </w:p>
    <w:p w:rsidR="00AD2AA8" w:rsidRDefault="00AD2AA8">
      <w:pPr>
        <w:pStyle w:val="ConsPlusNormal"/>
        <w:ind w:firstLine="540"/>
        <w:jc w:val="both"/>
      </w:pPr>
      <w:r>
        <w:t>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вреда;</w:t>
      </w:r>
    </w:p>
    <w:p w:rsidR="00AD2AA8" w:rsidRDefault="00AD2AA8">
      <w:pPr>
        <w:pStyle w:val="ConsPlusNormal"/>
        <w:ind w:firstLine="540"/>
        <w:jc w:val="both"/>
      </w:pPr>
      <w:r>
        <w:t>проверяет соблюдение сроков, указанных в программе мероприятий по предотвращению причинения вреда;</w:t>
      </w:r>
    </w:p>
    <w:p w:rsidR="00AD2AA8" w:rsidRDefault="00AD2AA8">
      <w:pPr>
        <w:pStyle w:val="ConsPlusNormal"/>
        <w:ind w:firstLine="540"/>
        <w:jc w:val="both"/>
      </w:pPr>
      <w:r>
        <w:t>принимает решение об обращении в суд с иском о принудительном отзыве продукции.</w:t>
      </w:r>
    </w:p>
    <w:p w:rsidR="00AD2AA8" w:rsidRDefault="00AD2AA8">
      <w:pPr>
        <w:pStyle w:val="ConsPlusNormal"/>
        <w:ind w:firstLine="540"/>
        <w:jc w:val="both"/>
      </w:pPr>
      <w:r>
        <w:t>3. В случае, если орган государственного контроля (надзора) получил информацию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государственного контроля (надзора) вправе:</w:t>
      </w:r>
    </w:p>
    <w:p w:rsidR="00AD2AA8" w:rsidRDefault="00AD2AA8">
      <w:pPr>
        <w:pStyle w:val="ConsPlusNormal"/>
        <w:ind w:firstLine="540"/>
        <w:jc w:val="both"/>
      </w:pPr>
      <w:r>
        <w:t>выдать предписание о приостановке реализации этой продукции;</w:t>
      </w:r>
    </w:p>
    <w:p w:rsidR="00AD2AA8" w:rsidRDefault="00AD2AA8">
      <w:pPr>
        <w:pStyle w:val="ConsPlusNormal"/>
        <w:ind w:firstLine="540"/>
        <w:jc w:val="both"/>
      </w:pPr>
      <w:r>
        <w:t>информировать приобретателей, в том числе потребителей, через средства массовой информации о несоответствии этой продукции требованиям технических регламентов и об угрозе причинения вреда жизни или здоровью граждан при использовании этой продукции.</w:t>
      </w:r>
    </w:p>
    <w:p w:rsidR="00AD2AA8" w:rsidRDefault="00AD2AA8">
      <w:pPr>
        <w:pStyle w:val="ConsPlusNormal"/>
        <w:jc w:val="both"/>
      </w:pPr>
      <w:r>
        <w:t xml:space="preserve">(в ред. Федерального </w:t>
      </w:r>
      <w:hyperlink r:id="rId274" w:history="1">
        <w:r>
          <w:rPr>
            <w:color w:val="0000FF"/>
          </w:rPr>
          <w:t>закона</w:t>
        </w:r>
      </w:hyperlink>
      <w:r>
        <w:t xml:space="preserve"> от 21.07.2011 N 255-ФЗ)</w:t>
      </w:r>
    </w:p>
    <w:p w:rsidR="00AD2AA8" w:rsidRDefault="00AD2AA8">
      <w:pPr>
        <w:pStyle w:val="ConsPlusNormal"/>
        <w:jc w:val="both"/>
      </w:pPr>
      <w:r>
        <w:t xml:space="preserve">(п. 3 введен Федеральным </w:t>
      </w:r>
      <w:hyperlink r:id="rId275" w:history="1">
        <w:r>
          <w:rPr>
            <w:color w:val="0000FF"/>
          </w:rPr>
          <w:t>законом</w:t>
        </w:r>
      </w:hyperlink>
      <w:r>
        <w:t xml:space="preserve"> от 01.05.2007 N 65-ФЗ)</w:t>
      </w:r>
    </w:p>
    <w:p w:rsidR="00AD2AA8" w:rsidRDefault="00AD2AA8">
      <w:pPr>
        <w:pStyle w:val="ConsPlusNormal"/>
        <w:ind w:firstLine="540"/>
        <w:jc w:val="both"/>
      </w:pPr>
      <w:r>
        <w:t>4. Изготовитель (продавец, лицо, выполняющее функции иностранного изготовителя) вправе обжаловать указанные в пункте 3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возмещению в порядке, предусмотренном законодательством Российской Федерации.</w:t>
      </w:r>
    </w:p>
    <w:p w:rsidR="00AD2AA8" w:rsidRDefault="00AD2AA8">
      <w:pPr>
        <w:pStyle w:val="ConsPlusNormal"/>
        <w:jc w:val="both"/>
      </w:pPr>
      <w:r>
        <w:t xml:space="preserve">(п. 4 введен Федеральным </w:t>
      </w:r>
      <w:hyperlink r:id="rId276" w:history="1">
        <w:r>
          <w:rPr>
            <w:color w:val="0000FF"/>
          </w:rPr>
          <w:t>законом</w:t>
        </w:r>
      </w:hyperlink>
      <w:r>
        <w:t xml:space="preserve"> от 01.05.2007 N 65-ФЗ)</w:t>
      </w:r>
    </w:p>
    <w:p w:rsidR="00AD2AA8" w:rsidRDefault="00AD2AA8">
      <w:pPr>
        <w:pStyle w:val="ConsPlusNormal"/>
        <w:ind w:firstLine="540"/>
        <w:jc w:val="both"/>
      </w:pPr>
    </w:p>
    <w:p w:rsidR="00AD2AA8" w:rsidRDefault="00AD2AA8">
      <w:pPr>
        <w:pStyle w:val="ConsPlusNormal"/>
        <w:ind w:firstLine="540"/>
        <w:jc w:val="both"/>
        <w:outlineLvl w:val="1"/>
      </w:pPr>
      <w:r>
        <w:t>Статья 40. Принудительный отзыв продукции</w:t>
      </w:r>
    </w:p>
    <w:p w:rsidR="00AD2AA8" w:rsidRDefault="00AD2AA8">
      <w:pPr>
        <w:pStyle w:val="ConsPlusNormal"/>
        <w:jc w:val="both"/>
      </w:pPr>
    </w:p>
    <w:p w:rsidR="00AD2AA8" w:rsidRDefault="00AD2AA8">
      <w:pPr>
        <w:pStyle w:val="ConsPlusNormal"/>
        <w:ind w:firstLine="540"/>
        <w:jc w:val="both"/>
      </w:pPr>
      <w:r>
        <w:t xml:space="preserve">1. В случае невыполнения предписания, предусмотренного пунктом 2 </w:t>
      </w:r>
      <w:hyperlink w:anchor="P677" w:history="1">
        <w:r>
          <w:rPr>
            <w:color w:val="0000FF"/>
          </w:rPr>
          <w:t>статьи 39</w:t>
        </w:r>
      </w:hyperlink>
      <w:r>
        <w:t xml:space="preserve"> настоящего Федерального закона, или невыполнения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иностранного изготовителя) программы мероприятий по предотвращению причинения вреда, вправе обратиться в суд с иском о принудительном отзыве продукции.</w:t>
      </w:r>
    </w:p>
    <w:p w:rsidR="00AD2AA8" w:rsidRDefault="00AD2AA8">
      <w:pPr>
        <w:pStyle w:val="ConsPlusNormal"/>
        <w:ind w:firstLine="540"/>
        <w:jc w:val="both"/>
      </w:pPr>
      <w:r>
        <w:t>2. В случае удовлетворения иска о принудительном отзыве продукции суд обязывает ответчика совершить определенные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в том числе потребителей, через средства массовой информации или иным способом.</w:t>
      </w:r>
    </w:p>
    <w:p w:rsidR="00AD2AA8" w:rsidRDefault="00AD2AA8">
      <w:pPr>
        <w:pStyle w:val="ConsPlusNormal"/>
        <w:jc w:val="both"/>
      </w:pPr>
      <w:r>
        <w:t xml:space="preserve">(в ред. Федерального </w:t>
      </w:r>
      <w:hyperlink r:id="rId277" w:history="1">
        <w:r>
          <w:rPr>
            <w:color w:val="0000FF"/>
          </w:rPr>
          <w:t>закона</w:t>
        </w:r>
      </w:hyperlink>
      <w:r>
        <w:t xml:space="preserve"> от 21.07.2011 N 255-ФЗ)</w:t>
      </w:r>
    </w:p>
    <w:p w:rsidR="00AD2AA8" w:rsidRDefault="00AD2AA8">
      <w:pPr>
        <w:pStyle w:val="ConsPlusNormal"/>
        <w:ind w:firstLine="540"/>
        <w:jc w:val="both"/>
      </w:pPr>
      <w:r>
        <w:t>В случае неисполнения ответчиком решения суда в установленный срок исполнение решения суда осуществляется в порядке, установленном законодательством Российской Федерации. При этом истец вправе информировать приобретателей, в том числе потребителей, через средства массовой информации о принудительном отзыве продукции.</w:t>
      </w:r>
    </w:p>
    <w:p w:rsidR="00AD2AA8" w:rsidRDefault="00AD2AA8">
      <w:pPr>
        <w:pStyle w:val="ConsPlusNormal"/>
        <w:jc w:val="both"/>
      </w:pPr>
      <w:r>
        <w:t xml:space="preserve">(в ред. Федеральных законов от 01.05.2007 </w:t>
      </w:r>
      <w:hyperlink r:id="rId278" w:history="1">
        <w:r>
          <w:rPr>
            <w:color w:val="0000FF"/>
          </w:rPr>
          <w:t>N 65-ФЗ</w:t>
        </w:r>
      </w:hyperlink>
      <w:r>
        <w:t xml:space="preserve">, от 21.07.2011 </w:t>
      </w:r>
      <w:hyperlink r:id="rId279" w:history="1">
        <w:r>
          <w:rPr>
            <w:color w:val="0000FF"/>
          </w:rPr>
          <w:t>N 255-ФЗ</w:t>
        </w:r>
      </w:hyperlink>
      <w:r>
        <w:t>)</w:t>
      </w:r>
    </w:p>
    <w:p w:rsidR="00AD2AA8" w:rsidRDefault="00AD2AA8">
      <w:pPr>
        <w:pStyle w:val="ConsPlusNormal"/>
        <w:ind w:firstLine="540"/>
        <w:jc w:val="both"/>
      </w:pPr>
      <w:r>
        <w:t>3. За нарушение требований настоящего Федерального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w:t>
      </w:r>
    </w:p>
    <w:p w:rsidR="00AD2AA8" w:rsidRDefault="00AD2AA8">
      <w:pPr>
        <w:pStyle w:val="ConsPlusNormal"/>
        <w:jc w:val="both"/>
      </w:pPr>
    </w:p>
    <w:p w:rsidR="00AD2AA8" w:rsidRDefault="00AD2AA8">
      <w:pPr>
        <w:pStyle w:val="ConsPlusNormal"/>
        <w:ind w:firstLine="540"/>
        <w:jc w:val="both"/>
        <w:outlineLvl w:val="1"/>
      </w:pPr>
      <w:r>
        <w:t>Статья 41. Ответственность за нарушение правил выполнения работ по сертификации</w:t>
      </w:r>
    </w:p>
    <w:p w:rsidR="00AD2AA8" w:rsidRDefault="00AD2AA8">
      <w:pPr>
        <w:pStyle w:val="ConsPlusNormal"/>
        <w:jc w:val="both"/>
      </w:pPr>
    </w:p>
    <w:p w:rsidR="00AD2AA8" w:rsidRDefault="00AD2AA8">
      <w:pPr>
        <w:pStyle w:val="ConsPlusNormal"/>
        <w:ind w:firstLine="540"/>
        <w:jc w:val="both"/>
      </w:pPr>
      <w:r>
        <w:t>Орган по сертификации и должностное лицо органа по сертификации,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или причинило заявителю убытки, включая упущенную выгоду, в результате необоснованного отказа в выдаче сертификата соответствия, приостановления или прекращения действия сертификата соответствия, несут ответственность в соответствии с законодательством Российской Федерации и договором о проведении работ по сертификации.</w:t>
      </w:r>
    </w:p>
    <w:p w:rsidR="00AD2AA8" w:rsidRDefault="00AD2AA8">
      <w:pPr>
        <w:pStyle w:val="ConsPlusNormal"/>
        <w:jc w:val="both"/>
      </w:pPr>
      <w:r>
        <w:t xml:space="preserve">(в ред. Федерального </w:t>
      </w:r>
      <w:hyperlink r:id="rId280" w:history="1">
        <w:r>
          <w:rPr>
            <w:color w:val="0000FF"/>
          </w:rPr>
          <w:t>закона</w:t>
        </w:r>
      </w:hyperlink>
      <w:r>
        <w:t xml:space="preserve"> от 21.07.2011 N 255-ФЗ)</w:t>
      </w:r>
    </w:p>
    <w:p w:rsidR="00AD2AA8" w:rsidRDefault="00AD2AA8">
      <w:pPr>
        <w:pStyle w:val="ConsPlusNormal"/>
        <w:jc w:val="both"/>
      </w:pPr>
    </w:p>
    <w:p w:rsidR="00AD2AA8" w:rsidRDefault="00AD2AA8">
      <w:pPr>
        <w:pStyle w:val="ConsPlusNormal"/>
        <w:ind w:firstLine="540"/>
        <w:jc w:val="both"/>
        <w:outlineLvl w:val="1"/>
      </w:pPr>
      <w:r>
        <w:t>Статья 42. Ответственность аккредитованной испытательной лаборатории (центра)</w:t>
      </w:r>
    </w:p>
    <w:p w:rsidR="00AD2AA8" w:rsidRDefault="00AD2AA8">
      <w:pPr>
        <w:pStyle w:val="ConsPlusNormal"/>
        <w:jc w:val="both"/>
      </w:pPr>
    </w:p>
    <w:p w:rsidR="00AD2AA8" w:rsidRDefault="00AD2AA8">
      <w:pPr>
        <w:pStyle w:val="ConsPlusNormal"/>
        <w:ind w:firstLine="540"/>
        <w:jc w:val="both"/>
      </w:pPr>
      <w:r>
        <w:t>Аккредитованная испытательная лаборатория (центр), эксперты в соответствии с законодательством Российской Федерации и договором несут ответственность за недостоверность или необъективность результатов исследований (испытаний) и измерений.</w:t>
      </w:r>
    </w:p>
    <w:p w:rsidR="00AD2AA8" w:rsidRDefault="00AD2AA8">
      <w:pPr>
        <w:pStyle w:val="ConsPlusNormal"/>
        <w:jc w:val="both"/>
      </w:pPr>
    </w:p>
    <w:p w:rsidR="00AD2AA8" w:rsidRDefault="00AD2AA8">
      <w:pPr>
        <w:pStyle w:val="ConsPlusTitle"/>
        <w:jc w:val="center"/>
        <w:outlineLvl w:val="0"/>
      </w:pPr>
      <w:r>
        <w:t>Глава 8. ФЕДЕРАЛЬНЫЙ ИНФОРМАЦИОННЫЙ ФОНД ТЕХНИЧЕСКИХ</w:t>
      </w:r>
    </w:p>
    <w:p w:rsidR="00AD2AA8" w:rsidRDefault="00AD2AA8">
      <w:pPr>
        <w:pStyle w:val="ConsPlusTitle"/>
        <w:jc w:val="center"/>
      </w:pPr>
      <w:r>
        <w:t>РЕГЛАМЕНТОВ И СТАНДАРТОВ</w:t>
      </w:r>
    </w:p>
    <w:p w:rsidR="00AD2AA8" w:rsidRDefault="00AD2AA8">
      <w:pPr>
        <w:pStyle w:val="ConsPlusNormal"/>
        <w:jc w:val="center"/>
      </w:pPr>
      <w:r>
        <w:t xml:space="preserve">(в ред. Федерального </w:t>
      </w:r>
      <w:hyperlink r:id="rId281" w:history="1">
        <w:r>
          <w:rPr>
            <w:color w:val="0000FF"/>
          </w:rPr>
          <w:t>закона</w:t>
        </w:r>
      </w:hyperlink>
      <w:r>
        <w:t xml:space="preserve"> от 05.04.2016 N 104-ФЗ)</w:t>
      </w:r>
    </w:p>
    <w:p w:rsidR="00AD2AA8" w:rsidRDefault="00AD2AA8">
      <w:pPr>
        <w:pStyle w:val="ConsPlusNormal"/>
        <w:jc w:val="both"/>
      </w:pPr>
    </w:p>
    <w:p w:rsidR="00AD2AA8" w:rsidRDefault="00AD2AA8">
      <w:pPr>
        <w:pStyle w:val="ConsPlusNormal"/>
        <w:ind w:firstLine="540"/>
        <w:jc w:val="both"/>
        <w:outlineLvl w:val="1"/>
      </w:pPr>
      <w:r>
        <w:t xml:space="preserve">Статья 43. Утратила силу с 1 июля 2016 года. - Федеральный </w:t>
      </w:r>
      <w:hyperlink r:id="rId282" w:history="1">
        <w:r>
          <w:rPr>
            <w:color w:val="0000FF"/>
          </w:rPr>
          <w:t>закон</w:t>
        </w:r>
      </w:hyperlink>
      <w:r>
        <w:t xml:space="preserve"> от 05.04.2016 N 104-ФЗ.</w:t>
      </w:r>
    </w:p>
    <w:p w:rsidR="00AD2AA8" w:rsidRDefault="00AD2AA8">
      <w:pPr>
        <w:pStyle w:val="ConsPlusNormal"/>
        <w:jc w:val="both"/>
      </w:pPr>
    </w:p>
    <w:p w:rsidR="00AD2AA8" w:rsidRDefault="00AD2AA8">
      <w:pPr>
        <w:pStyle w:val="ConsPlusNormal"/>
        <w:ind w:firstLine="540"/>
        <w:jc w:val="both"/>
        <w:outlineLvl w:val="1"/>
      </w:pPr>
      <w:bookmarkStart w:id="30" w:name="P715"/>
      <w:bookmarkEnd w:id="30"/>
      <w:r>
        <w:t>Статья 44. Федеральный информационный фонд технических регламентов и стандартов</w:t>
      </w:r>
    </w:p>
    <w:p w:rsidR="00AD2AA8" w:rsidRDefault="00AD2AA8">
      <w:pPr>
        <w:pStyle w:val="ConsPlusNormal"/>
        <w:jc w:val="both"/>
      </w:pPr>
    </w:p>
    <w:p w:rsidR="00AD2AA8" w:rsidRDefault="00AD2AA8">
      <w:pPr>
        <w:pStyle w:val="ConsPlusNormal"/>
        <w:ind w:firstLine="540"/>
        <w:jc w:val="both"/>
      </w:pPr>
      <w:r>
        <w:t>1. Технические регламенты, а также национальные стандарты Российской Федерации, международные стандарты, региональные стандарты, своды правил,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составляют Федеральный информационный фонд технических регламентов и стандартов.</w:t>
      </w:r>
    </w:p>
    <w:p w:rsidR="00AD2AA8" w:rsidRDefault="00AD2AA8">
      <w:pPr>
        <w:pStyle w:val="ConsPlusNormal"/>
        <w:jc w:val="both"/>
      </w:pPr>
      <w:r>
        <w:t xml:space="preserve">(в ред. Федерального </w:t>
      </w:r>
      <w:hyperlink r:id="rId283" w:history="1">
        <w:r>
          <w:rPr>
            <w:color w:val="0000FF"/>
          </w:rPr>
          <w:t>закона</w:t>
        </w:r>
      </w:hyperlink>
      <w:r>
        <w:t xml:space="preserve"> от 05.04.2016 N 104-ФЗ)</w:t>
      </w:r>
    </w:p>
    <w:p w:rsidR="00AD2AA8" w:rsidRDefault="00AD2AA8">
      <w:pPr>
        <w:pStyle w:val="ConsPlusNormal"/>
        <w:ind w:firstLine="540"/>
        <w:jc w:val="both"/>
      </w:pPr>
      <w:r>
        <w:t>Федеральный информационный фонд технических регламентов и стандартов является государственным информационным ресурсом.</w:t>
      </w:r>
    </w:p>
    <w:p w:rsidR="00AD2AA8" w:rsidRDefault="00AD2AA8">
      <w:pPr>
        <w:pStyle w:val="ConsPlusNormal"/>
        <w:ind w:firstLine="540"/>
        <w:jc w:val="both"/>
      </w:pPr>
      <w:hyperlink r:id="rId284" w:history="1">
        <w:r>
          <w:rPr>
            <w:color w:val="0000FF"/>
          </w:rPr>
          <w:t>Порядок</w:t>
        </w:r>
      </w:hyperlink>
      <w:r>
        <w:t xml:space="preserve">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Российской Федерации.</w:t>
      </w:r>
    </w:p>
    <w:p w:rsidR="00AD2AA8" w:rsidRDefault="00AD2AA8">
      <w:pPr>
        <w:pStyle w:val="ConsPlusNormal"/>
        <w:ind w:firstLine="540"/>
        <w:jc w:val="both"/>
      </w:pPr>
      <w:r>
        <w:t xml:space="preserve">2. В Российской Федерации в </w:t>
      </w:r>
      <w:hyperlink r:id="rId285" w:history="1">
        <w:r>
          <w:rPr>
            <w:color w:val="0000FF"/>
          </w:rPr>
          <w:t>порядке</w:t>
        </w:r>
      </w:hyperlink>
      <w:r>
        <w:t xml:space="preserve">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 входящих в состав Федерального информационного фонда технических регламентов и стандартов.</w:t>
      </w:r>
    </w:p>
    <w:p w:rsidR="00AD2AA8" w:rsidRDefault="00AD2AA8">
      <w:pPr>
        <w:pStyle w:val="ConsPlusNormal"/>
        <w:ind w:firstLine="540"/>
        <w:jc w:val="both"/>
      </w:pPr>
      <w:r>
        <w:t>Заинтересованным лицам обеспечивается свободный доступ к создаваемым информационным ресурсам, за исключением случаев, если в интересах сохранения государственной, служебной или коммерческой тайны такой доступ должен быть ограничен.</w:t>
      </w:r>
    </w:p>
    <w:p w:rsidR="00AD2AA8" w:rsidRDefault="00AD2AA8">
      <w:pPr>
        <w:pStyle w:val="ConsPlusNormal"/>
        <w:ind w:firstLine="540"/>
        <w:jc w:val="both"/>
      </w:pPr>
      <w:bookmarkStart w:id="31" w:name="P723"/>
      <w:bookmarkEnd w:id="31"/>
      <w:r>
        <w:t>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регистрации в Федеральном информационном фонде технических регламентов и стандартов.</w:t>
      </w:r>
    </w:p>
    <w:p w:rsidR="00AD2AA8" w:rsidRDefault="00AD2AA8">
      <w:pPr>
        <w:pStyle w:val="ConsPlusNormal"/>
        <w:jc w:val="both"/>
      </w:pPr>
      <w:r>
        <w:t xml:space="preserve">(п. 3 введен Федеральным </w:t>
      </w:r>
      <w:hyperlink r:id="rId286" w:history="1">
        <w:r>
          <w:rPr>
            <w:color w:val="0000FF"/>
          </w:rPr>
          <w:t>законом</w:t>
        </w:r>
      </w:hyperlink>
      <w:r>
        <w:t xml:space="preserve"> от 30.12.2009 N 385-ФЗ)</w:t>
      </w:r>
    </w:p>
    <w:p w:rsidR="00AD2AA8" w:rsidRDefault="00AD2AA8">
      <w:pPr>
        <w:pStyle w:val="ConsPlusNormal"/>
        <w:ind w:firstLine="540"/>
        <w:jc w:val="both"/>
      </w:pPr>
      <w:bookmarkStart w:id="32" w:name="P725"/>
      <w:bookmarkEnd w:id="32"/>
      <w:r>
        <w:t xml:space="preserve">4. Для осуществления регистрации стандартов и сводов правил, указанных в </w:t>
      </w:r>
      <w:hyperlink w:anchor="P723" w:history="1">
        <w:r>
          <w:rPr>
            <w:color w:val="0000FF"/>
          </w:rPr>
          <w:t>пункте 3</w:t>
        </w:r>
      </w:hyperlink>
      <w:r>
        <w:t xml:space="preserve"> настоящей статьи,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сфере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w:t>
      </w:r>
    </w:p>
    <w:p w:rsidR="00AD2AA8" w:rsidRDefault="00AD2AA8">
      <w:pPr>
        <w:pStyle w:val="ConsPlusNormal"/>
        <w:jc w:val="both"/>
      </w:pPr>
      <w:r>
        <w:t xml:space="preserve">(в ред. Федерального </w:t>
      </w:r>
      <w:hyperlink r:id="rId287" w:history="1">
        <w:r>
          <w:rPr>
            <w:color w:val="0000FF"/>
          </w:rPr>
          <w:t>закона</w:t>
        </w:r>
      </w:hyperlink>
      <w:r>
        <w:t xml:space="preserve"> от 05.04.2016 N 104-ФЗ)</w:t>
      </w:r>
    </w:p>
    <w:p w:rsidR="00AD2AA8" w:rsidRDefault="00AD2AA8">
      <w:pPr>
        <w:pStyle w:val="ConsPlusNormal"/>
        <w:ind w:firstLine="540"/>
        <w:jc w:val="both"/>
      </w:pPr>
      <w:r>
        <w:t>Вместе с документами, необходимыми для регистрации стандарта или свода правил, в федеральный орган исполнительной власти в сфере стандартизации также могут быть представлены заключения общероссийских общественных организаций предпринимателей, Торгово-промышленной палаты Российской Федерации. 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AD2AA8" w:rsidRDefault="00AD2AA8">
      <w:pPr>
        <w:pStyle w:val="ConsPlusNormal"/>
        <w:jc w:val="both"/>
      </w:pPr>
      <w:r>
        <w:t xml:space="preserve">(в ред. Федерального </w:t>
      </w:r>
      <w:hyperlink r:id="rId288" w:history="1">
        <w:r>
          <w:rPr>
            <w:color w:val="0000FF"/>
          </w:rPr>
          <w:t>закона</w:t>
        </w:r>
      </w:hyperlink>
      <w:r>
        <w:t xml:space="preserve"> от 05.04.2016 N 104-ФЗ)</w:t>
      </w:r>
    </w:p>
    <w:p w:rsidR="00AD2AA8" w:rsidRDefault="00AD2AA8">
      <w:pPr>
        <w:pStyle w:val="ConsPlusNormal"/>
        <w:ind w:firstLine="540"/>
        <w:jc w:val="both"/>
      </w:pPr>
      <w:r>
        <w:t>В течение пяти дней со дня получения заявления о регистрации стандарта или свода правил федеральный орган исполнительной власти в сфере стандартизации направляет представленный на регистрацию стандарт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 если в заявлении о регистрации стандарта или свода правил предлагается включить такой стандарт или свод правил в соответствующий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технический комитет (технические комитеты) по стандартизации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соответствия.</w:t>
      </w:r>
    </w:p>
    <w:p w:rsidR="00AD2AA8" w:rsidRDefault="00AD2AA8">
      <w:pPr>
        <w:pStyle w:val="ConsPlusNormal"/>
        <w:jc w:val="both"/>
      </w:pPr>
      <w:r>
        <w:t xml:space="preserve">(в ред. Федерального </w:t>
      </w:r>
      <w:hyperlink r:id="rId289" w:history="1">
        <w:r>
          <w:rPr>
            <w:color w:val="0000FF"/>
          </w:rPr>
          <w:t>закона</w:t>
        </w:r>
      </w:hyperlink>
      <w:r>
        <w:t xml:space="preserve"> от 05.04.2016 N 104-ФЗ)</w:t>
      </w:r>
    </w:p>
    <w:p w:rsidR="00AD2AA8" w:rsidRDefault="00AD2AA8">
      <w:pPr>
        <w:pStyle w:val="ConsPlusNormal"/>
        <w:ind w:firstLine="540"/>
        <w:jc w:val="both"/>
      </w:pPr>
      <w:r>
        <w:t>В течение тридцати дней со дня получения указанных документов от федерального органа исполнительной власти в сфере стандартизации технический комитет (технические комитеты) по стандартизации рассматривает их и направляет в федеральный орган исполнительной власти в сфере стандартизации заключение.</w:t>
      </w:r>
    </w:p>
    <w:p w:rsidR="00AD2AA8" w:rsidRDefault="00AD2AA8">
      <w:pPr>
        <w:pStyle w:val="ConsPlusNormal"/>
        <w:jc w:val="both"/>
      </w:pPr>
      <w:r>
        <w:t xml:space="preserve">(в ред. Федерального </w:t>
      </w:r>
      <w:hyperlink r:id="rId290" w:history="1">
        <w:r>
          <w:rPr>
            <w:color w:val="0000FF"/>
          </w:rPr>
          <w:t>закона</w:t>
        </w:r>
      </w:hyperlink>
      <w:r>
        <w:t xml:space="preserve"> от 05.04.2016 N 104-ФЗ)</w:t>
      </w:r>
    </w:p>
    <w:p w:rsidR="00AD2AA8" w:rsidRDefault="00AD2AA8">
      <w:pPr>
        <w:pStyle w:val="ConsPlusNormal"/>
        <w:jc w:val="both"/>
      </w:pPr>
      <w:r>
        <w:t xml:space="preserve">(п. 4 введен Федеральным </w:t>
      </w:r>
      <w:hyperlink r:id="rId291" w:history="1">
        <w:r>
          <w:rPr>
            <w:color w:val="0000FF"/>
          </w:rPr>
          <w:t>законом</w:t>
        </w:r>
      </w:hyperlink>
      <w:r>
        <w:t xml:space="preserve"> от 30.12.2009 N 385-ФЗ)</w:t>
      </w:r>
    </w:p>
    <w:p w:rsidR="00AD2AA8" w:rsidRDefault="00AD2AA8">
      <w:pPr>
        <w:pStyle w:val="ConsPlusNormal"/>
        <w:ind w:firstLine="540"/>
        <w:jc w:val="both"/>
      </w:pPr>
      <w:r>
        <w:t xml:space="preserve">5. В течение пятнадцати дней со дня получения заключения технического комитета (технических комитетов) по стандартизации, указанного в </w:t>
      </w:r>
      <w:hyperlink w:anchor="P725" w:history="1">
        <w:r>
          <w:rPr>
            <w:color w:val="0000FF"/>
          </w:rPr>
          <w:t>пункте 4</w:t>
        </w:r>
      </w:hyperlink>
      <w:r>
        <w:t xml:space="preserve"> настоящей статьи, но не позднее чем через сорок пять дней со дня поступления заявления о регистрации стандарта или свода правил федеральный орган исполнительной власти в сфере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w:t>
      </w:r>
    </w:p>
    <w:p w:rsidR="00AD2AA8" w:rsidRDefault="00AD2AA8">
      <w:pPr>
        <w:pStyle w:val="ConsPlusNormal"/>
        <w:jc w:val="both"/>
      </w:pPr>
      <w:r>
        <w:t xml:space="preserve">(в ред. Федерального </w:t>
      </w:r>
      <w:hyperlink r:id="rId292" w:history="1">
        <w:r>
          <w:rPr>
            <w:color w:val="0000FF"/>
          </w:rPr>
          <w:t>закона</w:t>
        </w:r>
      </w:hyperlink>
      <w:r>
        <w:t xml:space="preserve"> от 05.04.2016 N 104-ФЗ)</w:t>
      </w:r>
    </w:p>
    <w:p w:rsidR="00AD2AA8" w:rsidRDefault="00AD2AA8">
      <w:pPr>
        <w:pStyle w:val="ConsPlusNormal"/>
        <w:ind w:firstLine="540"/>
        <w:jc w:val="both"/>
      </w:pPr>
      <w:r>
        <w:t>В течение десяти дней со дня регистрации стандарта или свода правил федеральный орган исполнительной власти в сфере стандартизации принимает решение о включении такого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регулированию предложение о включении такого стандарта или свода правил в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rsidR="00AD2AA8" w:rsidRDefault="00AD2AA8">
      <w:pPr>
        <w:pStyle w:val="ConsPlusNormal"/>
        <w:jc w:val="both"/>
      </w:pPr>
      <w:r>
        <w:t xml:space="preserve">(в ред. Федерального </w:t>
      </w:r>
      <w:hyperlink r:id="rId293" w:history="1">
        <w:r>
          <w:rPr>
            <w:color w:val="0000FF"/>
          </w:rPr>
          <w:t>закона</w:t>
        </w:r>
      </w:hyperlink>
      <w:r>
        <w:t xml:space="preserve"> от 05.04.2016 N 104-ФЗ)</w:t>
      </w:r>
    </w:p>
    <w:p w:rsidR="00AD2AA8" w:rsidRDefault="00AD2AA8">
      <w:pPr>
        <w:pStyle w:val="ConsPlusNormal"/>
        <w:jc w:val="both"/>
      </w:pPr>
      <w:r>
        <w:t xml:space="preserve">(п. 5 введен Федеральным </w:t>
      </w:r>
      <w:hyperlink r:id="rId294" w:history="1">
        <w:r>
          <w:rPr>
            <w:color w:val="0000FF"/>
          </w:rPr>
          <w:t>законом</w:t>
        </w:r>
      </w:hyperlink>
      <w:r>
        <w:t xml:space="preserve"> от 30.12.2009 N 385-ФЗ)</w:t>
      </w:r>
    </w:p>
    <w:p w:rsidR="00AD2AA8" w:rsidRDefault="00AD2AA8">
      <w:pPr>
        <w:pStyle w:val="ConsPlusNormal"/>
        <w:ind w:firstLine="540"/>
        <w:jc w:val="both"/>
      </w:pPr>
      <w:r>
        <w:t>6. Основанием для отказа в регистрации стандарта или свода правил является:</w:t>
      </w:r>
    </w:p>
    <w:p w:rsidR="00AD2AA8" w:rsidRDefault="00AD2AA8">
      <w:pPr>
        <w:pStyle w:val="ConsPlusNormal"/>
        <w:ind w:firstLine="540"/>
        <w:jc w:val="both"/>
      </w:pPr>
      <w:r>
        <w:t xml:space="preserve">несоблюдение требований, предусмотренных </w:t>
      </w:r>
      <w:hyperlink w:anchor="P725" w:history="1">
        <w:r>
          <w:rPr>
            <w:color w:val="0000FF"/>
          </w:rPr>
          <w:t>пунктом 4</w:t>
        </w:r>
      </w:hyperlink>
      <w:r>
        <w:t xml:space="preserve"> настоящей статьи;</w:t>
      </w:r>
    </w:p>
    <w:p w:rsidR="00AD2AA8" w:rsidRDefault="00AD2AA8">
      <w:pPr>
        <w:pStyle w:val="ConsPlusNormal"/>
        <w:ind w:firstLine="540"/>
        <w:jc w:val="both"/>
      </w:pPr>
      <w:r>
        <w:t>мотивированное заключение технического комитета (технических комитетов) по стандартизации об отклонении стандарта или свода правил.</w:t>
      </w:r>
    </w:p>
    <w:p w:rsidR="00AD2AA8" w:rsidRDefault="00AD2AA8">
      <w:pPr>
        <w:pStyle w:val="ConsPlusNormal"/>
        <w:jc w:val="both"/>
      </w:pPr>
      <w:r>
        <w:t xml:space="preserve">(п. 6 введен Федеральным </w:t>
      </w:r>
      <w:hyperlink r:id="rId295" w:history="1">
        <w:r>
          <w:rPr>
            <w:color w:val="0000FF"/>
          </w:rPr>
          <w:t>законом</w:t>
        </w:r>
      </w:hyperlink>
      <w:r>
        <w:t xml:space="preserve"> от 30.12.2009 N 385-ФЗ)</w:t>
      </w:r>
    </w:p>
    <w:p w:rsidR="00AD2AA8" w:rsidRDefault="00AD2AA8">
      <w:pPr>
        <w:pStyle w:val="ConsPlusNormal"/>
        <w:ind w:firstLine="540"/>
        <w:jc w:val="both"/>
      </w:pPr>
      <w:bookmarkStart w:id="33" w:name="P743"/>
      <w:bookmarkEnd w:id="33"/>
      <w:r>
        <w:t>7. Основанием для отказа во включении зарегистрированного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w:t>
      </w:r>
    </w:p>
    <w:p w:rsidR="00AD2AA8" w:rsidRDefault="00AD2AA8">
      <w:pPr>
        <w:pStyle w:val="ConsPlusNormal"/>
        <w:jc w:val="both"/>
      </w:pPr>
      <w:r>
        <w:t xml:space="preserve">(п. 7 введен Федеральным </w:t>
      </w:r>
      <w:hyperlink r:id="rId296" w:history="1">
        <w:r>
          <w:rPr>
            <w:color w:val="0000FF"/>
          </w:rPr>
          <w:t>законом</w:t>
        </w:r>
      </w:hyperlink>
      <w:r>
        <w:t xml:space="preserve"> от 30.12.2009 N 385-ФЗ; в ред. Федерального </w:t>
      </w:r>
      <w:hyperlink r:id="rId297" w:history="1">
        <w:r>
          <w:rPr>
            <w:color w:val="0000FF"/>
          </w:rPr>
          <w:t>закона</w:t>
        </w:r>
      </w:hyperlink>
      <w:r>
        <w:t xml:space="preserve"> от 05.04.2016 N 104-ФЗ)</w:t>
      </w:r>
    </w:p>
    <w:p w:rsidR="00AD2AA8" w:rsidRDefault="00AD2AA8">
      <w:pPr>
        <w:pStyle w:val="ConsPlusNormal"/>
        <w:ind w:firstLine="540"/>
        <w:jc w:val="both"/>
      </w:pPr>
      <w:r>
        <w:t>8. В течение пяти дней со дня принятия решения по представленному на регистрацию стандарту или своду правил федеральный орган исполнительной власти в сфере стандартизации направляет заинтересованному лицу копию решения вместе с заключением технического комитета (технических комитетов) по стандартизации.</w:t>
      </w:r>
    </w:p>
    <w:p w:rsidR="00AD2AA8" w:rsidRDefault="00AD2AA8">
      <w:pPr>
        <w:pStyle w:val="ConsPlusNormal"/>
        <w:jc w:val="both"/>
      </w:pPr>
      <w:r>
        <w:t xml:space="preserve">(в ред. Федерального </w:t>
      </w:r>
      <w:hyperlink r:id="rId298" w:history="1">
        <w:r>
          <w:rPr>
            <w:color w:val="0000FF"/>
          </w:rPr>
          <w:t>закона</w:t>
        </w:r>
      </w:hyperlink>
      <w:r>
        <w:t xml:space="preserve"> от 05.04.2016 N 104-ФЗ)</w:t>
      </w:r>
    </w:p>
    <w:p w:rsidR="00AD2AA8" w:rsidRDefault="00AD2AA8">
      <w:pPr>
        <w:pStyle w:val="ConsPlusNormal"/>
        <w:ind w:firstLine="540"/>
        <w:jc w:val="both"/>
      </w:pPr>
      <w:r>
        <w:t xml:space="preserve">Отказ федерального органа исполнительной власти в сфере стандартизации в регистрации и (или) во включении стандарта или свода правил в перечень документов по стандартизации, указанный в </w:t>
      </w:r>
      <w:hyperlink w:anchor="P743" w:history="1">
        <w:r>
          <w:rPr>
            <w:color w:val="0000FF"/>
          </w:rPr>
          <w:t>пункте 7</w:t>
        </w:r>
      </w:hyperlink>
      <w:r>
        <w:t xml:space="preserve"> настоящей статьи, может быть обжалован в судебном порядке.</w:t>
      </w:r>
    </w:p>
    <w:p w:rsidR="00AD2AA8" w:rsidRDefault="00AD2AA8">
      <w:pPr>
        <w:pStyle w:val="ConsPlusNormal"/>
        <w:jc w:val="both"/>
      </w:pPr>
      <w:r>
        <w:t xml:space="preserve">(в ред. Федерального </w:t>
      </w:r>
      <w:hyperlink r:id="rId299" w:history="1">
        <w:r>
          <w:rPr>
            <w:color w:val="0000FF"/>
          </w:rPr>
          <w:t>закона</w:t>
        </w:r>
      </w:hyperlink>
      <w:r>
        <w:t xml:space="preserve"> от 05.04.2016 N 104-ФЗ)</w:t>
      </w:r>
    </w:p>
    <w:p w:rsidR="00AD2AA8" w:rsidRDefault="00AD2AA8">
      <w:pPr>
        <w:pStyle w:val="ConsPlusNormal"/>
        <w:jc w:val="both"/>
      </w:pPr>
      <w:r>
        <w:t xml:space="preserve">(п. 8 введен Федеральным </w:t>
      </w:r>
      <w:hyperlink r:id="rId300" w:history="1">
        <w:r>
          <w:rPr>
            <w:color w:val="0000FF"/>
          </w:rPr>
          <w:t>законом</w:t>
        </w:r>
      </w:hyperlink>
      <w:r>
        <w:t xml:space="preserve"> от 30.12.2009 N 385-ФЗ)</w:t>
      </w:r>
    </w:p>
    <w:p w:rsidR="00AD2AA8" w:rsidRDefault="00AD2AA8">
      <w:pPr>
        <w:pStyle w:val="ConsPlusNormal"/>
        <w:ind w:firstLine="540"/>
        <w:jc w:val="both"/>
      </w:pPr>
      <w:r>
        <w:t xml:space="preserve">9. В случаях, если лицензионными договорами с иностранными правообладателями, а также международными соглашениями и иными нормами международного права предусматриваются </w:t>
      </w:r>
      <w:proofErr w:type="spellStart"/>
      <w:r>
        <w:t>возмездность</w:t>
      </w:r>
      <w:proofErr w:type="spellEnd"/>
      <w:r>
        <w:t xml:space="preserve"> и (или) недопустимость предоставления открытого доступа к документам по стандартизации, федеральный орган исполнительной власти в сфере стандартизации организует официальное опубликование в печатном издании федерального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 платы за предоставление соответствующих документов и правил их распространения.</w:t>
      </w:r>
    </w:p>
    <w:p w:rsidR="00AD2AA8" w:rsidRDefault="00AD2AA8">
      <w:pPr>
        <w:pStyle w:val="ConsPlusNormal"/>
        <w:jc w:val="both"/>
      </w:pPr>
      <w:r>
        <w:t xml:space="preserve">(в ред. Федерального </w:t>
      </w:r>
      <w:hyperlink r:id="rId301" w:history="1">
        <w:r>
          <w:rPr>
            <w:color w:val="0000FF"/>
          </w:rPr>
          <w:t>закона</w:t>
        </w:r>
      </w:hyperlink>
      <w:r>
        <w:t xml:space="preserve"> от 05.04.2016 N 104-ФЗ)</w:t>
      </w:r>
    </w:p>
    <w:p w:rsidR="00AD2AA8" w:rsidRDefault="00AD2AA8">
      <w:pPr>
        <w:pStyle w:val="ConsPlusNormal"/>
        <w:ind w:firstLine="540"/>
        <w:jc w:val="both"/>
      </w:pPr>
      <w:r>
        <w:t>Федеральный орган исполнительной власти в сфере стандартизации безвозмездно предоставляет документы по стандартизации по требованию органов государственной власти или по запросу суда.</w:t>
      </w:r>
    </w:p>
    <w:p w:rsidR="00AD2AA8" w:rsidRDefault="00AD2AA8">
      <w:pPr>
        <w:pStyle w:val="ConsPlusNormal"/>
        <w:jc w:val="both"/>
      </w:pPr>
      <w:r>
        <w:t xml:space="preserve">(в ред. Федерального </w:t>
      </w:r>
      <w:hyperlink r:id="rId302" w:history="1">
        <w:r>
          <w:rPr>
            <w:color w:val="0000FF"/>
          </w:rPr>
          <w:t>закона</w:t>
        </w:r>
      </w:hyperlink>
      <w:r>
        <w:t xml:space="preserve"> от 05.04.2016 N 104-ФЗ)</w:t>
      </w:r>
    </w:p>
    <w:p w:rsidR="00AD2AA8" w:rsidRDefault="00AD2AA8">
      <w:pPr>
        <w:pStyle w:val="ConsPlusNormal"/>
        <w:jc w:val="both"/>
      </w:pPr>
      <w:r>
        <w:t xml:space="preserve">(п. 9 введен Федеральным </w:t>
      </w:r>
      <w:hyperlink r:id="rId303" w:history="1">
        <w:r>
          <w:rPr>
            <w:color w:val="0000FF"/>
          </w:rPr>
          <w:t>законом</w:t>
        </w:r>
      </w:hyperlink>
      <w:r>
        <w:t xml:space="preserve"> от 30.12.2009 N 385-ФЗ)</w:t>
      </w:r>
    </w:p>
    <w:p w:rsidR="00AD2AA8" w:rsidRDefault="00AD2AA8">
      <w:pPr>
        <w:pStyle w:val="ConsPlusNormal"/>
        <w:jc w:val="both"/>
      </w:pPr>
    </w:p>
    <w:p w:rsidR="00AD2AA8" w:rsidRDefault="00AD2AA8">
      <w:pPr>
        <w:pStyle w:val="ConsPlusTitle"/>
        <w:jc w:val="center"/>
        <w:outlineLvl w:val="0"/>
      </w:pPr>
      <w:r>
        <w:t>Глава 9. ФИНАНСИРОВАНИЕ В ОБЛАСТИ</w:t>
      </w:r>
    </w:p>
    <w:p w:rsidR="00AD2AA8" w:rsidRDefault="00AD2AA8">
      <w:pPr>
        <w:pStyle w:val="ConsPlusTitle"/>
        <w:jc w:val="center"/>
      </w:pPr>
      <w:r>
        <w:t>ТЕХНИЧЕСКОГО РЕГУЛИРОВАНИЯ</w:t>
      </w:r>
    </w:p>
    <w:p w:rsidR="00AD2AA8" w:rsidRDefault="00AD2AA8">
      <w:pPr>
        <w:pStyle w:val="ConsPlusNormal"/>
        <w:jc w:val="both"/>
      </w:pPr>
    </w:p>
    <w:p w:rsidR="00AD2AA8" w:rsidRDefault="00AD2AA8">
      <w:pPr>
        <w:pStyle w:val="ConsPlusNormal"/>
        <w:ind w:firstLine="540"/>
        <w:jc w:val="both"/>
        <w:outlineLvl w:val="1"/>
      </w:pPr>
      <w:r>
        <w:t>Статья 45. Порядок финансирования за счет средств федерального бюджета расходов в области технического регулирования</w:t>
      </w:r>
    </w:p>
    <w:p w:rsidR="00AD2AA8" w:rsidRDefault="00AD2AA8">
      <w:pPr>
        <w:pStyle w:val="ConsPlusNormal"/>
        <w:jc w:val="both"/>
      </w:pPr>
    </w:p>
    <w:p w:rsidR="00AD2AA8" w:rsidRDefault="00AD2AA8">
      <w:pPr>
        <w:pStyle w:val="ConsPlusNormal"/>
        <w:ind w:firstLine="540"/>
        <w:jc w:val="both"/>
      </w:pPr>
      <w:bookmarkStart w:id="34" w:name="P761"/>
      <w:bookmarkEnd w:id="34"/>
      <w:r>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p>
    <w:p w:rsidR="00AD2AA8" w:rsidRDefault="00AD2AA8">
      <w:pPr>
        <w:pStyle w:val="ConsPlusNormal"/>
        <w:ind w:firstLine="540"/>
        <w:jc w:val="both"/>
      </w:pPr>
      <w:r>
        <w:t>За счет средств федерального бюджета могут финансироваться расходы на:</w:t>
      </w:r>
    </w:p>
    <w:p w:rsidR="00AD2AA8" w:rsidRDefault="00AD2AA8">
      <w:pPr>
        <w:pStyle w:val="ConsPlusNormal"/>
        <w:ind w:firstLine="540"/>
        <w:jc w:val="both"/>
      </w:pPr>
      <w:hyperlink r:id="rId304" w:history="1">
        <w:r>
          <w:rPr>
            <w:color w:val="0000FF"/>
          </w:rPr>
          <w:t>создание и ведение</w:t>
        </w:r>
      </w:hyperlink>
      <w:r>
        <w:t xml:space="preserve"> Федерального информационного фонда технических регламентов и стандартов;</w:t>
      </w:r>
    </w:p>
    <w:p w:rsidR="00AD2AA8" w:rsidRDefault="00AD2AA8">
      <w:pPr>
        <w:pStyle w:val="ConsPlusNormal"/>
        <w:ind w:firstLine="540"/>
        <w:jc w:val="both"/>
      </w:pPr>
      <w:r>
        <w:t>разработку в соответствии с поручениями Президента Российской Федерации или Правительства Российской Федерации проектов технических регламентов и необходимых перечней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p>
    <w:p w:rsidR="00AD2AA8" w:rsidRDefault="00AD2AA8">
      <w:pPr>
        <w:pStyle w:val="ConsPlusNormal"/>
        <w:jc w:val="both"/>
      </w:pPr>
      <w:r>
        <w:t xml:space="preserve">(в ред. Федеральных законов от 21.07.2011 </w:t>
      </w:r>
      <w:hyperlink r:id="rId305" w:history="1">
        <w:r>
          <w:rPr>
            <w:color w:val="0000FF"/>
          </w:rPr>
          <w:t>N 255-ФЗ</w:t>
        </w:r>
      </w:hyperlink>
      <w:r>
        <w:t xml:space="preserve">, от 05.04.2016 </w:t>
      </w:r>
      <w:hyperlink r:id="rId306" w:history="1">
        <w:r>
          <w:rPr>
            <w:color w:val="0000FF"/>
          </w:rPr>
          <w:t>N 104-ФЗ</w:t>
        </w:r>
      </w:hyperlink>
      <w:r>
        <w:t>)</w:t>
      </w:r>
    </w:p>
    <w:p w:rsidR="00AD2AA8" w:rsidRDefault="00AD2AA8">
      <w:pPr>
        <w:pStyle w:val="ConsPlusNormal"/>
        <w:ind w:firstLine="540"/>
        <w:jc w:val="both"/>
      </w:pPr>
      <w:r>
        <w:t xml:space="preserve">абзац утратил силу с 1 июля 2016 года. - Федеральный </w:t>
      </w:r>
      <w:hyperlink r:id="rId307" w:history="1">
        <w:r>
          <w:rPr>
            <w:color w:val="0000FF"/>
          </w:rPr>
          <w:t>закон</w:t>
        </w:r>
      </w:hyperlink>
      <w:r>
        <w:t xml:space="preserve"> от 05.04.2016 N 104-ФЗ;</w:t>
      </w:r>
    </w:p>
    <w:p w:rsidR="00AD2AA8" w:rsidRDefault="00AD2AA8">
      <w:pPr>
        <w:pStyle w:val="ConsPlusNormal"/>
        <w:ind w:firstLine="540"/>
        <w:jc w:val="both"/>
      </w:pPr>
      <w:r>
        <w:t>разработку сводов правил;</w:t>
      </w:r>
    </w:p>
    <w:p w:rsidR="00AD2AA8" w:rsidRDefault="00AD2AA8">
      <w:pPr>
        <w:pStyle w:val="ConsPlusNormal"/>
        <w:ind w:firstLine="540"/>
        <w:jc w:val="both"/>
      </w:pPr>
      <w:r>
        <w:t>разработку правил и методов исследований (испытаний) и измерений, в том числе правил отбора образцов для проведения исследований (испытаний) и измерений, необходимых для применения и исполнения технических регламентов;</w:t>
      </w:r>
    </w:p>
    <w:p w:rsidR="00AD2AA8" w:rsidRDefault="00AD2AA8">
      <w:pPr>
        <w:pStyle w:val="ConsPlusNormal"/>
        <w:ind w:firstLine="540"/>
        <w:jc w:val="both"/>
      </w:pPr>
      <w:r>
        <w:t xml:space="preserve">разработку указанных в </w:t>
      </w:r>
      <w:hyperlink w:anchor="P132" w:history="1">
        <w:r>
          <w:rPr>
            <w:color w:val="0000FF"/>
          </w:rPr>
          <w:t>статье 5</w:t>
        </w:r>
      </w:hyperlink>
      <w:r>
        <w:t xml:space="preserve"> настоящего Федерального закона нормативных документов федеральных органов исполнительной власти;</w:t>
      </w:r>
    </w:p>
    <w:p w:rsidR="00AD2AA8" w:rsidRDefault="00AD2AA8">
      <w:pPr>
        <w:pStyle w:val="ConsPlusNormal"/>
        <w:ind w:firstLine="540"/>
        <w:jc w:val="both"/>
      </w:pPr>
      <w:r>
        <w:t>регистрацию систем добровольной сертификации и ведение единого реестра зарегистрированных систем добровольной сертификации;</w:t>
      </w:r>
    </w:p>
    <w:p w:rsidR="00AD2AA8" w:rsidRDefault="00AD2AA8">
      <w:pPr>
        <w:pStyle w:val="ConsPlusNormal"/>
        <w:ind w:firstLine="540"/>
        <w:jc w:val="both"/>
      </w:pPr>
      <w:r>
        <w:t xml:space="preserve">абзац утратил силу с 1 июля 2016 года. - Федеральный </w:t>
      </w:r>
      <w:hyperlink r:id="rId308" w:history="1">
        <w:r>
          <w:rPr>
            <w:color w:val="0000FF"/>
          </w:rPr>
          <w:t>закон</w:t>
        </w:r>
      </w:hyperlink>
      <w:r>
        <w:t xml:space="preserve"> от 05.04.2016 N 104-ФЗ;</w:t>
      </w:r>
    </w:p>
    <w:p w:rsidR="00AD2AA8" w:rsidRDefault="00AD2AA8">
      <w:pPr>
        <w:pStyle w:val="ConsPlusNormal"/>
        <w:ind w:firstLine="540"/>
        <w:jc w:val="both"/>
      </w:pPr>
      <w:r>
        <w:t>ведение единого реестра сертификатов соответствия и единого реестра деклараций о соответствии;</w:t>
      </w:r>
    </w:p>
    <w:p w:rsidR="00AD2AA8" w:rsidRDefault="00AD2AA8">
      <w:pPr>
        <w:pStyle w:val="ConsPlusNormal"/>
        <w:ind w:firstLine="540"/>
        <w:jc w:val="both"/>
      </w:pPr>
      <w:r>
        <w:t>осуществление учета и анализа случаев причинения вреда вследствие нарушения требований технических регламентов;</w:t>
      </w:r>
    </w:p>
    <w:p w:rsidR="00AD2AA8" w:rsidRDefault="00AD2AA8">
      <w:pPr>
        <w:pStyle w:val="ConsPlusNormal"/>
        <w:ind w:firstLine="540"/>
        <w:jc w:val="both"/>
      </w:pPr>
      <w:r>
        <w:t xml:space="preserve">абзац утратил силу с 1 июля 2016 года. - Федеральный </w:t>
      </w:r>
      <w:hyperlink r:id="rId309" w:history="1">
        <w:r>
          <w:rPr>
            <w:color w:val="0000FF"/>
          </w:rPr>
          <w:t>закон</w:t>
        </w:r>
      </w:hyperlink>
      <w:r>
        <w:t xml:space="preserve"> от 05.04.2016 N 104-ФЗ;</w:t>
      </w:r>
    </w:p>
    <w:p w:rsidR="00AD2AA8" w:rsidRDefault="00AD2AA8">
      <w:pPr>
        <w:pStyle w:val="ConsPlusNormal"/>
        <w:ind w:firstLine="540"/>
        <w:jc w:val="both"/>
      </w:pPr>
      <w:r>
        <w:t>проведение экспертизы проектов технических регламентов.</w:t>
      </w:r>
    </w:p>
    <w:p w:rsidR="00AD2AA8" w:rsidRDefault="00AD2AA8">
      <w:pPr>
        <w:pStyle w:val="ConsPlusNormal"/>
        <w:jc w:val="both"/>
      </w:pPr>
      <w:r>
        <w:t xml:space="preserve">(в ред. Федерального </w:t>
      </w:r>
      <w:hyperlink r:id="rId310" w:history="1">
        <w:r>
          <w:rPr>
            <w:color w:val="0000FF"/>
          </w:rPr>
          <w:t>закона</w:t>
        </w:r>
      </w:hyperlink>
      <w:r>
        <w:t xml:space="preserve"> от 05.04.2016 N 104-ФЗ)</w:t>
      </w:r>
    </w:p>
    <w:p w:rsidR="00AD2AA8" w:rsidRDefault="00AD2AA8">
      <w:pPr>
        <w:pStyle w:val="ConsPlusNormal"/>
        <w:jc w:val="both"/>
      </w:pPr>
      <w:r>
        <w:t xml:space="preserve">(п. 1 в ред. Федерального </w:t>
      </w:r>
      <w:hyperlink r:id="rId311" w:history="1">
        <w:r>
          <w:rPr>
            <w:color w:val="0000FF"/>
          </w:rPr>
          <w:t>закона</w:t>
        </w:r>
      </w:hyperlink>
      <w:r>
        <w:t xml:space="preserve"> от 01.05.2007 N 65-ФЗ)</w:t>
      </w:r>
    </w:p>
    <w:p w:rsidR="00AD2AA8" w:rsidRDefault="00AD2AA8">
      <w:pPr>
        <w:pStyle w:val="ConsPlusNormal"/>
        <w:ind w:firstLine="540"/>
        <w:jc w:val="both"/>
      </w:pPr>
      <w:r>
        <w:t xml:space="preserve">2. Порядок финансирования расходов, указанных в </w:t>
      </w:r>
      <w:hyperlink w:anchor="P761" w:history="1">
        <w:r>
          <w:rPr>
            <w:color w:val="0000FF"/>
          </w:rPr>
          <w:t>пункте 1</w:t>
        </w:r>
      </w:hyperlink>
      <w:r>
        <w:t xml:space="preserve"> настоящей статьи, определяется Правительством Российской Федерации.</w:t>
      </w:r>
    </w:p>
    <w:p w:rsidR="00AD2AA8" w:rsidRDefault="00AD2AA8">
      <w:pPr>
        <w:pStyle w:val="ConsPlusNormal"/>
        <w:jc w:val="both"/>
      </w:pPr>
    </w:p>
    <w:p w:rsidR="00AD2AA8" w:rsidRDefault="00AD2AA8">
      <w:pPr>
        <w:pStyle w:val="ConsPlusTitle"/>
        <w:jc w:val="center"/>
        <w:outlineLvl w:val="0"/>
      </w:pPr>
      <w:r>
        <w:t>Глава 10. ЗАКЛЮЧИТЕЛЬНЫЕ И ПЕРЕХОДНЫЕ ПОЛОЖЕНИЯ</w:t>
      </w:r>
    </w:p>
    <w:p w:rsidR="00AD2AA8" w:rsidRDefault="00AD2AA8">
      <w:pPr>
        <w:pStyle w:val="ConsPlusNormal"/>
        <w:jc w:val="both"/>
      </w:pPr>
    </w:p>
    <w:p w:rsidR="00AD2AA8" w:rsidRDefault="00AD2AA8">
      <w:pPr>
        <w:pStyle w:val="ConsPlusNormal"/>
        <w:ind w:firstLine="540"/>
        <w:jc w:val="both"/>
        <w:outlineLvl w:val="1"/>
      </w:pPr>
      <w:r>
        <w:t>Статья 46. Переходные положения</w:t>
      </w:r>
    </w:p>
    <w:p w:rsidR="00AD2AA8" w:rsidRDefault="00AD2AA8">
      <w:pPr>
        <w:pStyle w:val="ConsPlusNormal"/>
        <w:jc w:val="both"/>
      </w:pPr>
    </w:p>
    <w:p w:rsidR="00AD2AA8" w:rsidRDefault="00AD2AA8">
      <w:pPr>
        <w:pStyle w:val="ConsPlusNormal"/>
        <w:ind w:firstLine="540"/>
        <w:jc w:val="both"/>
      </w:pPr>
      <w:bookmarkStart w:id="35" w:name="P784"/>
      <w:bookmarkEnd w:id="35"/>
      <w:r>
        <w:t>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обязательному исполнению только в части, соответствующей целям:</w:t>
      </w:r>
    </w:p>
    <w:p w:rsidR="00AD2AA8" w:rsidRDefault="00AD2AA8">
      <w:pPr>
        <w:pStyle w:val="ConsPlusNormal"/>
        <w:jc w:val="both"/>
      </w:pPr>
      <w:r>
        <w:t xml:space="preserve">(в ред. Федеральных законов от 01.05.2007 </w:t>
      </w:r>
      <w:hyperlink r:id="rId312" w:history="1">
        <w:r>
          <w:rPr>
            <w:color w:val="0000FF"/>
          </w:rPr>
          <w:t>N 65-ФЗ</w:t>
        </w:r>
      </w:hyperlink>
      <w:r>
        <w:t xml:space="preserve">, от 21.07.2011 </w:t>
      </w:r>
      <w:hyperlink r:id="rId313" w:history="1">
        <w:r>
          <w:rPr>
            <w:color w:val="0000FF"/>
          </w:rPr>
          <w:t>N 255-ФЗ</w:t>
        </w:r>
      </w:hyperlink>
      <w:r>
        <w:t>)</w:t>
      </w:r>
    </w:p>
    <w:p w:rsidR="00AD2AA8" w:rsidRDefault="00AD2AA8">
      <w:pPr>
        <w:pStyle w:val="ConsPlusNormal"/>
        <w:ind w:firstLine="540"/>
        <w:jc w:val="both"/>
      </w:pPr>
      <w:r>
        <w:t>защиты жизни или здоровья граждан, имущества физических или юридических лиц, государственного или муниципального имущества;</w:t>
      </w:r>
    </w:p>
    <w:p w:rsidR="00AD2AA8" w:rsidRDefault="00AD2AA8">
      <w:pPr>
        <w:pStyle w:val="ConsPlusNormal"/>
        <w:ind w:firstLine="540"/>
        <w:jc w:val="both"/>
      </w:pPr>
      <w:r>
        <w:t>охраны окружающей среды, жизни или здоровья животных и растений;</w:t>
      </w:r>
    </w:p>
    <w:p w:rsidR="00AD2AA8" w:rsidRDefault="00AD2AA8">
      <w:pPr>
        <w:pStyle w:val="ConsPlusNormal"/>
        <w:ind w:firstLine="540"/>
        <w:jc w:val="both"/>
      </w:pPr>
      <w:r>
        <w:t>предупреждения действий, вводящих в заблуждение приобретателей, в том числе потребителей;</w:t>
      </w:r>
    </w:p>
    <w:p w:rsidR="00AD2AA8" w:rsidRDefault="00AD2AA8">
      <w:pPr>
        <w:pStyle w:val="ConsPlusNormal"/>
        <w:jc w:val="both"/>
      </w:pPr>
      <w:r>
        <w:t xml:space="preserve">(в ред. Федерального </w:t>
      </w:r>
      <w:hyperlink r:id="rId314" w:history="1">
        <w:r>
          <w:rPr>
            <w:color w:val="0000FF"/>
          </w:rPr>
          <w:t>закона</w:t>
        </w:r>
      </w:hyperlink>
      <w:r>
        <w:t xml:space="preserve"> от 21.07.2011 N 255-ФЗ)</w:t>
      </w:r>
    </w:p>
    <w:p w:rsidR="00AD2AA8" w:rsidRDefault="00AD2AA8">
      <w:pPr>
        <w:pStyle w:val="ConsPlusNormal"/>
        <w:ind w:firstLine="540"/>
        <w:jc w:val="both"/>
      </w:pPr>
      <w:r>
        <w:t>обеспечения энергетической эффективности и ресурсосбережения.</w:t>
      </w:r>
    </w:p>
    <w:p w:rsidR="00AD2AA8" w:rsidRDefault="00AD2AA8">
      <w:pPr>
        <w:pStyle w:val="ConsPlusNormal"/>
        <w:jc w:val="both"/>
      </w:pPr>
      <w:r>
        <w:t xml:space="preserve">(абзац введен Федеральным </w:t>
      </w:r>
      <w:hyperlink r:id="rId315" w:history="1">
        <w:r>
          <w:rPr>
            <w:color w:val="0000FF"/>
          </w:rPr>
          <w:t>законом</w:t>
        </w:r>
      </w:hyperlink>
      <w:r>
        <w:t xml:space="preserve"> от 23.11.2009 N 261-ФЗ, в ред. Федерального </w:t>
      </w:r>
      <w:hyperlink r:id="rId316" w:history="1">
        <w:r>
          <w:rPr>
            <w:color w:val="0000FF"/>
          </w:rPr>
          <w:t>закона</w:t>
        </w:r>
      </w:hyperlink>
      <w:r>
        <w:t xml:space="preserve"> от 21.07.2011 N 255-ФЗ)</w:t>
      </w:r>
    </w:p>
    <w:p w:rsidR="00AD2AA8" w:rsidRDefault="00AD2AA8">
      <w:pPr>
        <w:pStyle w:val="ConsPlusNormal"/>
        <w:ind w:firstLine="540"/>
        <w:jc w:val="both"/>
      </w:pPr>
      <w:r>
        <w:t xml:space="preserve">Нормативные правовые акты Российской Федерации и нормативные документы федеральных органов исполнительной власти, устанавливающие на период до вступления в силу соответствующих технических регламентов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размещаются соответствующими федеральными органами исполнительной власти в информационной системе общего пользования в электронной форме с указанием подлежащих обязательному исполнению структурных единиц (разделов, пунктов) этих актов и документов, за исключением случаев, предусмотренных </w:t>
      </w:r>
      <w:hyperlink w:anchor="P132" w:history="1">
        <w:r>
          <w:rPr>
            <w:color w:val="0000FF"/>
          </w:rPr>
          <w:t>статьей 5</w:t>
        </w:r>
      </w:hyperlink>
      <w:r>
        <w:t xml:space="preserve"> настоящего Федерального закона.</w:t>
      </w:r>
    </w:p>
    <w:p w:rsidR="00AD2AA8" w:rsidRDefault="00AD2AA8">
      <w:pPr>
        <w:pStyle w:val="ConsPlusNormal"/>
        <w:jc w:val="both"/>
      </w:pPr>
      <w:r>
        <w:t xml:space="preserve">(абзац введен Федеральным </w:t>
      </w:r>
      <w:hyperlink r:id="rId317" w:history="1">
        <w:r>
          <w:rPr>
            <w:color w:val="0000FF"/>
          </w:rPr>
          <w:t>законом</w:t>
        </w:r>
      </w:hyperlink>
      <w:r>
        <w:t xml:space="preserve"> от 21.07.2011 N 255-ФЗ)</w:t>
      </w:r>
    </w:p>
    <w:p w:rsidR="00AD2AA8" w:rsidRDefault="00AD2AA8">
      <w:pPr>
        <w:pStyle w:val="ConsPlusNormal"/>
        <w:ind w:firstLine="540"/>
        <w:jc w:val="both"/>
      </w:pPr>
      <w:r>
        <w:t xml:space="preserve">С 1 сентября 2011 года нормативные правовые акты Российской Федерации и нормативные документы федеральных органов исполнительной власти, содержащие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не опубликованные в установленном порядке, могут применяться только на добровольной основе, за исключением случаев, предусмотренных </w:t>
      </w:r>
      <w:hyperlink w:anchor="P132" w:history="1">
        <w:r>
          <w:rPr>
            <w:color w:val="0000FF"/>
          </w:rPr>
          <w:t>статьей 5</w:t>
        </w:r>
      </w:hyperlink>
      <w:r>
        <w:t xml:space="preserve"> настоящего Федерального закона.</w:t>
      </w:r>
    </w:p>
    <w:p w:rsidR="00AD2AA8" w:rsidRDefault="00AD2AA8">
      <w:pPr>
        <w:pStyle w:val="ConsPlusNormal"/>
        <w:jc w:val="both"/>
      </w:pPr>
      <w:r>
        <w:t xml:space="preserve">(абзац введен Федеральным </w:t>
      </w:r>
      <w:hyperlink r:id="rId318" w:history="1">
        <w:r>
          <w:rPr>
            <w:color w:val="0000FF"/>
          </w:rPr>
          <w:t>законом</w:t>
        </w:r>
      </w:hyperlink>
      <w:r>
        <w:t xml:space="preserve"> от 21.07.2011 N 255-ФЗ)</w:t>
      </w:r>
    </w:p>
    <w:p w:rsidR="00AD2AA8" w:rsidRDefault="00AD2AA8">
      <w:pPr>
        <w:pStyle w:val="ConsPlusNormal"/>
        <w:ind w:firstLine="540"/>
        <w:jc w:val="both"/>
      </w:pPr>
      <w:r>
        <w:t xml:space="preserve">1.1. До дня вступления в силу соответствующих технических регламентов Правительство Российской Федерации и федеральные органы исполнительной власти в целях, определенных пунктом 1 </w:t>
      </w:r>
      <w:hyperlink w:anchor="P167" w:history="1">
        <w:r>
          <w:rPr>
            <w:color w:val="0000FF"/>
          </w:rPr>
          <w:t>статьи 6</w:t>
        </w:r>
      </w:hyperlink>
      <w:r>
        <w:t xml:space="preserve"> настоящего Федерального закона, в 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федеральные органы исполнительной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p>
    <w:p w:rsidR="00AD2AA8" w:rsidRDefault="00AD2AA8">
      <w:pPr>
        <w:pStyle w:val="ConsPlusNormal"/>
        <w:ind w:firstLine="540"/>
        <w:jc w:val="both"/>
      </w:pPr>
      <w:r>
        <w:t xml:space="preserve">Проекты нормативных правовых актов Российской Федерации и проекты нормативных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позднее чем за шестьдесят дней до дня их принятия. Такие проекты,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пункта 9 </w:t>
      </w:r>
      <w:hyperlink w:anchor="P271" w:history="1">
        <w:r>
          <w:rPr>
            <w:color w:val="0000FF"/>
          </w:rPr>
          <w:t>статьи 9</w:t>
        </w:r>
      </w:hyperlink>
      <w:r>
        <w:t xml:space="preserve"> настоящего Федерального закона федеральным органом исполнительной власти, разрабатывающим такие проекты, не позднее чем за тридцать дней до дня их принятия. В состав экспертной комиссии по техническому регулированию на паритетных началах включаются представители данного федерального органа исполнительной власти, иных заинтересованных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w:t>
      </w:r>
    </w:p>
    <w:p w:rsidR="00AD2AA8" w:rsidRDefault="00AD2AA8">
      <w:pPr>
        <w:pStyle w:val="ConsPlusNormal"/>
        <w:ind w:firstLine="540"/>
        <w:jc w:val="both"/>
      </w:pPr>
      <w:r>
        <w:t>Решения об утверждении или отклонении таких проектов принимаются на основании заключения экспертной комиссии по техническому регулированию.</w:t>
      </w:r>
    </w:p>
    <w:p w:rsidR="00AD2AA8" w:rsidRDefault="00AD2AA8">
      <w:pPr>
        <w:pStyle w:val="ConsPlusNormal"/>
        <w:jc w:val="both"/>
      </w:pPr>
      <w:r>
        <w:t xml:space="preserve">(п. 1.1 введен Федеральным </w:t>
      </w:r>
      <w:hyperlink r:id="rId319" w:history="1">
        <w:r>
          <w:rPr>
            <w:color w:val="0000FF"/>
          </w:rPr>
          <w:t>законом</w:t>
        </w:r>
      </w:hyperlink>
      <w:r>
        <w:t xml:space="preserve"> от 01.05.2007 N 65-ФЗ)</w:t>
      </w:r>
    </w:p>
    <w:p w:rsidR="00AD2AA8" w:rsidRDefault="00AD2AA8">
      <w:pPr>
        <w:pStyle w:val="ConsPlusNormal"/>
        <w:ind w:firstLine="540"/>
        <w:jc w:val="both"/>
      </w:pPr>
      <w:bookmarkStart w:id="36" w:name="P800"/>
      <w:bookmarkEnd w:id="36"/>
      <w:r>
        <w:t>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w:t>
      </w:r>
    </w:p>
    <w:p w:rsidR="00AD2AA8" w:rsidRDefault="00AD2AA8">
      <w:pPr>
        <w:pStyle w:val="ConsPlusNormal"/>
        <w:jc w:val="both"/>
      </w:pPr>
      <w:r>
        <w:t xml:space="preserve">(в ред. Федерального </w:t>
      </w:r>
      <w:hyperlink r:id="rId320" w:history="1">
        <w:r>
          <w:rPr>
            <w:color w:val="0000FF"/>
          </w:rPr>
          <w:t>закона</w:t>
        </w:r>
      </w:hyperlink>
      <w:r>
        <w:t xml:space="preserve"> от 01.05.2007 N 65-ФЗ)</w:t>
      </w:r>
    </w:p>
    <w:p w:rsidR="00AD2AA8" w:rsidRDefault="00AD2AA8">
      <w:pPr>
        <w:pStyle w:val="ConsPlusNormal"/>
        <w:ind w:firstLine="540"/>
        <w:jc w:val="both"/>
      </w:pPr>
      <w:r>
        <w:t>До дня вступления в силу соответствующих технических регламентов обязательная оценка соответствия, в том числе подтверждение соответствия и государственный контроль (надзор), а также маркирование продукции знаком соответствия осуществляется в соответствии с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 принятыми до дня вступления в силу настоящего Федерального закона.</w:t>
      </w:r>
    </w:p>
    <w:p w:rsidR="00AD2AA8" w:rsidRDefault="00AD2AA8">
      <w:pPr>
        <w:pStyle w:val="ConsPlusNormal"/>
        <w:jc w:val="both"/>
      </w:pPr>
      <w:r>
        <w:t xml:space="preserve">(абзац введен Федеральным </w:t>
      </w:r>
      <w:hyperlink r:id="rId321" w:history="1">
        <w:r>
          <w:rPr>
            <w:color w:val="0000FF"/>
          </w:rPr>
          <w:t>законом</w:t>
        </w:r>
      </w:hyperlink>
      <w:r>
        <w:t xml:space="preserve"> от 01.05.2007 N 65-ФЗ)</w:t>
      </w:r>
    </w:p>
    <w:p w:rsidR="00AD2AA8" w:rsidRDefault="00AD2AA8">
      <w:pPr>
        <w:pStyle w:val="ConsPlusNormal"/>
        <w:ind w:firstLine="540"/>
        <w:jc w:val="both"/>
      </w:pPr>
      <w:bookmarkStart w:id="37" w:name="P804"/>
      <w:bookmarkEnd w:id="37"/>
      <w:r>
        <w:t xml:space="preserve">3. Правительством Российской Федерации до дня вступления в силу соответствующих технических регламентов утверждаются и ежегодно уточняются единый </w:t>
      </w:r>
      <w:hyperlink r:id="rId322" w:history="1">
        <w:r>
          <w:rPr>
            <w:color w:val="0000FF"/>
          </w:rPr>
          <w:t>перечень</w:t>
        </w:r>
      </w:hyperlink>
      <w:r>
        <w:t xml:space="preserve"> продукции, подлежащей обязательной сертификации, и единый </w:t>
      </w:r>
      <w:hyperlink r:id="rId323" w:history="1">
        <w:r>
          <w:rPr>
            <w:color w:val="0000FF"/>
          </w:rPr>
          <w:t>перечень</w:t>
        </w:r>
      </w:hyperlink>
      <w:r>
        <w:t xml:space="preserve"> продукции, подлежащей декларированию соответствия.</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t>КонсультантПлюс</w:t>
      </w:r>
      <w:proofErr w:type="spellEnd"/>
      <w:r>
        <w:t>: примечание.</w:t>
      </w:r>
    </w:p>
    <w:p w:rsidR="00AD2AA8" w:rsidRDefault="00AD2AA8">
      <w:pPr>
        <w:pStyle w:val="ConsPlusNormal"/>
        <w:ind w:firstLine="540"/>
        <w:jc w:val="both"/>
      </w:pPr>
      <w:r>
        <w:t xml:space="preserve">В реестр сертификатов соответствия, указанный в абзаце втором пункта 3 статьи 46, </w:t>
      </w:r>
      <w:hyperlink r:id="rId324" w:history="1">
        <w:r>
          <w:rPr>
            <w:color w:val="0000FF"/>
          </w:rPr>
          <w:t>включаются</w:t>
        </w:r>
      </w:hyperlink>
      <w:r>
        <w:t xml:space="preserve"> сведения о сертификатах соответствия, выданных с 22 декабря 2014 года.</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bookmarkStart w:id="38" w:name="P809"/>
      <w:bookmarkEnd w:id="38"/>
      <w:r>
        <w:t>Ведение реестра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w:t>
      </w:r>
    </w:p>
    <w:p w:rsidR="00AD2AA8" w:rsidRDefault="00AD2AA8">
      <w:pPr>
        <w:pStyle w:val="ConsPlusNormal"/>
        <w:jc w:val="both"/>
      </w:pPr>
      <w:r>
        <w:t xml:space="preserve">(абзац введен Федеральным </w:t>
      </w:r>
      <w:hyperlink r:id="rId325" w:history="1">
        <w:r>
          <w:rPr>
            <w:color w:val="0000FF"/>
          </w:rPr>
          <w:t>законом</w:t>
        </w:r>
      </w:hyperlink>
      <w:r>
        <w:t xml:space="preserve"> от 23.06.2014 N 160-ФЗ)</w:t>
      </w:r>
    </w:p>
    <w:p w:rsidR="00AD2AA8" w:rsidRDefault="00AD2AA8">
      <w:pPr>
        <w:pStyle w:val="ConsPlusNormal"/>
        <w:ind w:firstLine="540"/>
        <w:jc w:val="both"/>
      </w:pPr>
      <w:hyperlink r:id="rId326" w:history="1">
        <w:r>
          <w:rPr>
            <w:color w:val="0000FF"/>
          </w:rPr>
          <w:t>Порядок</w:t>
        </w:r>
      </w:hyperlink>
      <w:r>
        <w:t xml:space="preserve"> формирования и ведения реестра, указанного в </w:t>
      </w:r>
      <w:hyperlink w:anchor="P809" w:history="1">
        <w:r>
          <w:rPr>
            <w:color w:val="0000FF"/>
          </w:rPr>
          <w:t>абзаце втором</w:t>
        </w:r>
      </w:hyperlink>
      <w:r>
        <w:t xml:space="preserve"> настоящего пункта, предоставления содержащихся в указанном реестре сведений устанавливается Правительством Российской Федерации.</w:t>
      </w:r>
    </w:p>
    <w:p w:rsidR="00AD2AA8" w:rsidRDefault="00AD2AA8">
      <w:pPr>
        <w:pStyle w:val="ConsPlusNormal"/>
        <w:jc w:val="both"/>
      </w:pPr>
      <w:r>
        <w:t xml:space="preserve">(абзац введен Федеральным </w:t>
      </w:r>
      <w:hyperlink r:id="rId327" w:history="1">
        <w:r>
          <w:rPr>
            <w:color w:val="0000FF"/>
          </w:rPr>
          <w:t>законом</w:t>
        </w:r>
      </w:hyperlink>
      <w:r>
        <w:t xml:space="preserve"> от 23.06.2014 N 160-ФЗ)</w:t>
      </w:r>
    </w:p>
    <w:p w:rsidR="00AD2AA8" w:rsidRDefault="00AD2AA8">
      <w:pPr>
        <w:pStyle w:val="ConsPlusNormal"/>
        <w:ind w:firstLine="540"/>
        <w:jc w:val="both"/>
      </w:pPr>
      <w:bookmarkStart w:id="39" w:name="P813"/>
      <w:bookmarkEnd w:id="39"/>
      <w:r>
        <w:t>Выдача бланков сертификатов соответствия на продукцию, включенную в единый перечень продукции, подлежащей обязательной сертификации, за исключением бланков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w:t>
      </w:r>
    </w:p>
    <w:p w:rsidR="00AD2AA8" w:rsidRDefault="00AD2AA8">
      <w:pPr>
        <w:pStyle w:val="ConsPlusNormal"/>
        <w:jc w:val="both"/>
      </w:pPr>
      <w:r>
        <w:t xml:space="preserve">(абзац введен Федеральным </w:t>
      </w:r>
      <w:hyperlink r:id="rId328" w:history="1">
        <w:r>
          <w:rPr>
            <w:color w:val="0000FF"/>
          </w:rPr>
          <w:t>законом</w:t>
        </w:r>
      </w:hyperlink>
      <w:r>
        <w:t xml:space="preserve"> от 23.06.2014 N 160-ФЗ)</w:t>
      </w:r>
    </w:p>
    <w:p w:rsidR="00AD2AA8" w:rsidRDefault="00AD2AA8">
      <w:pPr>
        <w:pStyle w:val="ConsPlusNormal"/>
        <w:ind w:firstLine="540"/>
        <w:jc w:val="both"/>
      </w:pPr>
      <w:hyperlink r:id="rId329" w:history="1">
        <w:r>
          <w:rPr>
            <w:color w:val="0000FF"/>
          </w:rPr>
          <w:t>Порядок</w:t>
        </w:r>
      </w:hyperlink>
      <w:r>
        <w:t xml:space="preserve"> выдачи бланков сертификатов соответствия, указанных в </w:t>
      </w:r>
      <w:hyperlink w:anchor="P813" w:history="1">
        <w:r>
          <w:rPr>
            <w:color w:val="0000FF"/>
          </w:rPr>
          <w:t>абзаце четвертом</w:t>
        </w:r>
      </w:hyperlink>
      <w:r>
        <w:t xml:space="preserve"> настоящего пункта, устанавливается Правительством Российской Федерации.</w:t>
      </w:r>
    </w:p>
    <w:p w:rsidR="00AD2AA8" w:rsidRDefault="00AD2AA8">
      <w:pPr>
        <w:pStyle w:val="ConsPlusNormal"/>
        <w:jc w:val="both"/>
      </w:pPr>
      <w:r>
        <w:t xml:space="preserve">(абзац введен Федеральным </w:t>
      </w:r>
      <w:hyperlink r:id="rId330" w:history="1">
        <w:r>
          <w:rPr>
            <w:color w:val="0000FF"/>
          </w:rPr>
          <w:t>законом</w:t>
        </w:r>
      </w:hyperlink>
      <w:r>
        <w:t xml:space="preserve"> от 23.06.2014 N 160-ФЗ)</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proofErr w:type="spellStart"/>
      <w:r>
        <w:t>КонсультантПлюс</w:t>
      </w:r>
      <w:proofErr w:type="spellEnd"/>
      <w:r>
        <w:t>: примечание.</w:t>
      </w:r>
    </w:p>
    <w:p w:rsidR="00AD2AA8" w:rsidRDefault="00AD2AA8">
      <w:pPr>
        <w:pStyle w:val="ConsPlusNormal"/>
        <w:ind w:firstLine="540"/>
        <w:jc w:val="both"/>
      </w:pPr>
      <w:r>
        <w:t xml:space="preserve">В реестр сертификатов соответствия, указанный в абзаце втором пункта 3 статьи 46, </w:t>
      </w:r>
      <w:hyperlink r:id="rId331" w:history="1">
        <w:r>
          <w:rPr>
            <w:color w:val="0000FF"/>
          </w:rPr>
          <w:t>включаются</w:t>
        </w:r>
      </w:hyperlink>
      <w:r>
        <w:t xml:space="preserve"> сведения о сертификатах соответствия, выданных с 22 декабря 2014 года.</w:t>
      </w:r>
    </w:p>
    <w:p w:rsidR="00AD2AA8" w:rsidRDefault="00AD2AA8">
      <w:pPr>
        <w:pStyle w:val="ConsPlusNormal"/>
        <w:pBdr>
          <w:top w:val="single" w:sz="6" w:space="0" w:color="auto"/>
        </w:pBdr>
        <w:spacing w:before="100" w:after="100"/>
        <w:jc w:val="both"/>
        <w:rPr>
          <w:sz w:val="2"/>
          <w:szCs w:val="2"/>
        </w:rPr>
      </w:pPr>
    </w:p>
    <w:p w:rsidR="00AD2AA8" w:rsidRDefault="00AD2AA8">
      <w:pPr>
        <w:pStyle w:val="ConsPlusNormal"/>
        <w:ind w:firstLine="540"/>
        <w:jc w:val="both"/>
      </w:pPr>
      <w:r>
        <w:t>Ведение реестра деклараций о соответствии продукции, включенной в единый перечень продукции, подлежащей декларированию соответствия, осуществляется федеральным органом исполнительной власти, уполномоченным Правительством Российской Федерации.</w:t>
      </w:r>
    </w:p>
    <w:p w:rsidR="00AD2AA8" w:rsidRDefault="00AD2AA8">
      <w:pPr>
        <w:pStyle w:val="ConsPlusNormal"/>
        <w:jc w:val="both"/>
      </w:pPr>
      <w:r>
        <w:t xml:space="preserve">(абзац введен Федеральным </w:t>
      </w:r>
      <w:hyperlink r:id="rId332" w:history="1">
        <w:r>
          <w:rPr>
            <w:color w:val="0000FF"/>
          </w:rPr>
          <w:t>законом</w:t>
        </w:r>
      </w:hyperlink>
      <w:r>
        <w:t xml:space="preserve"> от 23.06.2014 N 160-ФЗ)</w:t>
      </w:r>
    </w:p>
    <w:bookmarkStart w:id="40" w:name="P823"/>
    <w:bookmarkEnd w:id="40"/>
    <w:p w:rsidR="00AD2AA8" w:rsidRDefault="00AD2AA8">
      <w:pPr>
        <w:pStyle w:val="ConsPlusNormal"/>
        <w:ind w:firstLine="540"/>
        <w:jc w:val="both"/>
      </w:pPr>
      <w:r>
        <w:fldChar w:fldCharType="begin"/>
      </w:r>
      <w:r>
        <w:instrText xml:space="preserve"> HYPERLINK "consultantplus://offline/ref=42F8076CB48C4CA82189C5BCF3CC6831F8DCC2C4A771CB60376C081D00FC3273DB4D83BB9B399508p9c8F" </w:instrText>
      </w:r>
      <w:r>
        <w:fldChar w:fldCharType="separate"/>
      </w:r>
      <w:r>
        <w:rPr>
          <w:color w:val="0000FF"/>
        </w:rPr>
        <w:t>Порядок</w:t>
      </w:r>
      <w:r w:rsidRPr="00CE6F29">
        <w:rPr>
          <w:color w:val="0000FF"/>
        </w:rPr>
        <w:fldChar w:fldCharType="end"/>
      </w:r>
      <w:r>
        <w:t xml:space="preserve"> регистрации деклараций о соответствии федеральным органом исполнительной власти, уполномоченным Правительством Российской Федерации, и </w:t>
      </w:r>
      <w:hyperlink r:id="rId333" w:history="1">
        <w:r>
          <w:rPr>
            <w:color w:val="0000FF"/>
          </w:rPr>
          <w:t>порядок</w:t>
        </w:r>
      </w:hyperlink>
      <w:r>
        <w:t xml:space="preserve"> формирования и ведения реестра деклараций о соответствии продукции, включенной в единый перечень продукции, подлежащей декларированию соответствия, устанавливаются федеральным органом исполнительной власти, уполномоченным Правительством Российской Федерации.</w:t>
      </w:r>
    </w:p>
    <w:p w:rsidR="00AD2AA8" w:rsidRDefault="00AD2AA8">
      <w:pPr>
        <w:pStyle w:val="ConsPlusNormal"/>
        <w:jc w:val="both"/>
      </w:pPr>
      <w:r>
        <w:t xml:space="preserve">(абзац введен Федеральным </w:t>
      </w:r>
      <w:hyperlink r:id="rId334" w:history="1">
        <w:r>
          <w:rPr>
            <w:color w:val="0000FF"/>
          </w:rPr>
          <w:t>законом</w:t>
        </w:r>
      </w:hyperlink>
      <w:r>
        <w:t xml:space="preserve"> от 23.06.2014 N 160-ФЗ)</w:t>
      </w:r>
    </w:p>
    <w:p w:rsidR="00AD2AA8" w:rsidRDefault="00AD2AA8">
      <w:pPr>
        <w:pStyle w:val="ConsPlusNormal"/>
        <w:jc w:val="both"/>
      </w:pPr>
      <w:r>
        <w:t xml:space="preserve">(п. 3 в ред. Федерального </w:t>
      </w:r>
      <w:hyperlink r:id="rId335" w:history="1">
        <w:r>
          <w:rPr>
            <w:color w:val="0000FF"/>
          </w:rPr>
          <w:t>закона</w:t>
        </w:r>
      </w:hyperlink>
      <w:r>
        <w:t xml:space="preserve"> от 01.05.2007 N 65-ФЗ)</w:t>
      </w:r>
    </w:p>
    <w:p w:rsidR="00AD2AA8" w:rsidRDefault="00AD2AA8">
      <w:pPr>
        <w:pStyle w:val="ConsPlusNormal"/>
        <w:ind w:firstLine="540"/>
        <w:jc w:val="both"/>
      </w:pPr>
      <w:r>
        <w:t xml:space="preserve">3.1. Продукция, на которую не распространяется действие технических регламентов и которая при этом не включена ни в один из перечней, указанных в </w:t>
      </w:r>
      <w:hyperlink w:anchor="P804" w:history="1">
        <w:r>
          <w:rPr>
            <w:color w:val="0000FF"/>
          </w:rPr>
          <w:t>пункте 3</w:t>
        </w:r>
      </w:hyperlink>
      <w:r>
        <w:t xml:space="preserve"> настоящей статьи, не подлежит обязательному подтверждению соответствия.</w:t>
      </w:r>
    </w:p>
    <w:p w:rsidR="00AD2AA8" w:rsidRDefault="00AD2AA8">
      <w:pPr>
        <w:pStyle w:val="ConsPlusNormal"/>
        <w:jc w:val="both"/>
      </w:pPr>
      <w:r>
        <w:t xml:space="preserve">(п. 3.1 введен Федеральным </w:t>
      </w:r>
      <w:hyperlink r:id="rId336" w:history="1">
        <w:r>
          <w:rPr>
            <w:color w:val="0000FF"/>
          </w:rPr>
          <w:t>законом</w:t>
        </w:r>
      </w:hyperlink>
      <w:r>
        <w:t xml:space="preserve"> от 21.07.2011 N 255-ФЗ)</w:t>
      </w:r>
    </w:p>
    <w:p w:rsidR="00AD2AA8" w:rsidRDefault="00AD2AA8">
      <w:pPr>
        <w:pStyle w:val="ConsPlusNormal"/>
        <w:ind w:firstLine="540"/>
        <w:jc w:val="both"/>
      </w:pPr>
      <w:r>
        <w:t>4. До вступления в силу соответствующих технических регламентов схема декларирования соответствия на основе собственных доказательств допускается для применения только изготовителями или только лицами, выполняющими функции иностранного изготовителя.</w:t>
      </w:r>
    </w:p>
    <w:p w:rsidR="00AD2AA8" w:rsidRDefault="00AD2AA8">
      <w:pPr>
        <w:pStyle w:val="ConsPlusNormal"/>
        <w:ind w:firstLine="540"/>
        <w:jc w:val="both"/>
      </w:pPr>
      <w:bookmarkStart w:id="41" w:name="P829"/>
      <w:bookmarkEnd w:id="41"/>
      <w:r>
        <w:t xml:space="preserve">5. Утратил силу. - Федеральный </w:t>
      </w:r>
      <w:hyperlink r:id="rId337" w:history="1">
        <w:r>
          <w:rPr>
            <w:color w:val="0000FF"/>
          </w:rPr>
          <w:t>закон</w:t>
        </w:r>
      </w:hyperlink>
      <w:r>
        <w:t xml:space="preserve"> от 21.07.2011 N 255-ФЗ.</w:t>
      </w:r>
    </w:p>
    <w:p w:rsidR="00AD2AA8" w:rsidRDefault="00AD2AA8">
      <w:pPr>
        <w:pStyle w:val="ConsPlusNormal"/>
        <w:ind w:firstLine="540"/>
        <w:jc w:val="both"/>
      </w:pPr>
      <w:r>
        <w:t xml:space="preserve">6. Утратил силу. - Федеральный </w:t>
      </w:r>
      <w:hyperlink r:id="rId338" w:history="1">
        <w:r>
          <w:rPr>
            <w:color w:val="0000FF"/>
          </w:rPr>
          <w:t>закон</w:t>
        </w:r>
      </w:hyperlink>
      <w:r>
        <w:t xml:space="preserve"> от 30.11.2011 N 347-ФЗ.</w:t>
      </w:r>
    </w:p>
    <w:p w:rsidR="00AD2AA8" w:rsidRDefault="00AD2AA8">
      <w:pPr>
        <w:pStyle w:val="ConsPlusNormal"/>
        <w:ind w:firstLine="540"/>
        <w:jc w:val="both"/>
      </w:pPr>
      <w:bookmarkStart w:id="42" w:name="P831"/>
      <w:bookmarkEnd w:id="42"/>
      <w:r>
        <w:t xml:space="preserve">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w:t>
      </w:r>
      <w:hyperlink r:id="rId339" w:history="1">
        <w:r>
          <w:rPr>
            <w:color w:val="0000FF"/>
          </w:rPr>
          <w:t>законом</w:t>
        </w:r>
      </w:hyperlink>
      <w:r>
        <w:t xml:space="preserve">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w:t>
      </w:r>
      <w:hyperlink w:anchor="P784" w:history="1">
        <w:r>
          <w:rPr>
            <w:color w:val="0000FF"/>
          </w:rPr>
          <w:t>пунктах 1</w:t>
        </w:r>
      </w:hyperlink>
      <w:r>
        <w:t xml:space="preserve"> и </w:t>
      </w:r>
      <w:hyperlink w:anchor="P800" w:history="1">
        <w:r>
          <w:rPr>
            <w:color w:val="0000FF"/>
          </w:rPr>
          <w:t>2</w:t>
        </w:r>
      </w:hyperlink>
      <w:r>
        <w:t xml:space="preserve">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AD2AA8" w:rsidRDefault="00AD2AA8">
      <w:pPr>
        <w:pStyle w:val="ConsPlusNormal"/>
        <w:jc w:val="both"/>
      </w:pPr>
      <w:r>
        <w:t xml:space="preserve">(п. 6.1 введен Федеральным </w:t>
      </w:r>
      <w:hyperlink r:id="rId340" w:history="1">
        <w:r>
          <w:rPr>
            <w:color w:val="0000FF"/>
          </w:rPr>
          <w:t>законом</w:t>
        </w:r>
      </w:hyperlink>
      <w:r>
        <w:t xml:space="preserve"> от 23.11.2009 N 261-ФЗ)</w:t>
      </w:r>
    </w:p>
    <w:p w:rsidR="00AD2AA8" w:rsidRDefault="00AD2AA8">
      <w:pPr>
        <w:pStyle w:val="ConsPlusNormal"/>
        <w:ind w:firstLine="540"/>
        <w:jc w:val="both"/>
      </w:pPr>
      <w:bookmarkStart w:id="43" w:name="P833"/>
      <w:bookmarkEnd w:id="43"/>
      <w:r>
        <w:t xml:space="preserve">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w:t>
      </w:r>
      <w:hyperlink r:id="rId341" w:history="1">
        <w:r>
          <w:rPr>
            <w:color w:val="0000FF"/>
          </w:rPr>
          <w:t>требования</w:t>
        </w:r>
      </w:hyperlink>
      <w:r>
        <w:t>, содержащиеся в технических регламентах государств - участников таможенного союза или в документах Европейского союза. При введении таких требований Правительство Российской Федерации может устанавливать формы оценки соответствия таким требованиям и определять орган, уполномоченный осуществлять государственный контроль (надзор) за соблюдением таких требований.</w:t>
      </w:r>
    </w:p>
    <w:p w:rsidR="00AD2AA8" w:rsidRDefault="00AD2AA8">
      <w:pPr>
        <w:pStyle w:val="ConsPlusNormal"/>
        <w:jc w:val="both"/>
      </w:pPr>
      <w:r>
        <w:t xml:space="preserve">(п. 6.2 введен Федеральным </w:t>
      </w:r>
      <w:hyperlink r:id="rId342" w:history="1">
        <w:r>
          <w:rPr>
            <w:color w:val="0000FF"/>
          </w:rPr>
          <w:t>законом</w:t>
        </w:r>
      </w:hyperlink>
      <w:r>
        <w:t xml:space="preserve"> от 30.12.2009 N 385-ФЗ)</w:t>
      </w:r>
    </w:p>
    <w:p w:rsidR="00AD2AA8" w:rsidRDefault="00AD2AA8">
      <w:pPr>
        <w:pStyle w:val="ConsPlusNormal"/>
        <w:ind w:firstLine="540"/>
        <w:jc w:val="both"/>
      </w:pPr>
      <w:bookmarkStart w:id="44" w:name="P835"/>
      <w:bookmarkEnd w:id="44"/>
      <w:r>
        <w:t xml:space="preserve">6.3. До дня вступления в силу указанных в </w:t>
      </w:r>
      <w:hyperlink w:anchor="P833" w:history="1">
        <w:r>
          <w:rPr>
            <w:color w:val="0000FF"/>
          </w:rPr>
          <w:t>пункте 6.2</w:t>
        </w:r>
      </w:hyperlink>
      <w:r>
        <w:t xml:space="preserve">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w:t>
      </w:r>
      <w:hyperlink w:anchor="P833" w:history="1">
        <w:r>
          <w:rPr>
            <w:color w:val="0000FF"/>
          </w:rPr>
          <w:t>пункте 6.2</w:t>
        </w:r>
      </w:hyperlink>
      <w:r>
        <w:t xml:space="preserve"> настоящей статьи, документов по стандартизации, стандартов и сводов правил,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w:t>
      </w:r>
    </w:p>
    <w:p w:rsidR="00AD2AA8" w:rsidRDefault="00AD2AA8">
      <w:pPr>
        <w:pStyle w:val="ConsPlusNormal"/>
        <w:jc w:val="both"/>
      </w:pPr>
      <w:r>
        <w:t xml:space="preserve">(в ред. Федерального </w:t>
      </w:r>
      <w:hyperlink r:id="rId343" w:history="1">
        <w:r>
          <w:rPr>
            <w:color w:val="0000FF"/>
          </w:rPr>
          <w:t>закона</w:t>
        </w:r>
      </w:hyperlink>
      <w:r>
        <w:t xml:space="preserve"> от 05.04.2016 N 104-ФЗ)</w:t>
      </w:r>
    </w:p>
    <w:p w:rsidR="00AD2AA8" w:rsidRDefault="00AD2AA8">
      <w:pPr>
        <w:pStyle w:val="ConsPlusNormal"/>
        <w:ind w:firstLine="540"/>
        <w:jc w:val="both"/>
      </w:pPr>
      <w:r>
        <w:t>Стандарты и своды правил, информация о наличии переводов которых указывается в данном перечне документов, могут применяться для целей оценки соответствия.</w:t>
      </w:r>
    </w:p>
    <w:p w:rsidR="00AD2AA8" w:rsidRDefault="00AD2AA8">
      <w:pPr>
        <w:pStyle w:val="ConsPlusNormal"/>
        <w:jc w:val="both"/>
      </w:pPr>
      <w:r>
        <w:t xml:space="preserve">(п. 6.3 введен Федеральным </w:t>
      </w:r>
      <w:hyperlink r:id="rId344" w:history="1">
        <w:r>
          <w:rPr>
            <w:color w:val="0000FF"/>
          </w:rPr>
          <w:t>законом</w:t>
        </w:r>
      </w:hyperlink>
      <w:r>
        <w:t xml:space="preserve"> от 30.12.2009 N 385-ФЗ)</w:t>
      </w:r>
    </w:p>
    <w:p w:rsidR="00AD2AA8" w:rsidRDefault="00AD2AA8">
      <w:pPr>
        <w:pStyle w:val="ConsPlusNormal"/>
        <w:ind w:firstLine="540"/>
        <w:jc w:val="both"/>
      </w:pPr>
      <w:r>
        <w:t xml:space="preserve">6.4. Заинтересованное лицо для целей обеспечения соблюдения требований, указанных в </w:t>
      </w:r>
      <w:hyperlink w:anchor="P833" w:history="1">
        <w:r>
          <w:rPr>
            <w:color w:val="0000FF"/>
          </w:rPr>
          <w:t>пункте 6.2</w:t>
        </w:r>
      </w:hyperlink>
      <w:r>
        <w:t xml:space="preserve"> настоящей статьи, может представить в федеральный орган исполнительной власти в сфере стандартизации стандарт или свод правил и его надлежащим образом заверенный перевод на русский язык, если этот стандарт или свод правил включен в перечень документов, указанный в </w:t>
      </w:r>
      <w:hyperlink w:anchor="P835" w:history="1">
        <w:r>
          <w:rPr>
            <w:color w:val="0000FF"/>
          </w:rPr>
          <w:t>пункте 6.3</w:t>
        </w:r>
      </w:hyperlink>
      <w:r>
        <w:t xml:space="preserve"> настоящей статьи. Надлежащим образом заверенный перевод на русский язык стандарта или свода правил подлежит учету федеральным органом исполнительной власти в сфере стандартизации в течение семи дней со дня его получения.</w:t>
      </w:r>
    </w:p>
    <w:p w:rsidR="00AD2AA8" w:rsidRDefault="00AD2AA8">
      <w:pPr>
        <w:pStyle w:val="ConsPlusNormal"/>
        <w:jc w:val="both"/>
      </w:pPr>
      <w:r>
        <w:t xml:space="preserve">(в ред. Федерального </w:t>
      </w:r>
      <w:hyperlink r:id="rId345" w:history="1">
        <w:r>
          <w:rPr>
            <w:color w:val="0000FF"/>
          </w:rPr>
          <w:t>закона</w:t>
        </w:r>
      </w:hyperlink>
      <w:r>
        <w:t xml:space="preserve"> от 05.04.2016 N 104-ФЗ)</w:t>
      </w:r>
    </w:p>
    <w:p w:rsidR="00AD2AA8" w:rsidRDefault="00AD2AA8">
      <w:pPr>
        <w:pStyle w:val="ConsPlusNormal"/>
        <w:ind w:firstLine="540"/>
        <w:jc w:val="both"/>
      </w:pPr>
      <w:r>
        <w:t xml:space="preserve">После представления надлежащим образом заверенных переводов на русский язык стандартов и сводов правил в федеральный орган исполнительной власти в сфере стандартизации указанный орган в течение десяти дней вносит в перечень документов, предусмотренный </w:t>
      </w:r>
      <w:hyperlink w:anchor="P835" w:history="1">
        <w:r>
          <w:rPr>
            <w:color w:val="0000FF"/>
          </w:rPr>
          <w:t>пунктом 6.3</w:t>
        </w:r>
      </w:hyperlink>
      <w:r>
        <w:t xml:space="preserve"> настоящей статьи, информацию о наличии таких переводов.</w:t>
      </w:r>
    </w:p>
    <w:p w:rsidR="00AD2AA8" w:rsidRDefault="00AD2AA8">
      <w:pPr>
        <w:pStyle w:val="ConsPlusNormal"/>
        <w:jc w:val="both"/>
      </w:pPr>
      <w:r>
        <w:t xml:space="preserve">(в ред. Федерального </w:t>
      </w:r>
      <w:hyperlink r:id="rId346" w:history="1">
        <w:r>
          <w:rPr>
            <w:color w:val="0000FF"/>
          </w:rPr>
          <w:t>закона</w:t>
        </w:r>
      </w:hyperlink>
      <w:r>
        <w:t xml:space="preserve"> от 05.04.2016 N 104-ФЗ)</w:t>
      </w:r>
    </w:p>
    <w:p w:rsidR="00AD2AA8" w:rsidRDefault="00AD2AA8">
      <w:pPr>
        <w:pStyle w:val="ConsPlusNormal"/>
        <w:ind w:firstLine="540"/>
        <w:jc w:val="both"/>
      </w:pPr>
      <w:r>
        <w:t>Порядок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w:t>
      </w:r>
    </w:p>
    <w:p w:rsidR="00AD2AA8" w:rsidRDefault="00AD2AA8">
      <w:pPr>
        <w:pStyle w:val="ConsPlusNormal"/>
        <w:jc w:val="both"/>
      </w:pPr>
      <w:r>
        <w:t xml:space="preserve">(п. 6.4 введен Федеральным </w:t>
      </w:r>
      <w:hyperlink r:id="rId347" w:history="1">
        <w:r>
          <w:rPr>
            <w:color w:val="0000FF"/>
          </w:rPr>
          <w:t>законом</w:t>
        </w:r>
      </w:hyperlink>
      <w:r>
        <w:t xml:space="preserve"> от 30.12.2009 N 385-ФЗ)</w:t>
      </w:r>
    </w:p>
    <w:p w:rsidR="00AD2AA8" w:rsidRDefault="00AD2AA8">
      <w:pPr>
        <w:pStyle w:val="ConsPlusNormal"/>
        <w:ind w:firstLine="540"/>
        <w:jc w:val="both"/>
      </w:pPr>
      <w:r>
        <w:t xml:space="preserve">7. Указанные в </w:t>
      </w:r>
      <w:hyperlink w:anchor="P784" w:history="1">
        <w:r>
          <w:rPr>
            <w:color w:val="0000FF"/>
          </w:rPr>
          <w:t>пункте 1</w:t>
        </w:r>
      </w:hyperlink>
      <w:r>
        <w:t xml:space="preserve">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в отношении которых технические регламенты не приняты, действуют до дня вступления в силу соответствующих технических регламентов.</w:t>
      </w:r>
    </w:p>
    <w:p w:rsidR="00AD2AA8" w:rsidRDefault="00AD2AA8">
      <w:pPr>
        <w:pStyle w:val="ConsPlusNormal"/>
        <w:ind w:firstLine="540"/>
        <w:jc w:val="both"/>
      </w:pPr>
      <w:r>
        <w:t xml:space="preserve">Если в отношении продукции и связанных с требованиями к ней процессов введены требования, указанные в </w:t>
      </w:r>
      <w:hyperlink w:anchor="P833" w:history="1">
        <w:r>
          <w:rPr>
            <w:color w:val="0000FF"/>
          </w:rPr>
          <w:t>пункте 6.2</w:t>
        </w:r>
      </w:hyperlink>
      <w:r>
        <w:t xml:space="preserve"> настоящей статьи, заявитель вправе самостоятельно выбрать тот режим технического регулирования, в соответствии с которым будет осуществляться оценка соответствия требованиям, указанным в </w:t>
      </w:r>
      <w:hyperlink w:anchor="P784" w:history="1">
        <w:r>
          <w:rPr>
            <w:color w:val="0000FF"/>
          </w:rPr>
          <w:t>пункте 1</w:t>
        </w:r>
      </w:hyperlink>
      <w:r>
        <w:t xml:space="preserve"> либо в </w:t>
      </w:r>
      <w:hyperlink w:anchor="P833" w:history="1">
        <w:r>
          <w:rPr>
            <w:color w:val="0000FF"/>
          </w:rPr>
          <w:t>пункте 6.2</w:t>
        </w:r>
      </w:hyperlink>
      <w:r>
        <w:t xml:space="preserve"> настоящей статьи.</w:t>
      </w:r>
    </w:p>
    <w:p w:rsidR="00AD2AA8" w:rsidRDefault="00AD2AA8">
      <w:pPr>
        <w:pStyle w:val="ConsPlusNormal"/>
        <w:ind w:firstLine="540"/>
        <w:jc w:val="both"/>
      </w:pPr>
      <w:r>
        <w:t>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w:t>
      </w:r>
    </w:p>
    <w:p w:rsidR="00AD2AA8" w:rsidRDefault="00AD2AA8">
      <w:pPr>
        <w:pStyle w:val="ConsPlusNormal"/>
        <w:ind w:firstLine="540"/>
        <w:jc w:val="both"/>
      </w:pPr>
      <w:r>
        <w:t xml:space="preserve">В случае выбора режима технического регулирования, основанного на требованиях, указанных в </w:t>
      </w:r>
      <w:hyperlink w:anchor="P833" w:history="1">
        <w:r>
          <w:rPr>
            <w:color w:val="0000FF"/>
          </w:rPr>
          <w:t>пункте 6.2</w:t>
        </w:r>
      </w:hyperlink>
      <w:r>
        <w:t xml:space="preserve"> настоящей статьи, оценка соответствия осуществляется в соответствии с действующими правилами и процедурами, установленными нормативными правовыми актами Российской Федерации и нормативными документами федеральных органов исполнительной власти.</w:t>
      </w:r>
    </w:p>
    <w:p w:rsidR="00AD2AA8" w:rsidRDefault="00AD2AA8">
      <w:pPr>
        <w:pStyle w:val="ConsPlusNormal"/>
        <w:jc w:val="both"/>
      </w:pPr>
      <w:r>
        <w:t xml:space="preserve">(п. 7 в ред. Федерального </w:t>
      </w:r>
      <w:hyperlink r:id="rId348" w:history="1">
        <w:r>
          <w:rPr>
            <w:color w:val="0000FF"/>
          </w:rPr>
          <w:t>закона</w:t>
        </w:r>
      </w:hyperlink>
      <w:r>
        <w:t xml:space="preserve"> от 30.12.2009 N 385-ФЗ)</w:t>
      </w:r>
    </w:p>
    <w:p w:rsidR="00AD2AA8" w:rsidRDefault="00AD2AA8">
      <w:pPr>
        <w:pStyle w:val="ConsPlusNormal"/>
        <w:ind w:firstLine="540"/>
        <w:jc w:val="both"/>
      </w:pPr>
      <w:r>
        <w:t xml:space="preserve">7.1. Установленные в соответствии с </w:t>
      </w:r>
      <w:hyperlink w:anchor="P831" w:history="1">
        <w:r>
          <w:rPr>
            <w:color w:val="0000FF"/>
          </w:rPr>
          <w:t>пунктом 6.1</w:t>
        </w:r>
      </w:hyperlink>
      <w:r>
        <w:t xml:space="preserve"> настоящей статьи требования энергетической эффективности, а также </w:t>
      </w:r>
      <w:hyperlink r:id="rId349" w:history="1">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AD2AA8" w:rsidRDefault="00AD2AA8">
      <w:pPr>
        <w:pStyle w:val="ConsPlusNormal"/>
        <w:jc w:val="both"/>
      </w:pPr>
      <w:r>
        <w:t xml:space="preserve">(п. 7.1 в ред. Федерального </w:t>
      </w:r>
      <w:hyperlink r:id="rId350" w:history="1">
        <w:r>
          <w:rPr>
            <w:color w:val="0000FF"/>
          </w:rPr>
          <w:t>закона</w:t>
        </w:r>
      </w:hyperlink>
      <w:r>
        <w:t xml:space="preserve"> от 30.12.2009 N 385-ФЗ)</w:t>
      </w:r>
    </w:p>
    <w:p w:rsidR="00AD2AA8" w:rsidRDefault="00AD2AA8">
      <w:pPr>
        <w:pStyle w:val="ConsPlusNormal"/>
        <w:ind w:firstLine="540"/>
        <w:jc w:val="both"/>
      </w:pPr>
      <w:r>
        <w:t>8. Документы об аккредитации, выданные в установленном порядке органам по сертификации и аккредитованным испытательным лабораториям (центрам) до вступления в силу настоящего Федерального закона, а также документы, подтверждающие соответствие (сертификат соответствия, декларация о соответствии) и принятые до вступления в силу настоящего Федерального закона, считаются действительными до окончания срока, установленного в них.</w:t>
      </w:r>
    </w:p>
    <w:p w:rsidR="00AD2AA8" w:rsidRDefault="00AD2AA8">
      <w:pPr>
        <w:pStyle w:val="ConsPlusNormal"/>
        <w:ind w:firstLine="540"/>
        <w:jc w:val="both"/>
      </w:pPr>
      <w:r>
        <w:t xml:space="preserve">9. В целях выполнения работ по подтверждению соответствия требованиям и документам по стандартизации, указанным в </w:t>
      </w:r>
      <w:hyperlink w:anchor="P833" w:history="1">
        <w:r>
          <w:rPr>
            <w:color w:val="0000FF"/>
          </w:rPr>
          <w:t>пунктах 6.2</w:t>
        </w:r>
      </w:hyperlink>
      <w:r>
        <w:t xml:space="preserve"> и </w:t>
      </w:r>
      <w:hyperlink w:anchor="P835" w:history="1">
        <w:r>
          <w:rPr>
            <w:color w:val="0000FF"/>
          </w:rPr>
          <w:t>6.3</w:t>
        </w:r>
      </w:hyperlink>
      <w:r>
        <w:t xml:space="preserve"> настоящей статьи, органы по сертификации, испытательные лаборатории (центры) обращаются в орган по аккредитации за получением аттестата аккредитации на соответствующую область аккредитации либо на расширение области аккредитации.</w:t>
      </w:r>
    </w:p>
    <w:p w:rsidR="00AD2AA8" w:rsidRDefault="00AD2AA8">
      <w:pPr>
        <w:pStyle w:val="ConsPlusNormal"/>
        <w:jc w:val="both"/>
      </w:pPr>
      <w:r>
        <w:t xml:space="preserve">(п. 9 введен Федеральным </w:t>
      </w:r>
      <w:hyperlink r:id="rId351" w:history="1">
        <w:r>
          <w:rPr>
            <w:color w:val="0000FF"/>
          </w:rPr>
          <w:t>законом</w:t>
        </w:r>
      </w:hyperlink>
      <w:r>
        <w:t xml:space="preserve"> от 30.12.2009 N 385-ФЗ; в ред. Федерального </w:t>
      </w:r>
      <w:hyperlink r:id="rId352" w:history="1">
        <w:r>
          <w:rPr>
            <w:color w:val="0000FF"/>
          </w:rPr>
          <w:t>закона</w:t>
        </w:r>
      </w:hyperlink>
      <w:r>
        <w:t xml:space="preserve"> от 05.04.2016 N 104-ФЗ)</w:t>
      </w:r>
    </w:p>
    <w:p w:rsidR="00AD2AA8" w:rsidRDefault="00AD2AA8">
      <w:pPr>
        <w:pStyle w:val="ConsPlusNormal"/>
        <w:ind w:firstLine="540"/>
        <w:jc w:val="both"/>
      </w:pPr>
      <w:r>
        <w:t xml:space="preserve">10. До дня вступления в силу соответствующих технических регламентов изготовитель (лицо, выполняющее функции иностранного изготовителя) впервые выпускаемой в обращение продукции, относящейся к виду, типу продукции, включенной в единый перечень продукции, подлежащей обязательной сертификации, или к продукции, в отношении которой предусмотрено декларирование соответствия на основании доказательств, полученных с участием третьей стороны, если в отношении такой продукции отсутствуют или не могут быть применены нормативные правовые акты Российской Федерации и нормативные документы федеральных органов исполнительной власти, устанавливающие в соответствии с </w:t>
      </w:r>
      <w:hyperlink w:anchor="P784" w:history="1">
        <w:r>
          <w:rPr>
            <w:color w:val="0000FF"/>
          </w:rPr>
          <w:t>пунктом 1</w:t>
        </w:r>
      </w:hyperlink>
      <w:r>
        <w:t xml:space="preserve"> настоящей статьи обязательные требования, вправе осуществить декларирование соответствия такой продукции на основании собственных доказательств.</w:t>
      </w:r>
    </w:p>
    <w:p w:rsidR="00AD2AA8" w:rsidRDefault="00AD2AA8">
      <w:pPr>
        <w:pStyle w:val="ConsPlusNormal"/>
        <w:ind w:firstLine="540"/>
        <w:jc w:val="both"/>
      </w:pPr>
      <w:hyperlink r:id="rId353" w:history="1">
        <w:r>
          <w:rPr>
            <w:color w:val="0000FF"/>
          </w:rPr>
          <w:t>Порядок</w:t>
        </w:r>
      </w:hyperlink>
      <w:r>
        <w:t xml:space="preserve"> маркировки такой продукции, в том числе знаком соответствия, а также порядок информирования приобретателя, в том числе потребителя, о возможном вреде такой продукции, о факторах, от которых он зависит, и срок действия декларации о соответствии устанавливаются Правительством Российской Федерации. Регистрация деклараций о соответствии такой продукции осуществляется в соответствии с порядком, установленным </w:t>
      </w:r>
      <w:hyperlink w:anchor="P823" w:history="1">
        <w:r>
          <w:rPr>
            <w:color w:val="0000FF"/>
          </w:rPr>
          <w:t>абзацем седьмым пункта 3</w:t>
        </w:r>
      </w:hyperlink>
      <w:r>
        <w:t xml:space="preserve"> настоящей статьи.</w:t>
      </w:r>
    </w:p>
    <w:p w:rsidR="00AD2AA8" w:rsidRDefault="00AD2AA8">
      <w:pPr>
        <w:pStyle w:val="ConsPlusNormal"/>
        <w:jc w:val="both"/>
      </w:pPr>
      <w:r>
        <w:t xml:space="preserve">(в ред. Федерального </w:t>
      </w:r>
      <w:hyperlink r:id="rId354" w:history="1">
        <w:r>
          <w:rPr>
            <w:color w:val="0000FF"/>
          </w:rPr>
          <w:t>закона</w:t>
        </w:r>
      </w:hyperlink>
      <w:r>
        <w:t xml:space="preserve"> от 23.06.2014 N 160-ФЗ)</w:t>
      </w:r>
    </w:p>
    <w:p w:rsidR="00AD2AA8" w:rsidRDefault="00AD2AA8">
      <w:pPr>
        <w:pStyle w:val="ConsPlusNormal"/>
        <w:jc w:val="both"/>
      </w:pPr>
      <w:r>
        <w:t xml:space="preserve">(п. 10 введен Федеральным </w:t>
      </w:r>
      <w:hyperlink r:id="rId355" w:history="1">
        <w:r>
          <w:rPr>
            <w:color w:val="0000FF"/>
          </w:rPr>
          <w:t>законом</w:t>
        </w:r>
      </w:hyperlink>
      <w:r>
        <w:t xml:space="preserve"> от 21.07.2011 N 255-ФЗ)</w:t>
      </w:r>
    </w:p>
    <w:p w:rsidR="00AD2AA8" w:rsidRDefault="00AD2AA8">
      <w:pPr>
        <w:pStyle w:val="ConsPlusNormal"/>
        <w:ind w:firstLine="540"/>
        <w:jc w:val="both"/>
      </w:pPr>
      <w:r>
        <w:t xml:space="preserve">11. До перехода к производству лекарственных средств по </w:t>
      </w:r>
      <w:hyperlink r:id="rId356" w:history="1">
        <w:r>
          <w:rPr>
            <w:color w:val="0000FF"/>
          </w:rPr>
          <w:t>правилам</w:t>
        </w:r>
      </w:hyperlink>
      <w:r>
        <w:t xml:space="preserve"> организации производства и контроля качества лекарственных средств в соответствии со </w:t>
      </w:r>
      <w:hyperlink r:id="rId357" w:history="1">
        <w:r>
          <w:rPr>
            <w:color w:val="0000FF"/>
          </w:rPr>
          <w:t>статьей 45</w:t>
        </w:r>
      </w:hyperlink>
      <w:r>
        <w:t xml:space="preserve"> Федерального закона от 12 апреля 2010 года N 61-ФЗ "Об обращении лекарственных средств" обязательное подтверждение соответствия лекарственных средств осуществляется в соответствии с нормативными правовыми актами Российской Федерации и нормативными документами федеральных органов исполнительной власти, указанными в </w:t>
      </w:r>
      <w:hyperlink w:anchor="P784" w:history="1">
        <w:r>
          <w:rPr>
            <w:color w:val="0000FF"/>
          </w:rPr>
          <w:t>пунктах 1</w:t>
        </w:r>
      </w:hyperlink>
      <w:r>
        <w:t xml:space="preserve"> и </w:t>
      </w:r>
      <w:hyperlink w:anchor="P800" w:history="1">
        <w:r>
          <w:rPr>
            <w:color w:val="0000FF"/>
          </w:rPr>
          <w:t>2</w:t>
        </w:r>
      </w:hyperlink>
      <w:r>
        <w:t xml:space="preserve"> настоящей статьи и применяемыми в части, не урегулированной указанным Федеральным законом.</w:t>
      </w:r>
    </w:p>
    <w:p w:rsidR="00AD2AA8" w:rsidRDefault="00AD2AA8">
      <w:pPr>
        <w:pStyle w:val="ConsPlusNormal"/>
        <w:jc w:val="both"/>
      </w:pPr>
      <w:r>
        <w:t xml:space="preserve">(п. 11 введен Федеральным </w:t>
      </w:r>
      <w:hyperlink r:id="rId358" w:history="1">
        <w:r>
          <w:rPr>
            <w:color w:val="0000FF"/>
          </w:rPr>
          <w:t>законом</w:t>
        </w:r>
      </w:hyperlink>
      <w:r>
        <w:t xml:space="preserve"> от 21.07.2011 N 255-ФЗ)</w:t>
      </w:r>
    </w:p>
    <w:p w:rsidR="00AD2AA8" w:rsidRDefault="00AD2AA8">
      <w:pPr>
        <w:pStyle w:val="ConsPlusNormal"/>
        <w:ind w:firstLine="540"/>
        <w:jc w:val="both"/>
      </w:pPr>
      <w:bookmarkStart w:id="45" w:name="P861"/>
      <w:bookmarkEnd w:id="45"/>
      <w:r>
        <w:t xml:space="preserve">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w:t>
      </w:r>
      <w:hyperlink r:id="rId359" w:history="1">
        <w:r>
          <w:rPr>
            <w:color w:val="0000FF"/>
          </w:rPr>
          <w:t>порядке</w:t>
        </w:r>
      </w:hyperlink>
      <w:r>
        <w:t>, установленном Правительством Российской Федерации.</w:t>
      </w:r>
    </w:p>
    <w:p w:rsidR="00AD2AA8" w:rsidRDefault="00AD2AA8">
      <w:pPr>
        <w:pStyle w:val="ConsPlusNormal"/>
        <w:ind w:firstLine="540"/>
        <w:jc w:val="both"/>
      </w:pPr>
      <w:r>
        <w:t xml:space="preserve">Таким порядком может предусматриваться взимание с заявителя </w:t>
      </w:r>
      <w:hyperlink r:id="rId360" w:history="1">
        <w:r>
          <w:rPr>
            <w:color w:val="0000FF"/>
          </w:rPr>
          <w:t>платы</w:t>
        </w:r>
      </w:hyperlink>
      <w:r>
        <w:t xml:space="preserve"> за проведение процедур признания и оценки соответствия испытательной лаборатории (центра) принципам надлежащей лабораторной практики, указанным в </w:t>
      </w:r>
      <w:hyperlink w:anchor="P861" w:history="1">
        <w:r>
          <w:rPr>
            <w:color w:val="0000FF"/>
          </w:rPr>
          <w:t>абзаце первом</w:t>
        </w:r>
      </w:hyperlink>
      <w:r>
        <w:t xml:space="preserve"> настоящего пункта.</w:t>
      </w:r>
    </w:p>
    <w:p w:rsidR="00AD2AA8" w:rsidRDefault="00AD2AA8">
      <w:pPr>
        <w:pStyle w:val="ConsPlusNormal"/>
        <w:ind w:firstLine="540"/>
        <w:jc w:val="both"/>
      </w:pPr>
      <w:hyperlink r:id="rId361" w:history="1">
        <w:r>
          <w:rPr>
            <w:color w:val="0000FF"/>
          </w:rPr>
          <w:t>Перечень</w:t>
        </w:r>
      </w:hyperlink>
      <w:r>
        <w:t xml:space="preserve"> документов по стандартизации, соблюдение требований которых испытательными лабораториями (центрами) при проведении ими исследований обеспечивает соответствие этих испытательных лабораторий (центров) принципам надлежащей лабораторной практики, указанным в </w:t>
      </w:r>
      <w:hyperlink w:anchor="P861" w:history="1">
        <w:r>
          <w:rPr>
            <w:color w:val="0000FF"/>
          </w:rPr>
          <w:t>абзаце первом</w:t>
        </w:r>
      </w:hyperlink>
      <w:r>
        <w:t xml:space="preserve"> настоящего пункта, определяется Правительством Российской Федерации.</w:t>
      </w:r>
    </w:p>
    <w:p w:rsidR="00AD2AA8" w:rsidRDefault="00AD2AA8">
      <w:pPr>
        <w:pStyle w:val="ConsPlusNormal"/>
        <w:jc w:val="both"/>
      </w:pPr>
      <w:r>
        <w:t xml:space="preserve">(в ред. Федерального </w:t>
      </w:r>
      <w:hyperlink r:id="rId362" w:history="1">
        <w:r>
          <w:rPr>
            <w:color w:val="0000FF"/>
          </w:rPr>
          <w:t>закона</w:t>
        </w:r>
      </w:hyperlink>
      <w:r>
        <w:t xml:space="preserve"> от 05.04.2016 N 104-ФЗ)</w:t>
      </w:r>
    </w:p>
    <w:p w:rsidR="00AD2AA8" w:rsidRDefault="00AD2AA8">
      <w:pPr>
        <w:pStyle w:val="ConsPlusNormal"/>
        <w:jc w:val="both"/>
      </w:pPr>
      <w:r>
        <w:t xml:space="preserve">(п. 12 введен Федеральным </w:t>
      </w:r>
      <w:hyperlink r:id="rId363" w:history="1">
        <w:r>
          <w:rPr>
            <w:color w:val="0000FF"/>
          </w:rPr>
          <w:t>законом</w:t>
        </w:r>
      </w:hyperlink>
      <w:r>
        <w:t xml:space="preserve"> от 23.07.2013 N 238-ФЗ)</w:t>
      </w:r>
    </w:p>
    <w:p w:rsidR="00AD2AA8" w:rsidRDefault="00AD2AA8">
      <w:pPr>
        <w:pStyle w:val="ConsPlusNormal"/>
        <w:jc w:val="both"/>
      </w:pPr>
    </w:p>
    <w:p w:rsidR="00AD2AA8" w:rsidRDefault="00AD2AA8">
      <w:pPr>
        <w:pStyle w:val="ConsPlusNormal"/>
        <w:ind w:firstLine="540"/>
        <w:jc w:val="both"/>
        <w:outlineLvl w:val="1"/>
      </w:pPr>
      <w:r>
        <w:t>Статья 47. Приведение нормативных правовых актов в соответствие с настоящим Федеральным законом</w:t>
      </w:r>
    </w:p>
    <w:p w:rsidR="00AD2AA8" w:rsidRDefault="00AD2AA8">
      <w:pPr>
        <w:pStyle w:val="ConsPlusNormal"/>
        <w:jc w:val="both"/>
      </w:pPr>
    </w:p>
    <w:p w:rsidR="00AD2AA8" w:rsidRDefault="00AD2AA8">
      <w:pPr>
        <w:pStyle w:val="ConsPlusNormal"/>
        <w:ind w:firstLine="540"/>
        <w:jc w:val="both"/>
      </w:pPr>
      <w:r>
        <w:t>Со дня вступления в силу настоящего Федерального закона признать утратившими силу:</w:t>
      </w:r>
    </w:p>
    <w:p w:rsidR="00AD2AA8" w:rsidRDefault="00AD2AA8">
      <w:pPr>
        <w:pStyle w:val="ConsPlusNormal"/>
        <w:ind w:firstLine="540"/>
        <w:jc w:val="both"/>
      </w:pPr>
      <w:hyperlink r:id="rId364" w:history="1">
        <w:r>
          <w:rPr>
            <w:color w:val="0000FF"/>
          </w:rPr>
          <w:t>Закон</w:t>
        </w:r>
      </w:hyperlink>
      <w:r>
        <w:t xml:space="preserve"> Российской Федерации от 10 июня 1993 г. N 5151-1 "О сертификации продукции и услуг" (Ведомости Съезда народных депутатов и Верховного Совета Российской Федерации, 1993, N 26, ст. 966);</w:t>
      </w:r>
    </w:p>
    <w:p w:rsidR="00AD2AA8" w:rsidRDefault="00AD2AA8">
      <w:pPr>
        <w:pStyle w:val="ConsPlusNormal"/>
        <w:ind w:firstLine="540"/>
        <w:jc w:val="both"/>
      </w:pPr>
      <w:hyperlink r:id="rId365" w:history="1">
        <w:r>
          <w:rPr>
            <w:color w:val="0000FF"/>
          </w:rPr>
          <w:t>Постановление</w:t>
        </w:r>
      </w:hyperlink>
      <w:r>
        <w:t xml:space="preserve"> Верховного Совета Российской Федерации от 10 июня 1993 г. N 5153-1 "О введении в действие Закона Российской Федерации "О сертификации продукции и услуг" (Ведомости Съезда народных депутатов и Верховного Совета Российской Федерации, 1993, N 26, ст. 967);</w:t>
      </w:r>
    </w:p>
    <w:p w:rsidR="00AD2AA8" w:rsidRDefault="00AD2AA8">
      <w:pPr>
        <w:pStyle w:val="ConsPlusNormal"/>
        <w:ind w:firstLine="540"/>
        <w:jc w:val="both"/>
      </w:pPr>
      <w:hyperlink r:id="rId366" w:history="1">
        <w:r>
          <w:rPr>
            <w:color w:val="0000FF"/>
          </w:rPr>
          <w:t>Закон</w:t>
        </w:r>
      </w:hyperlink>
      <w:r>
        <w:t xml:space="preserve"> Российской Федерации от 10 июня 1993 г. N 5154-1 "О стандартизации" (Ведомости Съезда народных депутатов и Верховного Совета Российской Федерации, 1993, N 25, ст. 917);</w:t>
      </w:r>
    </w:p>
    <w:p w:rsidR="00AD2AA8" w:rsidRDefault="00AD2AA8">
      <w:pPr>
        <w:pStyle w:val="ConsPlusNormal"/>
        <w:ind w:firstLine="540"/>
        <w:jc w:val="both"/>
      </w:pPr>
      <w:hyperlink r:id="rId367" w:history="1">
        <w:r>
          <w:rPr>
            <w:color w:val="0000FF"/>
          </w:rPr>
          <w:t>Постановление</w:t>
        </w:r>
      </w:hyperlink>
      <w:r>
        <w:t xml:space="preserve"> Верховного Совета Российской Федерации от 10 июня 1993 г. N 5156-1 "О введении в действие Закона Российской Федерации "О стандартизации" (Ведомости Съезда народных депутатов и Верховного Совета Российской Федерации, 1993, N 25, ст. 918);</w:t>
      </w:r>
    </w:p>
    <w:p w:rsidR="00AD2AA8" w:rsidRDefault="00AD2AA8">
      <w:pPr>
        <w:pStyle w:val="ConsPlusNormal"/>
        <w:ind w:firstLine="540"/>
        <w:jc w:val="both"/>
      </w:pPr>
      <w:hyperlink r:id="rId368" w:history="1">
        <w:r>
          <w:rPr>
            <w:color w:val="0000FF"/>
          </w:rPr>
          <w:t>пункты 12</w:t>
        </w:r>
      </w:hyperlink>
      <w:r>
        <w:t xml:space="preserve"> и </w:t>
      </w:r>
      <w:hyperlink r:id="rId369" w:history="1">
        <w:r>
          <w:rPr>
            <w:color w:val="0000FF"/>
          </w:rPr>
          <w:t>13</w:t>
        </w:r>
      </w:hyperlink>
      <w:r>
        <w:t xml:space="preserve"> статьи 1 Федерального закона от 27 декабря 1995 г. N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 (Собрание законодательства Российской Федерации, 1996, N 1, ст. 4);</w:t>
      </w:r>
    </w:p>
    <w:p w:rsidR="00AD2AA8" w:rsidRDefault="00AD2AA8">
      <w:pPr>
        <w:pStyle w:val="ConsPlusNormal"/>
        <w:ind w:firstLine="540"/>
        <w:jc w:val="both"/>
      </w:pPr>
      <w:r>
        <w:t xml:space="preserve">пункт 2 </w:t>
      </w:r>
      <w:hyperlink r:id="rId370" w:history="1">
        <w:r>
          <w:rPr>
            <w:color w:val="0000FF"/>
          </w:rPr>
          <w:t>статьи 1</w:t>
        </w:r>
      </w:hyperlink>
      <w:r>
        <w:t xml:space="preserve"> Федерального закона от 2 марта 1998 г.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AD2AA8" w:rsidRDefault="00AD2AA8">
      <w:pPr>
        <w:pStyle w:val="ConsPlusNormal"/>
        <w:ind w:firstLine="540"/>
        <w:jc w:val="both"/>
      </w:pPr>
      <w:r>
        <w:t xml:space="preserve">Федеральный </w:t>
      </w:r>
      <w:hyperlink r:id="rId371" w:history="1">
        <w:r>
          <w:rPr>
            <w:color w:val="0000FF"/>
          </w:rPr>
          <w:t>закон</w:t>
        </w:r>
      </w:hyperlink>
      <w:r>
        <w:t xml:space="preserve"> от 31 июля 1998 г. N 154-ФЗ "О внесении изменений и дополнений в Закон Российской Федерации "О сертификации продукции и услуг" (Собрание законодательства Российской Федерации, 1998, N 31, ст. 3832);</w:t>
      </w:r>
    </w:p>
    <w:p w:rsidR="00AD2AA8" w:rsidRDefault="00AD2AA8">
      <w:pPr>
        <w:pStyle w:val="ConsPlusNormal"/>
        <w:ind w:firstLine="540"/>
        <w:jc w:val="both"/>
      </w:pPr>
      <w:hyperlink r:id="rId372" w:history="1">
        <w:r>
          <w:rPr>
            <w:color w:val="0000FF"/>
          </w:rPr>
          <w:t>статью 2</w:t>
        </w:r>
      </w:hyperlink>
      <w:r>
        <w:t xml:space="preserve"> Федерального закона от 10 июля 2002 г.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AD2AA8" w:rsidRDefault="00AD2AA8">
      <w:pPr>
        <w:pStyle w:val="ConsPlusNormal"/>
        <w:ind w:firstLine="540"/>
        <w:jc w:val="both"/>
      </w:pPr>
      <w:hyperlink r:id="rId373" w:history="1">
        <w:r>
          <w:rPr>
            <w:color w:val="0000FF"/>
          </w:rPr>
          <w:t>статьи 13</w:t>
        </w:r>
      </w:hyperlink>
      <w:r>
        <w:t xml:space="preserve"> и </w:t>
      </w:r>
      <w:hyperlink r:id="rId374" w:history="1">
        <w:r>
          <w:rPr>
            <w:color w:val="0000FF"/>
          </w:rPr>
          <w:t>14</w:t>
        </w:r>
      </w:hyperlink>
      <w:r>
        <w:t xml:space="preserve"> Федерального закона от 25 июля 2002 г.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AD2AA8" w:rsidRDefault="00AD2AA8">
      <w:pPr>
        <w:pStyle w:val="ConsPlusNormal"/>
        <w:jc w:val="both"/>
      </w:pPr>
    </w:p>
    <w:p w:rsidR="00AD2AA8" w:rsidRDefault="00AD2AA8">
      <w:pPr>
        <w:pStyle w:val="ConsPlusNormal"/>
        <w:ind w:firstLine="540"/>
        <w:jc w:val="both"/>
        <w:outlineLvl w:val="1"/>
      </w:pPr>
      <w:r>
        <w:t>Статья 48. Вступление в силу настоящего Федерального закона</w:t>
      </w:r>
    </w:p>
    <w:p w:rsidR="00AD2AA8" w:rsidRDefault="00AD2AA8">
      <w:pPr>
        <w:pStyle w:val="ConsPlusNormal"/>
        <w:jc w:val="both"/>
      </w:pPr>
    </w:p>
    <w:p w:rsidR="00AD2AA8" w:rsidRDefault="00AD2AA8">
      <w:pPr>
        <w:pStyle w:val="ConsPlusNormal"/>
        <w:ind w:firstLine="540"/>
        <w:jc w:val="both"/>
      </w:pPr>
      <w:r>
        <w:t>Настоящий Федеральный закон вступает в силу по истечении шести месяцев со дня его официального опубликования.</w:t>
      </w:r>
    </w:p>
    <w:p w:rsidR="00AD2AA8" w:rsidRDefault="00AD2AA8">
      <w:pPr>
        <w:pStyle w:val="ConsPlusNormal"/>
        <w:jc w:val="both"/>
      </w:pPr>
    </w:p>
    <w:p w:rsidR="00AD2AA8" w:rsidRDefault="00AD2AA8">
      <w:pPr>
        <w:pStyle w:val="ConsPlusNormal"/>
        <w:jc w:val="right"/>
      </w:pPr>
      <w:r>
        <w:t>Президент</w:t>
      </w:r>
    </w:p>
    <w:p w:rsidR="00AD2AA8" w:rsidRDefault="00AD2AA8">
      <w:pPr>
        <w:pStyle w:val="ConsPlusNormal"/>
        <w:jc w:val="right"/>
      </w:pPr>
      <w:r>
        <w:t>Российской Федерации</w:t>
      </w:r>
    </w:p>
    <w:p w:rsidR="00AD2AA8" w:rsidRDefault="00AD2AA8">
      <w:pPr>
        <w:pStyle w:val="ConsPlusNormal"/>
        <w:jc w:val="right"/>
      </w:pPr>
      <w:r>
        <w:t>В.ПУТИН</w:t>
      </w:r>
    </w:p>
    <w:p w:rsidR="00AD2AA8" w:rsidRDefault="00AD2AA8">
      <w:pPr>
        <w:pStyle w:val="ConsPlusNormal"/>
        <w:jc w:val="both"/>
      </w:pPr>
      <w:r>
        <w:t>Москва, Кремль</w:t>
      </w:r>
    </w:p>
    <w:p w:rsidR="00AD2AA8" w:rsidRDefault="00AD2AA8">
      <w:pPr>
        <w:pStyle w:val="ConsPlusNormal"/>
        <w:jc w:val="both"/>
      </w:pPr>
      <w:r>
        <w:t>27 декабря 2002 года</w:t>
      </w:r>
    </w:p>
    <w:p w:rsidR="00AD2AA8" w:rsidRDefault="00AD2AA8">
      <w:pPr>
        <w:pStyle w:val="ConsPlusNormal"/>
        <w:jc w:val="both"/>
      </w:pPr>
      <w:r>
        <w:t>N 184-ФЗ</w:t>
      </w:r>
    </w:p>
    <w:p w:rsidR="00AD2AA8" w:rsidRDefault="00AD2AA8">
      <w:pPr>
        <w:pStyle w:val="ConsPlusNormal"/>
        <w:jc w:val="both"/>
      </w:pPr>
    </w:p>
    <w:p w:rsidR="00AD2AA8" w:rsidRDefault="00AD2AA8">
      <w:pPr>
        <w:pStyle w:val="ConsPlusNormal"/>
        <w:jc w:val="both"/>
      </w:pPr>
    </w:p>
    <w:p w:rsidR="00AD2AA8" w:rsidRDefault="00AD2AA8">
      <w:pPr>
        <w:pStyle w:val="ConsPlusNormal"/>
        <w:pBdr>
          <w:top w:val="single" w:sz="6" w:space="0" w:color="auto"/>
        </w:pBdr>
        <w:spacing w:before="100" w:after="100"/>
        <w:jc w:val="both"/>
        <w:rPr>
          <w:sz w:val="2"/>
          <w:szCs w:val="2"/>
        </w:rPr>
      </w:pPr>
    </w:p>
    <w:p w:rsidR="006428E7" w:rsidRDefault="006428E7"/>
    <w:sectPr w:rsidR="006428E7" w:rsidSect="003F0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A8"/>
    <w:rsid w:val="006428E7"/>
    <w:rsid w:val="00AD2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6AB076-9339-4791-B207-8C8EBD6C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2A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2A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2A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2A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2A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D2A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2A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D2AA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F8076CB48C4CA82189C5BCF3CC6831FBD4C7C7A274CB60376C081D00FC3273DB4D83BB9B39950Cp9cBF" TargetMode="External"/><Relationship Id="rId299" Type="http://schemas.openxmlformats.org/officeDocument/2006/relationships/hyperlink" Target="consultantplus://offline/ref=42F8076CB48C4CA82189C5BCF3CC6831FBD4C7C7A776CB60376C081D00FC3273DB4D83BB9B399708p9c2F" TargetMode="External"/><Relationship Id="rId303" Type="http://schemas.openxmlformats.org/officeDocument/2006/relationships/hyperlink" Target="consultantplus://offline/ref=42F8076CB48C4CA82189C5BCF3CC6831FBD4C7C7A073CB60376C081D00FC3273DB4D83BB9B399501p9cFF" TargetMode="External"/><Relationship Id="rId21" Type="http://schemas.openxmlformats.org/officeDocument/2006/relationships/hyperlink" Target="consultantplus://offline/ref=42F8076CB48C4CA82189C5BCF3CC6831FBDBC5C1A672CB60376C081D00FC3273DB4D83BB9B39950Dp9cEF" TargetMode="External"/><Relationship Id="rId42" Type="http://schemas.openxmlformats.org/officeDocument/2006/relationships/hyperlink" Target="consultantplus://offline/ref=42F8076CB48C4CA82189C5BCF3CC6831FBD4C7C7A272CB60376C081D00FC3273DB4D83BB9B399508p9cEF" TargetMode="External"/><Relationship Id="rId63" Type="http://schemas.openxmlformats.org/officeDocument/2006/relationships/hyperlink" Target="consultantplus://offline/ref=42F8076CB48C4CA82189C5BCF3CC6831FBD4C7C7A272CB60376C081D00FC3273DB4D83BB9B39950Bp9cBF" TargetMode="External"/><Relationship Id="rId84" Type="http://schemas.openxmlformats.org/officeDocument/2006/relationships/hyperlink" Target="consultantplus://offline/ref=42F8076CB48C4CA82189C5BCF3CC6831FBD4C7C7A274CB60376C081D00FC3273DB4D83BB9B39950Ap9cFF" TargetMode="External"/><Relationship Id="rId138" Type="http://schemas.openxmlformats.org/officeDocument/2006/relationships/hyperlink" Target="consultantplus://offline/ref=42F8076CB48C4CA82189C5BCF3CC6831FBD5C2C7A077CB60376C081D00FC3273DB4D83BB9B399001p9cCF" TargetMode="External"/><Relationship Id="rId159" Type="http://schemas.openxmlformats.org/officeDocument/2006/relationships/hyperlink" Target="consultantplus://offline/ref=42F8076CB48C4CA82189C5BCF3CC6831FBD4C7C7A272CB60376C081D00FC3273DB4D83BB9B39950Fp9c8F" TargetMode="External"/><Relationship Id="rId324" Type="http://schemas.openxmlformats.org/officeDocument/2006/relationships/hyperlink" Target="consultantplus://offline/ref=42F8076CB48C4CA82189C5BCF3CC6831FBDBC5C1A672CB60376C081D00FC3273DB4D83BB9B39940Dp9cBF" TargetMode="External"/><Relationship Id="rId345" Type="http://schemas.openxmlformats.org/officeDocument/2006/relationships/hyperlink" Target="consultantplus://offline/ref=42F8076CB48C4CA82189C5BCF3CC6831FBD4C7C7A776CB60376C081D00FC3273DB4D83BB9B39970Ap9cAF" TargetMode="External"/><Relationship Id="rId366" Type="http://schemas.openxmlformats.org/officeDocument/2006/relationships/hyperlink" Target="consultantplus://offline/ref=42F8076CB48C4CA82189C5BCF3CC6831FEDDC4C7AF78966A3F35041Fp0c7F" TargetMode="External"/><Relationship Id="rId170" Type="http://schemas.openxmlformats.org/officeDocument/2006/relationships/hyperlink" Target="consultantplus://offline/ref=42F8076CB48C4CA82189C5BCF3CC6831FBD4C7C7A776CB60376C081D00FC3273DB4D83BB9B399401p9cBF" TargetMode="External"/><Relationship Id="rId191" Type="http://schemas.openxmlformats.org/officeDocument/2006/relationships/hyperlink" Target="consultantplus://offline/ref=42F8076CB48C4CA82189C5BCF3CC6831F8DCC3C0A370CB60376C081D00FC3273DB4D83BB9B39950Fp9cBF" TargetMode="External"/><Relationship Id="rId205" Type="http://schemas.openxmlformats.org/officeDocument/2006/relationships/hyperlink" Target="consultantplus://offline/ref=42F8076CB48C4CA82189C5BCF3CC6831FBD4C7C7A272CB60376C081D00FC3273DB4D83BB9B39940Ap9c9F" TargetMode="External"/><Relationship Id="rId226" Type="http://schemas.openxmlformats.org/officeDocument/2006/relationships/hyperlink" Target="consultantplus://offline/ref=42F8076CB48C4CA82189C5BCF3CC6831FBD4C7C7A272CB60376C081D00FC3273DB4D83BB9B39940Cp9cFF" TargetMode="External"/><Relationship Id="rId247" Type="http://schemas.openxmlformats.org/officeDocument/2006/relationships/hyperlink" Target="consultantplus://offline/ref=42F8076CB48C4CA82189C5BCF3CC6831F8DEC2C7AF78966A3F35041Fp0c7F" TargetMode="External"/><Relationship Id="rId107" Type="http://schemas.openxmlformats.org/officeDocument/2006/relationships/hyperlink" Target="consultantplus://offline/ref=42F8076CB48C4CA82189C5BCF3CC6831FBD4C7C7A070CB60376C081D00FC3273DB4D83BB9B39940Dp9cAF" TargetMode="External"/><Relationship Id="rId268" Type="http://schemas.openxmlformats.org/officeDocument/2006/relationships/hyperlink" Target="consultantplus://offline/ref=42F8076CB48C4CA82189C5BCF3CC6831FBD4C7C7A272CB60376C081D00FC3273DB4D83BB9B399708p9cCF" TargetMode="External"/><Relationship Id="rId289" Type="http://schemas.openxmlformats.org/officeDocument/2006/relationships/hyperlink" Target="consultantplus://offline/ref=42F8076CB48C4CA82189C5BCF3CC6831FBD4C7C7A776CB60376C081D00FC3273DB4D83BB9B399708p9cAF" TargetMode="External"/><Relationship Id="rId11" Type="http://schemas.openxmlformats.org/officeDocument/2006/relationships/hyperlink" Target="consultantplus://offline/ref=42F8076CB48C4CA82189C5BCF3CC6831FBD4C7C7A073CB60376C081D00FC3273DB4D83BB9B399509p9c3F" TargetMode="External"/><Relationship Id="rId32" Type="http://schemas.openxmlformats.org/officeDocument/2006/relationships/hyperlink" Target="consultantplus://offline/ref=42F8076CB48C4CA82189C5BCF3CC6831FDDCC6C2A478966A3F35041F07F36D64DC048FBA9B3995p0cAF" TargetMode="External"/><Relationship Id="rId53" Type="http://schemas.openxmlformats.org/officeDocument/2006/relationships/hyperlink" Target="consultantplus://offline/ref=42F8076CB48C4CA82189C5BCF3CC6831F8DDC0C0A672CB60376C081D00pFcCF" TargetMode="External"/><Relationship Id="rId74" Type="http://schemas.openxmlformats.org/officeDocument/2006/relationships/hyperlink" Target="consultantplus://offline/ref=42F8076CB48C4CA82189C5BCF3CC6831FBD4C7C7A073CB60376C081D00FC3273DB4D83BB9B399508p9cCF" TargetMode="External"/><Relationship Id="rId128" Type="http://schemas.openxmlformats.org/officeDocument/2006/relationships/hyperlink" Target="consultantplus://offline/ref=42F8076CB48C4CA82189C5BCF3CC6831FBD4C7C7A272CB60376C081D00FC3273DB4D83BB9B39950Cp9c9F" TargetMode="External"/><Relationship Id="rId149" Type="http://schemas.openxmlformats.org/officeDocument/2006/relationships/hyperlink" Target="consultantplus://offline/ref=42F8076CB48C4CA82189C5BCF3CC6831F8DDC4CCA576CB60376C081D00FC3273DB4D83BB9B39950Dp9c2F" TargetMode="External"/><Relationship Id="rId314" Type="http://schemas.openxmlformats.org/officeDocument/2006/relationships/hyperlink" Target="consultantplus://offline/ref=42F8076CB48C4CA82189C5BCF3CC6831FBD4C7C7A272CB60376C081D00FC3273DB4D83BB9B39970Dp9cAF" TargetMode="External"/><Relationship Id="rId335" Type="http://schemas.openxmlformats.org/officeDocument/2006/relationships/hyperlink" Target="consultantplus://offline/ref=42F8076CB48C4CA82189C5BCF3CC6831FBD4C7C7A274CB60376C081D00FC3273DB4D83BB9B399401p9cFF" TargetMode="External"/><Relationship Id="rId356" Type="http://schemas.openxmlformats.org/officeDocument/2006/relationships/hyperlink" Target="consultantplus://offline/ref=42F8076CB48C4CA82189C5BCF3CC6831FBD4C0CCA672CB60376C081D00FC3273DB4D83BB9B399508p9cAF" TargetMode="External"/><Relationship Id="rId5" Type="http://schemas.openxmlformats.org/officeDocument/2006/relationships/hyperlink" Target="consultantplus://offline/ref=42F8076CB48C4CA82189C5BCF3CC6831FBD4C7C7A274CB60376C081D00FC3273DB4D83BB9B399509p9c2F" TargetMode="External"/><Relationship Id="rId95" Type="http://schemas.openxmlformats.org/officeDocument/2006/relationships/hyperlink" Target="consultantplus://offline/ref=42F8076CB48C4CA82189C5BCF3CC6831FBD4C7C7A070CB60376C081D00FC3273DB4D83BB9B39940Ap9c3F" TargetMode="External"/><Relationship Id="rId160" Type="http://schemas.openxmlformats.org/officeDocument/2006/relationships/hyperlink" Target="consultantplus://offline/ref=42F8076CB48C4CA82189C5BCF3CC6831FCDAC0CCA478966A3F35041F07F36D64DC048FBA9B3993p0cAF" TargetMode="External"/><Relationship Id="rId181" Type="http://schemas.openxmlformats.org/officeDocument/2006/relationships/hyperlink" Target="consultantplus://offline/ref=42F8076CB48C4CA82189C5BCF3CC6831FBD4C7C7A274CB60376C081D00FC3273DB4D83BB9B39940Bp9cFF" TargetMode="External"/><Relationship Id="rId216" Type="http://schemas.openxmlformats.org/officeDocument/2006/relationships/hyperlink" Target="consultantplus://offline/ref=42F8076CB48C4CA82189C5BCF3CC6831FBD4C7C7A776CB60376C081D00FC3273DB4D83BB9B399400p9c2F" TargetMode="External"/><Relationship Id="rId237" Type="http://schemas.openxmlformats.org/officeDocument/2006/relationships/hyperlink" Target="consultantplus://offline/ref=42F8076CB48C4CA82189C5BCF3CC6831FBD4C7C7A272CB60376C081D00FC3273DB4D83BB9B39940Fp9c9F" TargetMode="External"/><Relationship Id="rId258" Type="http://schemas.openxmlformats.org/officeDocument/2006/relationships/hyperlink" Target="consultantplus://offline/ref=42F8076CB48C4CA82189C5BCF3CC6831FBD9C6C0A175CB60376C081D00FC3273DB4D83BB9B399508p9cEF" TargetMode="External"/><Relationship Id="rId279" Type="http://schemas.openxmlformats.org/officeDocument/2006/relationships/hyperlink" Target="consultantplus://offline/ref=42F8076CB48C4CA82189C5BCF3CC6831FBD4C7C7A272CB60376C081D00FC3273DB4D83BB9B39970Bp9cCF" TargetMode="External"/><Relationship Id="rId22" Type="http://schemas.openxmlformats.org/officeDocument/2006/relationships/hyperlink" Target="consultantplus://offline/ref=42F8076CB48C4CA82189C5BCF3CC6831FBDAC9C7A671CB60376C081D00FC3273DB4D83BB9B399508p9cBF" TargetMode="External"/><Relationship Id="rId43" Type="http://schemas.openxmlformats.org/officeDocument/2006/relationships/hyperlink" Target="consultantplus://offline/ref=42F8076CB48C4CA82189C5BCF3CC6831FBD4C7C7A070CB60376C081D00FC3273DB4D83BB9B39940Ap9c9F" TargetMode="External"/><Relationship Id="rId64" Type="http://schemas.openxmlformats.org/officeDocument/2006/relationships/hyperlink" Target="consultantplus://offline/ref=42F8076CB48C4CA82189C5BCF3CC6831FBD4C7C7A776CB60376C081D00FC3273DB4D83BB9B39940Cp9cDF" TargetMode="External"/><Relationship Id="rId118" Type="http://schemas.openxmlformats.org/officeDocument/2006/relationships/hyperlink" Target="consultantplus://offline/ref=42F8076CB48C4CA82189C5BCF3CC6831FBD4C7C7A272CB60376C081D00FC3273DB4D83BB9B39950Dp9c2F" TargetMode="External"/><Relationship Id="rId139" Type="http://schemas.openxmlformats.org/officeDocument/2006/relationships/hyperlink" Target="consultantplus://offline/ref=42F8076CB48C4CA82189C5BCF3CC6831FBD4C7C7A272CB60376C081D00FC3273DB4D83BB9B39950Cp9cDF" TargetMode="External"/><Relationship Id="rId290" Type="http://schemas.openxmlformats.org/officeDocument/2006/relationships/hyperlink" Target="consultantplus://offline/ref=42F8076CB48C4CA82189C5BCF3CC6831FBD4C7C7A776CB60376C081D00FC3273DB4D83BB9B399708p9cBF" TargetMode="External"/><Relationship Id="rId304" Type="http://schemas.openxmlformats.org/officeDocument/2006/relationships/hyperlink" Target="consultantplus://offline/ref=42F8076CB48C4CA82189C5BCF3CC6831FBDCC6C2A476CB60376C081D00FC3273DB4D83BB9B399508p9cBF" TargetMode="External"/><Relationship Id="rId325" Type="http://schemas.openxmlformats.org/officeDocument/2006/relationships/hyperlink" Target="consultantplus://offline/ref=42F8076CB48C4CA82189C5BCF3CC6831FBDBC5C1A672CB60376C081D00FC3273DB4D83BB9B39950Cp9c3F" TargetMode="External"/><Relationship Id="rId346" Type="http://schemas.openxmlformats.org/officeDocument/2006/relationships/hyperlink" Target="consultantplus://offline/ref=42F8076CB48C4CA82189C5BCF3CC6831FBD4C7C7A776CB60376C081D00FC3273DB4D83BB9B39970Ap9cBF" TargetMode="External"/><Relationship Id="rId367" Type="http://schemas.openxmlformats.org/officeDocument/2006/relationships/hyperlink" Target="consultantplus://offline/ref=42F8076CB48C4CA82189C5BCF3CC6831F8DDC9C5AC259C62663906p1c8F" TargetMode="External"/><Relationship Id="rId85" Type="http://schemas.openxmlformats.org/officeDocument/2006/relationships/hyperlink" Target="consultantplus://offline/ref=42F8076CB48C4CA82189C5BCF3CC6831FBD4C7C7A073CB60376C081D00FC3273DB4D83BB9B399508p9c2F" TargetMode="External"/><Relationship Id="rId150" Type="http://schemas.openxmlformats.org/officeDocument/2006/relationships/hyperlink" Target="consultantplus://offline/ref=42F8076CB48C4CA82189C5BCF3CC6831F8DDC4CCA576CB60376C081D00FC3273DB4D83BB9B399509p9cDF" TargetMode="External"/><Relationship Id="rId171" Type="http://schemas.openxmlformats.org/officeDocument/2006/relationships/hyperlink" Target="consultantplus://offline/ref=42F8076CB48C4CA82189C5BCF3CC6831FBD4C7C7A776CB60376C081D00FC3273DB4D83BB9B399401p9c8F" TargetMode="External"/><Relationship Id="rId192" Type="http://schemas.openxmlformats.org/officeDocument/2006/relationships/hyperlink" Target="consultantplus://offline/ref=42F8076CB48C4CA82189C5BCF3CC6831F8DCC3C0A370CB60376C081D00FC3273DB4D83BB9B399508p9c9F" TargetMode="External"/><Relationship Id="rId206" Type="http://schemas.openxmlformats.org/officeDocument/2006/relationships/hyperlink" Target="consultantplus://offline/ref=42F8076CB48C4CA82189C5BCF3CC6831FBD4C7C7A272CB60376C081D00FC3273DB4D83BB9B39940Ap9cDF" TargetMode="External"/><Relationship Id="rId227" Type="http://schemas.openxmlformats.org/officeDocument/2006/relationships/hyperlink" Target="consultantplus://offline/ref=42F8076CB48C4CA82189C5BCF3CC6831F8DDC8C4A275CB60376C081D00FC3273DB4D83BB9B39950Fp9c3F" TargetMode="External"/><Relationship Id="rId248" Type="http://schemas.openxmlformats.org/officeDocument/2006/relationships/hyperlink" Target="consultantplus://offline/ref=42F8076CB48C4CA82189C5BCF3CC6831FBDBC5C1A672CB60376C081D00FC3273DB4D83BB9B39950Cp9cEF" TargetMode="External"/><Relationship Id="rId269" Type="http://schemas.openxmlformats.org/officeDocument/2006/relationships/hyperlink" Target="consultantplus://offline/ref=42F8076CB48C4CA82189C5BCF3CC6831FBD4C7C7A272CB60376C081D00FC3273DB4D83BB9B399708p9cDF" TargetMode="External"/><Relationship Id="rId12" Type="http://schemas.openxmlformats.org/officeDocument/2006/relationships/hyperlink" Target="consultantplus://offline/ref=42F8076CB48C4CA82189C5BCF3CC6831F8DDC0C2AF70CB60376C081D00FC3273DB4D83BB9B39940Ap9c3F" TargetMode="External"/><Relationship Id="rId33" Type="http://schemas.openxmlformats.org/officeDocument/2006/relationships/hyperlink" Target="consultantplus://offline/ref=42F8076CB48C4CA82189C5BCF3CC6831FDDCC6C2A278966A3F35041F07F36D64DC048FBA9B3995p0cDF" TargetMode="External"/><Relationship Id="rId108" Type="http://schemas.openxmlformats.org/officeDocument/2006/relationships/hyperlink" Target="consultantplus://offline/ref=42F8076CB48C4CA82189C5BCF3CC6831FBD4C7C7A274CB60376C081D00FC3273DB4D83BB9B39950Dp9cEF" TargetMode="External"/><Relationship Id="rId129" Type="http://schemas.openxmlformats.org/officeDocument/2006/relationships/hyperlink" Target="consultantplus://offline/ref=42F8076CB48C4CA82189C5BCF3CC6831FBD4C7C7A272CB60376C081D00FC3273DB4D83BB9B39950Cp9cEF" TargetMode="External"/><Relationship Id="rId280" Type="http://schemas.openxmlformats.org/officeDocument/2006/relationships/hyperlink" Target="consultantplus://offline/ref=42F8076CB48C4CA82189C5BCF3CC6831FBD4C7C7A272CB60376C081D00FC3273DB4D83BB9B39970Bp9cDF" TargetMode="External"/><Relationship Id="rId315" Type="http://schemas.openxmlformats.org/officeDocument/2006/relationships/hyperlink" Target="consultantplus://offline/ref=42F8076CB48C4CA82189C5BCF3CC6831F8DDC1CCA476CB60376C081D00FC3273DB4D83BB9B39910Cp9cBF" TargetMode="External"/><Relationship Id="rId336" Type="http://schemas.openxmlformats.org/officeDocument/2006/relationships/hyperlink" Target="consultantplus://offline/ref=42F8076CB48C4CA82189C5BCF3CC6831FBD4C7C7A272CB60376C081D00FC3273DB4D83BB9B39970Dp9cFF" TargetMode="External"/><Relationship Id="rId357" Type="http://schemas.openxmlformats.org/officeDocument/2006/relationships/hyperlink" Target="consultantplus://offline/ref=42F8076CB48C4CA82189C5BCF3CC6831F8DDC0C3A57BCB60376C081D00FC3273DB4D83BB9B39900Ap9cDF" TargetMode="External"/><Relationship Id="rId54" Type="http://schemas.openxmlformats.org/officeDocument/2006/relationships/hyperlink" Target="consultantplus://offline/ref=42F8076CB48C4CA82189C5BCF3CC6831FBDBC5C1A672CB60376C081D00FC3273DB4D83BB9B39950Dp9cDF" TargetMode="External"/><Relationship Id="rId75" Type="http://schemas.openxmlformats.org/officeDocument/2006/relationships/hyperlink" Target="consultantplus://offline/ref=42F8076CB48C4CA82189C5BCF3CC6831FBD4C7C7A073CB60376C081D00FC3273DB4D83BB9B399508p9cDF" TargetMode="External"/><Relationship Id="rId96" Type="http://schemas.openxmlformats.org/officeDocument/2006/relationships/hyperlink" Target="consultantplus://offline/ref=42F8076CB48C4CA82189C5BCF3CC6831FBD9C9C3A67ACB60376C081D00FC3273DB4D83BB9B39960Ep9cAF" TargetMode="External"/><Relationship Id="rId140" Type="http://schemas.openxmlformats.org/officeDocument/2006/relationships/hyperlink" Target="consultantplus://offline/ref=42F8076CB48C4CA82189C5BCF3CC6831FBD4C7C7A274CB60376C081D00FC3273DB4D83BB9B39950Fp9c8F" TargetMode="External"/><Relationship Id="rId161" Type="http://schemas.openxmlformats.org/officeDocument/2006/relationships/hyperlink" Target="consultantplus://offline/ref=42F8076CB48C4CA82189C5BCF3CC6831FBD4C7C7A274CB60376C081D00FC3273DB4D83BB9B399500p9c8F" TargetMode="External"/><Relationship Id="rId182" Type="http://schemas.openxmlformats.org/officeDocument/2006/relationships/hyperlink" Target="consultantplus://offline/ref=42F8076CB48C4CA82189C5BCF3CC6831FBD4C7C7A272CB60376C081D00FC3273DB4D83BB9B399408p9c2F" TargetMode="External"/><Relationship Id="rId217" Type="http://schemas.openxmlformats.org/officeDocument/2006/relationships/hyperlink" Target="consultantplus://offline/ref=42F8076CB48C4CA82189C5BCF3CC6831FBDEC4C0AE71CB60376C081D00FC3273DB4D83BB9B399509p9c3F" TargetMode="External"/><Relationship Id="rId6" Type="http://schemas.openxmlformats.org/officeDocument/2006/relationships/hyperlink" Target="consultantplus://offline/ref=42F8076CB48C4CA82189C5BCF3CC6831FBD9C1C1AF73CB60376C081D00FC3273DB4D83BB9B399401p9c9F" TargetMode="External"/><Relationship Id="rId238" Type="http://schemas.openxmlformats.org/officeDocument/2006/relationships/hyperlink" Target="consultantplus://offline/ref=42F8076CB48C4CA82189C5BCF3CC6831F8DDC1C4AF72CB60376C081D00FC3273DB4D83BB9B39910Fp9c3F" TargetMode="External"/><Relationship Id="rId259" Type="http://schemas.openxmlformats.org/officeDocument/2006/relationships/hyperlink" Target="consultantplus://offline/ref=42F8076CB48C4CA82189C5BCF3CC6831FBD9C6C0A274CB60376C081D00FC3273DB4D83BB9B39950Ap9c9F" TargetMode="External"/><Relationship Id="rId23" Type="http://schemas.openxmlformats.org/officeDocument/2006/relationships/hyperlink" Target="consultantplus://offline/ref=42F8076CB48C4CA82189C5BCF3CC6831FBD5C0CCA371CB60376C081D00FC3273DB4D83BB9B39940Ep9cCF" TargetMode="External"/><Relationship Id="rId119" Type="http://schemas.openxmlformats.org/officeDocument/2006/relationships/hyperlink" Target="consultantplus://offline/ref=42F8076CB48C4CA82189C5BCF3CC6831FBD4C7C7A274CB60376C081D00FC3273DB4D83BB9B39950Cp9c8F" TargetMode="External"/><Relationship Id="rId270" Type="http://schemas.openxmlformats.org/officeDocument/2006/relationships/hyperlink" Target="consultantplus://offline/ref=42F8076CB48C4CA82189C5BCF3CC6831FBD4C7C7A272CB60376C081D00FC3273DB4D83BB9B399708p9c2F" TargetMode="External"/><Relationship Id="rId291" Type="http://schemas.openxmlformats.org/officeDocument/2006/relationships/hyperlink" Target="consultantplus://offline/ref=42F8076CB48C4CA82189C5BCF3CC6831FBD4C7C7A073CB60376C081D00FC3273DB4D83BB9B39950Ep9c9F" TargetMode="External"/><Relationship Id="rId305" Type="http://schemas.openxmlformats.org/officeDocument/2006/relationships/hyperlink" Target="consultantplus://offline/ref=42F8076CB48C4CA82189C5BCF3CC6831FBD4C7C7A272CB60376C081D00FC3273DB4D83BB9B39970Ap9c8F" TargetMode="External"/><Relationship Id="rId326" Type="http://schemas.openxmlformats.org/officeDocument/2006/relationships/hyperlink" Target="consultantplus://offline/ref=42F8076CB48C4CA82189C5BCF3CC6831F8DDC8C4A273CB60376C081D00FC3273DB4D83BB9B399508p9cAF" TargetMode="External"/><Relationship Id="rId347" Type="http://schemas.openxmlformats.org/officeDocument/2006/relationships/hyperlink" Target="consultantplus://offline/ref=42F8076CB48C4CA82189C5BCF3CC6831FBD4C7C7A073CB60376C081D00FC3273DB4D83BB9B399500p9c8F" TargetMode="External"/><Relationship Id="rId44" Type="http://schemas.openxmlformats.org/officeDocument/2006/relationships/hyperlink" Target="consultantplus://offline/ref=42F8076CB48C4CA82189C5BCF3CC6831FBDBC5C1A672CB60376C081D00FC3273DB4D83BB9B39950Dp9cCF" TargetMode="External"/><Relationship Id="rId65" Type="http://schemas.openxmlformats.org/officeDocument/2006/relationships/hyperlink" Target="consultantplus://offline/ref=42F8076CB48C4CA82189C5BCF3CC6831FBD4C7C7A272CB60376C081D00FC3273DB4D83BB9B39950Bp9c8F" TargetMode="External"/><Relationship Id="rId86" Type="http://schemas.openxmlformats.org/officeDocument/2006/relationships/hyperlink" Target="consultantplus://offline/ref=42F8076CB48C4CA82189C5BCF3CC6831FBD5C3C2A674CB60376C081D00FC3273DB4D83BB9B399409p9cDF" TargetMode="External"/><Relationship Id="rId130" Type="http://schemas.openxmlformats.org/officeDocument/2006/relationships/hyperlink" Target="consultantplus://offline/ref=42F8076CB48C4CA82189C5BCF3CC6831FBD4C7C7A073CB60376C081D00FC3273DB4D83BB9B39950Bp9cAF" TargetMode="External"/><Relationship Id="rId151" Type="http://schemas.openxmlformats.org/officeDocument/2006/relationships/hyperlink" Target="consultantplus://offline/ref=42F8076CB48C4CA82189C5BCF3CC6831FBD4C7C7A776CB60376C081D00FC3273DB4D83BB9B39940Ep9c9F" TargetMode="External"/><Relationship Id="rId368" Type="http://schemas.openxmlformats.org/officeDocument/2006/relationships/hyperlink" Target="consultantplus://offline/ref=42F8076CB48C4CA82189C5BCF3CC6831F9DFC8C5A778966A3F35041F07F36D64DC048FBA9B3996p0cEF" TargetMode="External"/><Relationship Id="rId172" Type="http://schemas.openxmlformats.org/officeDocument/2006/relationships/hyperlink" Target="consultantplus://offline/ref=42F8076CB48C4CA82189C5BCF3CC6831FBD4C7C7A272CB60376C081D00FC3273DB4D83BB9B399501p9cCF" TargetMode="External"/><Relationship Id="rId193" Type="http://schemas.openxmlformats.org/officeDocument/2006/relationships/hyperlink" Target="consultantplus://offline/ref=42F8076CB48C4CA82189C5BCF3CC6831FBD4C7C7A776CB60376C081D00FC3273DB4D83BB9B399400p9cAF" TargetMode="External"/><Relationship Id="rId207" Type="http://schemas.openxmlformats.org/officeDocument/2006/relationships/hyperlink" Target="consultantplus://offline/ref=42F8076CB48C4CA82189C5BCF3CC6831FBDAC9C7A671CB60376C081D00FC3273DB4D83BB9B399508p9c8F" TargetMode="External"/><Relationship Id="rId228" Type="http://schemas.openxmlformats.org/officeDocument/2006/relationships/hyperlink" Target="consultantplus://offline/ref=42F8076CB48C4CA82189C5BCF3CC6831F8DDC8C4A275CB60376C081D00FC3273DB4D83BB9B39950Ap9cDF" TargetMode="External"/><Relationship Id="rId249" Type="http://schemas.openxmlformats.org/officeDocument/2006/relationships/hyperlink" Target="consultantplus://offline/ref=42F8076CB48C4CA82189C5BCF3CC6831FBDFC6CCAF74CB60376C081D00FC3273DB4D83BB9B39950Bp9c2F" TargetMode="External"/><Relationship Id="rId13" Type="http://schemas.openxmlformats.org/officeDocument/2006/relationships/hyperlink" Target="consultantplus://offline/ref=42F8076CB48C4CA82189C5BCF3CC6831FBD4C7C7A272CB60376C081D00FC3273DB4D83BB9B399509p9c3F" TargetMode="External"/><Relationship Id="rId109" Type="http://schemas.openxmlformats.org/officeDocument/2006/relationships/hyperlink" Target="consultantplus://offline/ref=42F8076CB48C4CA82189C5BCF3CC6831FBD4C7C7A274CB60376C081D00FC3273DB4D83BB9B39950Dp9cDF" TargetMode="External"/><Relationship Id="rId260" Type="http://schemas.openxmlformats.org/officeDocument/2006/relationships/hyperlink" Target="consultantplus://offline/ref=42F8076CB48C4CA82189C5BCF3CC6831FBDAC9C7A671CB60376C081D00FC3273DB4D83BB9B399508p9cEF" TargetMode="External"/><Relationship Id="rId281" Type="http://schemas.openxmlformats.org/officeDocument/2006/relationships/hyperlink" Target="consultantplus://offline/ref=42F8076CB48C4CA82189C5BCF3CC6831FBD4C7C7A776CB60376C081D00FC3273DB4D83BB9B399709p9cBF" TargetMode="External"/><Relationship Id="rId316" Type="http://schemas.openxmlformats.org/officeDocument/2006/relationships/hyperlink" Target="consultantplus://offline/ref=42F8076CB48C4CA82189C5BCF3CC6831FBD4C7C7A272CB60376C081D00FC3273DB4D83BB9B39970Dp9cBF" TargetMode="External"/><Relationship Id="rId337" Type="http://schemas.openxmlformats.org/officeDocument/2006/relationships/hyperlink" Target="consultantplus://offline/ref=42F8076CB48C4CA82189C5BCF3CC6831FBD4C7C7A272CB60376C081D00FC3273DB4D83BB9B39970Dp9cDF" TargetMode="External"/><Relationship Id="rId34" Type="http://schemas.openxmlformats.org/officeDocument/2006/relationships/hyperlink" Target="consultantplus://offline/ref=42F8076CB48C4CA82189C5BCF3CC6831F8DDC6C2A671CB60376C081D00pFcCF" TargetMode="External"/><Relationship Id="rId55" Type="http://schemas.openxmlformats.org/officeDocument/2006/relationships/hyperlink" Target="consultantplus://offline/ref=42F8076CB48C4CA82189C5BCF3CC6831FBD4C7C7A274CB60376C081D00FC3273DB4D83BB9B39950Bp9c8F" TargetMode="External"/><Relationship Id="rId76" Type="http://schemas.openxmlformats.org/officeDocument/2006/relationships/hyperlink" Target="consultantplus://offline/ref=42F8076CB48C4CA82189C5BCF3CC6831FBD4C7C7A776CB60376C081D00FC3273DB4D83BB9B39940Fp9cAF" TargetMode="External"/><Relationship Id="rId97" Type="http://schemas.openxmlformats.org/officeDocument/2006/relationships/hyperlink" Target="consultantplus://offline/ref=42F8076CB48C4CA82189C5BCF3CC6831FBD9C9C3A67ACB60376C081D00pFcCF" TargetMode="External"/><Relationship Id="rId120" Type="http://schemas.openxmlformats.org/officeDocument/2006/relationships/hyperlink" Target="consultantplus://offline/ref=42F8076CB48C4CA82189C5BCF3CC6831FBD4C7C7A272CB60376C081D00FC3273DB4D83BB9B39950Dp9c3F" TargetMode="External"/><Relationship Id="rId141" Type="http://schemas.openxmlformats.org/officeDocument/2006/relationships/hyperlink" Target="consultantplus://offline/ref=42F8076CB48C4CA82189C5BCF3CC6831FBD4C7C7A776CB60376C081D00FC3273DB4D83BB9B39970Ep9c3F" TargetMode="External"/><Relationship Id="rId358" Type="http://schemas.openxmlformats.org/officeDocument/2006/relationships/hyperlink" Target="consultantplus://offline/ref=42F8076CB48C4CA82189C5BCF3CC6831FBD4C7C7A272CB60376C081D00FC3273DB4D83BB9B39970Cp9c9F" TargetMode="External"/><Relationship Id="rId7" Type="http://schemas.openxmlformats.org/officeDocument/2006/relationships/hyperlink" Target="consultantplus://offline/ref=42F8076CB48C4CA82189C5BCF3CC6831FBD5C2C7A077CB60376C081D00FC3273DB4D83BB9B399001p9cFF" TargetMode="External"/><Relationship Id="rId162" Type="http://schemas.openxmlformats.org/officeDocument/2006/relationships/hyperlink" Target="consultantplus://offline/ref=42F8076CB48C4CA82189C5BCF3CC6831FBD4C7C7A272CB60376C081D00FC3273DB4D83BB9B39950Fp9c9F" TargetMode="External"/><Relationship Id="rId183" Type="http://schemas.openxmlformats.org/officeDocument/2006/relationships/hyperlink" Target="consultantplus://offline/ref=42F8076CB48C4CA82189C5BCF3CC6831FBD4C7C7A776CB60376C081D00FC3273DB4D83BB9B399401p9c2F" TargetMode="External"/><Relationship Id="rId218" Type="http://schemas.openxmlformats.org/officeDocument/2006/relationships/hyperlink" Target="consultantplus://offline/ref=42F8076CB48C4CA82189C5BCF3CC6831FBD4C7C7A272CB60376C081D00FC3273DB4D83BB9B39940Dp9cDF" TargetMode="External"/><Relationship Id="rId239" Type="http://schemas.openxmlformats.org/officeDocument/2006/relationships/hyperlink" Target="consultantplus://offline/ref=42F8076CB48C4CA82189C5BCF3CC6831F8DDC1C4AF72CB60376C081D00FC3273DB4D83BB9B39910Ep9cBF" TargetMode="External"/><Relationship Id="rId250" Type="http://schemas.openxmlformats.org/officeDocument/2006/relationships/hyperlink" Target="consultantplus://offline/ref=42F8076CB48C4CA82189C5BCF3CC6831FBDBC5C1A672CB60376C081D00FC3273DB4D83BB9B39950Cp9cDF" TargetMode="External"/><Relationship Id="rId271" Type="http://schemas.openxmlformats.org/officeDocument/2006/relationships/hyperlink" Target="consultantplus://offline/ref=42F8076CB48C4CA82189C5BCF3CC6831FBD4C7C7A272CB60376C081D00FC3273DB4D83BB9B399708p9c3F" TargetMode="External"/><Relationship Id="rId292" Type="http://schemas.openxmlformats.org/officeDocument/2006/relationships/hyperlink" Target="consultantplus://offline/ref=42F8076CB48C4CA82189C5BCF3CC6831FBD4C7C7A776CB60376C081D00FC3273DB4D83BB9B399708p9c9F" TargetMode="External"/><Relationship Id="rId306" Type="http://schemas.openxmlformats.org/officeDocument/2006/relationships/hyperlink" Target="consultantplus://offline/ref=42F8076CB48C4CA82189C5BCF3CC6831FBD4C7C7A776CB60376C081D00FC3273DB4D83BB9B39970Bp9c9F" TargetMode="External"/><Relationship Id="rId24" Type="http://schemas.openxmlformats.org/officeDocument/2006/relationships/hyperlink" Target="consultantplus://offline/ref=42F8076CB48C4CA82189C5BCF3CC6831FBD5C3C2A674CB60376C081D00FC3273DB4D83BB9B399409p9cDF" TargetMode="External"/><Relationship Id="rId45" Type="http://schemas.openxmlformats.org/officeDocument/2006/relationships/hyperlink" Target="consultantplus://offline/ref=42F8076CB48C4CA82189C5BCF3CC6831FBD4C7C7A272CB60376C081D00FC3273DB4D83BB9B399508p9cDF" TargetMode="External"/><Relationship Id="rId66" Type="http://schemas.openxmlformats.org/officeDocument/2006/relationships/hyperlink" Target="consultantplus://offline/ref=42F8076CB48C4CA82189C5BCF3CC6831FBD4C7C7A776CB60376C081D00FC3273DB4D83BB9B39940Cp9c2F" TargetMode="External"/><Relationship Id="rId87" Type="http://schemas.openxmlformats.org/officeDocument/2006/relationships/hyperlink" Target="consultantplus://offline/ref=42F8076CB48C4CA82189C5BCF3CC6831FBD4C7C7A776CB60376C081D00FC3273DB4D83BB9B39940Fp9cBF" TargetMode="External"/><Relationship Id="rId110" Type="http://schemas.openxmlformats.org/officeDocument/2006/relationships/hyperlink" Target="consultantplus://offline/ref=42F8076CB48C4CA82189C5BCF3CC6831FBD4C7C7A271CB60376C081D00FC3273DB4D83BB9B399508p9c9F" TargetMode="External"/><Relationship Id="rId131" Type="http://schemas.openxmlformats.org/officeDocument/2006/relationships/hyperlink" Target="consultantplus://offline/ref=42F8076CB48C4CA82189C5BCF3CC6831FBD4C7C7A776CB60376C081D00FC3273DB4D83BB9B39940Fp9cFF" TargetMode="External"/><Relationship Id="rId327" Type="http://schemas.openxmlformats.org/officeDocument/2006/relationships/hyperlink" Target="consultantplus://offline/ref=42F8076CB48C4CA82189C5BCF3CC6831FBDBC5C1A672CB60376C081D00FC3273DB4D83BB9B39950Fp9cBF" TargetMode="External"/><Relationship Id="rId348" Type="http://schemas.openxmlformats.org/officeDocument/2006/relationships/hyperlink" Target="consultantplus://offline/ref=42F8076CB48C4CA82189C5BCF3CC6831FBD4C7C7A073CB60376C081D00FC3273DB4D83BB9B399500p9cFF" TargetMode="External"/><Relationship Id="rId369" Type="http://schemas.openxmlformats.org/officeDocument/2006/relationships/hyperlink" Target="consultantplus://offline/ref=42F8076CB48C4CA82189C5BCF3CC6831F9DFC8C5A778966A3F35041F07F36D64DC048FBA9B3991p0c8F" TargetMode="External"/><Relationship Id="rId152" Type="http://schemas.openxmlformats.org/officeDocument/2006/relationships/hyperlink" Target="consultantplus://offline/ref=42F8076CB48C4CA82189C5BCF3CC6831F8DDC4CCA576CB60376C081D00FC3273DB4D83BB9B39950Cp9c3F" TargetMode="External"/><Relationship Id="rId173" Type="http://schemas.openxmlformats.org/officeDocument/2006/relationships/hyperlink" Target="consultantplus://offline/ref=42F8076CB48C4CA82189C5BCF3CC6831FBD4C7C7A776CB60376C081D00FC3273DB4D83BB9B399401p9c9F" TargetMode="External"/><Relationship Id="rId194" Type="http://schemas.openxmlformats.org/officeDocument/2006/relationships/hyperlink" Target="consultantplus://offline/ref=42F8076CB48C4CA82189C5BCF3CC6831FBD4C7C7A271CB60376C081D00FC3273DB4D83BB9B39950Bp9cEF" TargetMode="External"/><Relationship Id="rId208" Type="http://schemas.openxmlformats.org/officeDocument/2006/relationships/hyperlink" Target="consultantplus://offline/ref=42F8076CB48C4CA82189C5BCF3CC6831F8DDC4C6AF7ACB60376C081D00FC3273DB4D83BB9B399508p9cDF" TargetMode="External"/><Relationship Id="rId229" Type="http://schemas.openxmlformats.org/officeDocument/2006/relationships/hyperlink" Target="consultantplus://offline/ref=42F8076CB48C4CA82189C5BCF3CC6831FBDAC3C7A074CB60376C081D00FC3273DB4D83BB9B399508p9cAF" TargetMode="External"/><Relationship Id="rId240" Type="http://schemas.openxmlformats.org/officeDocument/2006/relationships/hyperlink" Target="consultantplus://offline/ref=42F8076CB48C4CA82189C5BCF3CC6831F8DDC1C4AF72CB60376C081D00FC3273DB4D83BB9B39910Ep9c8F" TargetMode="External"/><Relationship Id="rId261" Type="http://schemas.openxmlformats.org/officeDocument/2006/relationships/hyperlink" Target="consultantplus://offline/ref=42F8076CB48C4CA82189C5BCF3CC6831F8DDC0C7A675CB60376C081D00FC3273DB4D83BB9B39970Bp9c2F" TargetMode="External"/><Relationship Id="rId14" Type="http://schemas.openxmlformats.org/officeDocument/2006/relationships/hyperlink" Target="consultantplus://offline/ref=42F8076CB48C4CA82189C5BCF3CC6831FBD4C7C7A070CB60376C081D00FC3273DB4D83BB9B39940Ap9c8F" TargetMode="External"/><Relationship Id="rId35" Type="http://schemas.openxmlformats.org/officeDocument/2006/relationships/hyperlink" Target="consultantplus://offline/ref=42F8076CB48C4CA82189C5BCF3CC6831FBD8C6C0A475CB60376C081D00pFcCF" TargetMode="External"/><Relationship Id="rId56" Type="http://schemas.openxmlformats.org/officeDocument/2006/relationships/hyperlink" Target="consultantplus://offline/ref=42F8076CB48C4CA82189C5BCF3CC6831FBD4C7C7A776CB60376C081D00FC3273DB4D83BB9B39940Cp9c9F" TargetMode="External"/><Relationship Id="rId77" Type="http://schemas.openxmlformats.org/officeDocument/2006/relationships/hyperlink" Target="consultantplus://offline/ref=42F8076CB48C4CA82189C5BCF3CC6831FBDBC5C1A672CB60376C081D00FC3273DB4D83BB9B39950Dp9c2F" TargetMode="External"/><Relationship Id="rId100" Type="http://schemas.openxmlformats.org/officeDocument/2006/relationships/hyperlink" Target="consultantplus://offline/ref=42F8076CB48C4CA82189C5BCF3CC6831FBD5C0CCA371CB60376C081D00FC3273DB4D83BB9B39940Ep9cCF" TargetMode="External"/><Relationship Id="rId282" Type="http://schemas.openxmlformats.org/officeDocument/2006/relationships/hyperlink" Target="consultantplus://offline/ref=42F8076CB48C4CA82189C5BCF3CC6831FBD4C7C7A776CB60376C081D00FC3273DB4D83BB9B399709p9c9F" TargetMode="External"/><Relationship Id="rId317" Type="http://schemas.openxmlformats.org/officeDocument/2006/relationships/hyperlink" Target="consultantplus://offline/ref=42F8076CB48C4CA82189C5BCF3CC6831FBD4C7C7A272CB60376C081D00FC3273DB4D83BB9B39970Dp9c8F" TargetMode="External"/><Relationship Id="rId338" Type="http://schemas.openxmlformats.org/officeDocument/2006/relationships/hyperlink" Target="consultantplus://offline/ref=42F8076CB48C4CA82189C5BCF3CC6831FBD4C7C7A070CB60376C081D00FC3273DB4D83BB9B39940Dp9cBF" TargetMode="External"/><Relationship Id="rId359" Type="http://schemas.openxmlformats.org/officeDocument/2006/relationships/hyperlink" Target="consultantplus://offline/ref=42F8076CB48C4CA82189C5BCF3CC6831F8DDC8C4A172CB60376C081D00FC3273DB4D83BB9B399508p9cEF" TargetMode="External"/><Relationship Id="rId8" Type="http://schemas.openxmlformats.org/officeDocument/2006/relationships/hyperlink" Target="consultantplus://offline/ref=42F8076CB48C4CA82189C5BCF3CC6831FBD4C7C7A271CB60376C081D00FC3273DB4D83BB9B399509p9c2F" TargetMode="External"/><Relationship Id="rId98" Type="http://schemas.openxmlformats.org/officeDocument/2006/relationships/hyperlink" Target="consultantplus://offline/ref=42F8076CB48C4CA82189C5BCF3CC6831F8DDC0C2AF70CB60376C081D00FC3273DB4D83BB9B39940Ap9c3F" TargetMode="External"/><Relationship Id="rId121" Type="http://schemas.openxmlformats.org/officeDocument/2006/relationships/hyperlink" Target="consultantplus://offline/ref=42F8076CB48C4CA82189C5BCF3CC6831FBD4C7C7A274CB60376C081D00FC3273DB4D83BB9B39950Cp9c9F" TargetMode="External"/><Relationship Id="rId142" Type="http://schemas.openxmlformats.org/officeDocument/2006/relationships/hyperlink" Target="consultantplus://offline/ref=42F8076CB48C4CA82189C5BCF3CC6831FBD4C7C7A776CB60376C081D00FC3273DB4D83BB9B39940Fp9c3F" TargetMode="External"/><Relationship Id="rId163" Type="http://schemas.openxmlformats.org/officeDocument/2006/relationships/hyperlink" Target="consultantplus://offline/ref=42F8076CB48C4CA82189C5BCF3CC6831FBD4C7C7A274CB60376C081D00FC3273DB4D83BB9B399500p9cEF" TargetMode="External"/><Relationship Id="rId184" Type="http://schemas.openxmlformats.org/officeDocument/2006/relationships/hyperlink" Target="consultantplus://offline/ref=42F8076CB48C4CA82189C5BCF3CC6831FBD4C7C7A776CB60376C081D00FC3273DB4D83BB9B399401p9c3F" TargetMode="External"/><Relationship Id="rId219" Type="http://schemas.openxmlformats.org/officeDocument/2006/relationships/hyperlink" Target="consultantplus://offline/ref=42F8076CB48C4CA82189C5BCF3CC6831F8DDC0C0A672CB60376C081D00pFcCF" TargetMode="External"/><Relationship Id="rId370" Type="http://schemas.openxmlformats.org/officeDocument/2006/relationships/hyperlink" Target="consultantplus://offline/ref=42F8076CB48C4CA82189C5BCF3CC6831FBD5C1C4A378966A3F35041F07F36D64DC048FBA9B3994p0cBF" TargetMode="External"/><Relationship Id="rId230" Type="http://schemas.openxmlformats.org/officeDocument/2006/relationships/hyperlink" Target="consultantplus://offline/ref=42F8076CB48C4CA82189C5BCF3CC6831FBDBC5C1A672CB60376C081D00FC3273DB4D83BB9B39950Cp9c8F" TargetMode="External"/><Relationship Id="rId251" Type="http://schemas.openxmlformats.org/officeDocument/2006/relationships/hyperlink" Target="consultantplus://offline/ref=42F8076CB48C4CA82189C5BCF3CC6831F8DCC3CCAE77CB60376C081D00FC3273DB4D83BB9B399508p9c8F" TargetMode="External"/><Relationship Id="rId25" Type="http://schemas.openxmlformats.org/officeDocument/2006/relationships/hyperlink" Target="consultantplus://offline/ref=42F8076CB48C4CA82189C5BCF3CC6831F8DDC0C0A77BCB60376C081D00FC3273DB4D83BB9B39940Bp9cDF" TargetMode="External"/><Relationship Id="rId46" Type="http://schemas.openxmlformats.org/officeDocument/2006/relationships/hyperlink" Target="consultantplus://offline/ref=42F8076CB48C4CA82189C5BCF3CC6831FBD4C7C7A274CB60376C081D00FC3273DB4D83BB9B399508p9c3F" TargetMode="External"/><Relationship Id="rId67" Type="http://schemas.openxmlformats.org/officeDocument/2006/relationships/hyperlink" Target="consultantplus://offline/ref=42F8076CB48C4CA82189C5BCF3CC6831FBD4C7C7A274CB60376C081D00FC3273DB4D83BB9B39950Bp9c3F" TargetMode="External"/><Relationship Id="rId272" Type="http://schemas.openxmlformats.org/officeDocument/2006/relationships/hyperlink" Target="consultantplus://offline/ref=42F8076CB48C4CA82189C5BCF3CC6831FBD4C7C7A274CB60376C081D00FC3273DB4D83BB9B39940Cp9c9F" TargetMode="External"/><Relationship Id="rId293" Type="http://schemas.openxmlformats.org/officeDocument/2006/relationships/hyperlink" Target="consultantplus://offline/ref=42F8076CB48C4CA82189C5BCF3CC6831FBD4C7C7A776CB60376C081D00FC3273DB4D83BB9B399708p9cEF" TargetMode="External"/><Relationship Id="rId307" Type="http://schemas.openxmlformats.org/officeDocument/2006/relationships/hyperlink" Target="consultantplus://offline/ref=42F8076CB48C4CA82189C5BCF3CC6831FBD4C7C7A776CB60376C081D00FC3273DB4D83BB9B39970Bp9cEF" TargetMode="External"/><Relationship Id="rId328" Type="http://schemas.openxmlformats.org/officeDocument/2006/relationships/hyperlink" Target="consultantplus://offline/ref=42F8076CB48C4CA82189C5BCF3CC6831FBDBC5C1A672CB60376C081D00FC3273DB4D83BB9B39950Fp9c8F" TargetMode="External"/><Relationship Id="rId349" Type="http://schemas.openxmlformats.org/officeDocument/2006/relationships/hyperlink" Target="consultantplus://offline/ref=42F8076CB48C4CA82189C5BCF3CC6831FBDCC6C7AE70CB60376C081D00FC3273DB4D83BB9B399509p9c3F" TargetMode="External"/><Relationship Id="rId88" Type="http://schemas.openxmlformats.org/officeDocument/2006/relationships/hyperlink" Target="consultantplus://offline/ref=42F8076CB48C4CA82189C5BCF3CC6831FBD4C7C7A070CB60376C081D00FC3273DB4D83BB9B39940Ap9cFF" TargetMode="External"/><Relationship Id="rId111" Type="http://schemas.openxmlformats.org/officeDocument/2006/relationships/hyperlink" Target="consultantplus://offline/ref=42F8076CB48C4CA82189C5BCF3CC6831FBD4C7C7A272CB60376C081D00FC3273DB4D83BB9B39950Dp9cEF" TargetMode="External"/><Relationship Id="rId132" Type="http://schemas.openxmlformats.org/officeDocument/2006/relationships/hyperlink" Target="consultantplus://offline/ref=42F8076CB48C4CA82189C5BCF3CC6831F3DEC5C1A078966A3F35041F07F36D64DC048FBA9B3995p0c1F" TargetMode="External"/><Relationship Id="rId153" Type="http://schemas.openxmlformats.org/officeDocument/2006/relationships/hyperlink" Target="consultantplus://offline/ref=42F8076CB48C4CA82189C5BCF3CC6831FBD4C7C7A274CB60376C081D00FC3273DB4D83BB9B399501p9cDF" TargetMode="External"/><Relationship Id="rId174" Type="http://schemas.openxmlformats.org/officeDocument/2006/relationships/hyperlink" Target="consultantplus://offline/ref=42F8076CB48C4CA82189C5BCF3CC6831FBD4C7C7A776CB60376C081D00FC3273DB4D83BB9B399401p9cEF" TargetMode="External"/><Relationship Id="rId195" Type="http://schemas.openxmlformats.org/officeDocument/2006/relationships/hyperlink" Target="consultantplus://offline/ref=42F8076CB48C4CA82189C5BCF3CC6831FBD4C7C7A274CB60376C081D00FC3273DB4D83BB9B39940Bp9cCF" TargetMode="External"/><Relationship Id="rId209" Type="http://schemas.openxmlformats.org/officeDocument/2006/relationships/hyperlink" Target="consultantplus://offline/ref=42F8076CB48C4CA82189C5BCF3CC6831FBD4C7C7A272CB60376C081D00FC3273DB4D83BB9B39940Dp9cAF" TargetMode="External"/><Relationship Id="rId360" Type="http://schemas.openxmlformats.org/officeDocument/2006/relationships/hyperlink" Target="consultantplus://offline/ref=42F8076CB48C4CA82189C5BCF3CC6831F8DDC8C4A172CB60376C081D00FC3273DB4D83BB9B399701p9c8F" TargetMode="External"/><Relationship Id="rId220" Type="http://schemas.openxmlformats.org/officeDocument/2006/relationships/hyperlink" Target="consultantplus://offline/ref=42F8076CB48C4CA82189C5BCF3CC6831FBDBC5C1A672CB60376C081D00FC3273DB4D83BB9B39950Cp9cBF" TargetMode="External"/><Relationship Id="rId241" Type="http://schemas.openxmlformats.org/officeDocument/2006/relationships/hyperlink" Target="consultantplus://offline/ref=42F8076CB48C4CA82189C5BCF3CC6831FBD4C7C7A776CB60376C081D00FC3273DB4D83BB9B399400p9c3F" TargetMode="External"/><Relationship Id="rId15" Type="http://schemas.openxmlformats.org/officeDocument/2006/relationships/hyperlink" Target="consultantplus://offline/ref=42F8076CB48C4CA82189C5BCF3CC6831F8DDC1C4AF72CB60376C081D00FC3273DB4D83BB9B39910Fp9c2F" TargetMode="External"/><Relationship Id="rId36" Type="http://schemas.openxmlformats.org/officeDocument/2006/relationships/hyperlink" Target="consultantplus://offline/ref=42F8076CB48C4CA82189C5BCF3CC6831FBD4C7C7A274CB60376C081D00FC3273DB4D83BB9B399508p9c9F" TargetMode="External"/><Relationship Id="rId57" Type="http://schemas.openxmlformats.org/officeDocument/2006/relationships/hyperlink" Target="consultantplus://offline/ref=42F8076CB48C4CA82189C5BCF3CC6831FBD4C7C7A274CB60376C081D00FC3273DB4D83BB9B39950Bp9c9F" TargetMode="External"/><Relationship Id="rId262" Type="http://schemas.openxmlformats.org/officeDocument/2006/relationships/hyperlink" Target="consultantplus://offline/ref=42F8076CB48C4CA82189C5BCF3CC6831FBD4C7C7A274CB60376C081D00FC3273DB4D83BB9B39940Dp9cCF" TargetMode="External"/><Relationship Id="rId283" Type="http://schemas.openxmlformats.org/officeDocument/2006/relationships/hyperlink" Target="consultantplus://offline/ref=42F8076CB48C4CA82189C5BCF3CC6831FBD4C7C7A776CB60376C081D00FC3273DB4D83BB9B399709p9cFF" TargetMode="External"/><Relationship Id="rId318" Type="http://schemas.openxmlformats.org/officeDocument/2006/relationships/hyperlink" Target="consultantplus://offline/ref=42F8076CB48C4CA82189C5BCF3CC6831FBD4C7C7A272CB60376C081D00FC3273DB4D83BB9B39970Dp9cEF" TargetMode="External"/><Relationship Id="rId339" Type="http://schemas.openxmlformats.org/officeDocument/2006/relationships/hyperlink" Target="consultantplus://offline/ref=42F8076CB48C4CA82189C5BCF3CC6831F8DDC1CCA476CB60376C081D00FC3273DB4D83BB9B399001p9cCF" TargetMode="External"/><Relationship Id="rId78" Type="http://schemas.openxmlformats.org/officeDocument/2006/relationships/hyperlink" Target="consultantplus://offline/ref=42F8076CB48C4CA82189C5BCF3CC6831FBD4C7C7A272CB60376C081D00FC3273DB4D83BB9B39950Bp9c2F" TargetMode="External"/><Relationship Id="rId99" Type="http://schemas.openxmlformats.org/officeDocument/2006/relationships/hyperlink" Target="consultantplus://offline/ref=42F8076CB48C4CA82189C5BCF3CC6831F8DDC0C7AF75CB60376C081D00FC3273DB4D83BB9B39940Dp9cCF" TargetMode="External"/><Relationship Id="rId101" Type="http://schemas.openxmlformats.org/officeDocument/2006/relationships/hyperlink" Target="consultantplus://offline/ref=42F8076CB48C4CA82189C5BCF3CC6831FBD5C0CCA371CB60376C081D00FC3273DB4D83BB9B39940Ap9c3F" TargetMode="External"/><Relationship Id="rId122" Type="http://schemas.openxmlformats.org/officeDocument/2006/relationships/hyperlink" Target="consultantplus://offline/ref=42F8076CB48C4CA82189C5BCF3CC6831FBD4C7C7A272CB60376C081D00FC3273DB4D83BB9B39950Cp9cAF" TargetMode="External"/><Relationship Id="rId143" Type="http://schemas.openxmlformats.org/officeDocument/2006/relationships/hyperlink" Target="consultantplus://offline/ref=42F8076CB48C4CA82189C5BCF3CC6831FBD4C7C7A776CB60376C081D00FC3273DB4D83BB9B39940Ep9cAF" TargetMode="External"/><Relationship Id="rId164" Type="http://schemas.openxmlformats.org/officeDocument/2006/relationships/hyperlink" Target="consultantplus://offline/ref=42F8076CB48C4CA82189C5BCF3CC6831FBD4C7C7A776CB60376C081D00FC3273DB4D83BB9B39940Ep9cEF" TargetMode="External"/><Relationship Id="rId185" Type="http://schemas.openxmlformats.org/officeDocument/2006/relationships/hyperlink" Target="consultantplus://offline/ref=42F8076CB48C4CA82189C5BCF3CC6831F8DDC4CCA477CB60376C081D00FC3273DB4D83BB9B39950Ap9cCF" TargetMode="External"/><Relationship Id="rId350" Type="http://schemas.openxmlformats.org/officeDocument/2006/relationships/hyperlink" Target="consultantplus://offline/ref=42F8076CB48C4CA82189C5BCF3CC6831FBD4C7C7A073CB60376C081D00FC3273DB4D83BB9B399409p9cAF" TargetMode="External"/><Relationship Id="rId371" Type="http://schemas.openxmlformats.org/officeDocument/2006/relationships/hyperlink" Target="consultantplus://offline/ref=42F8076CB48C4CA82189C5BCF3CC6831FBD4C7C5AF78966A3F35041Fp0c7F" TargetMode="External"/><Relationship Id="rId4" Type="http://schemas.openxmlformats.org/officeDocument/2006/relationships/hyperlink" Target="consultantplus://offline/ref=42F8076CB48C4CA82189C5BCF3CC6831F8DDC0C7A675CB60376C081D00FC3273DB4D83BB9B39970Bp9c2F" TargetMode="External"/><Relationship Id="rId9" Type="http://schemas.openxmlformats.org/officeDocument/2006/relationships/hyperlink" Target="consultantplus://offline/ref=42F8076CB48C4CA82189C5BCF3CC6831F8DDC1CCA476CB60376C081D00FC3273DB4D83BB9B39910Cp9cAF" TargetMode="External"/><Relationship Id="rId180" Type="http://schemas.openxmlformats.org/officeDocument/2006/relationships/hyperlink" Target="consultantplus://offline/ref=42F8076CB48C4CA82189C5BCF3CC6831FBD4C7C7A274CB60376C081D00FC3273DB4D83BB9B39940Bp9cEF" TargetMode="External"/><Relationship Id="rId210" Type="http://schemas.openxmlformats.org/officeDocument/2006/relationships/hyperlink" Target="consultantplus://offline/ref=42F8076CB48C4CA82189C5BCF3CC6831FBD4C7C7A272CB60376C081D00FC3273DB4D83BB9B39940Dp9c8F" TargetMode="External"/><Relationship Id="rId215" Type="http://schemas.openxmlformats.org/officeDocument/2006/relationships/hyperlink" Target="consultantplus://offline/ref=42F8076CB48C4CA82189C5BCF3CC6831FBD4C7C7A776CB60376C081D00FC3273DB4D83BB9B399400p9cDF" TargetMode="External"/><Relationship Id="rId236" Type="http://schemas.openxmlformats.org/officeDocument/2006/relationships/hyperlink" Target="consultantplus://offline/ref=42F8076CB48C4CA82189C5BCF3CC6831FBD4C7C7A272CB60376C081D00FC3273DB4D83BB9B39940Fp9cBF" TargetMode="External"/><Relationship Id="rId257" Type="http://schemas.openxmlformats.org/officeDocument/2006/relationships/hyperlink" Target="consultantplus://offline/ref=42F8076CB48C4CA82189C5BCF3CC6831FED8C1C0A478966A3F35041F07F36D64DC048FBA9B3994p0cAF" TargetMode="External"/><Relationship Id="rId278" Type="http://schemas.openxmlformats.org/officeDocument/2006/relationships/hyperlink" Target="consultantplus://offline/ref=42F8076CB48C4CA82189C5BCF3CC6831FBD4C7C7A274CB60376C081D00FC3273DB4D83BB9B39940Fp9cAF" TargetMode="External"/><Relationship Id="rId26" Type="http://schemas.openxmlformats.org/officeDocument/2006/relationships/hyperlink" Target="consultantplus://offline/ref=42F8076CB48C4CA82189C5BCF3CC6831FBD4C7C7A776CB60376C081D00FC3273DB4D83BB9B39940Dp9cFF" TargetMode="External"/><Relationship Id="rId231" Type="http://schemas.openxmlformats.org/officeDocument/2006/relationships/hyperlink" Target="consultantplus://offline/ref=42F8076CB48C4CA82189C5BCF3CC6831FBD4C7C7A274CB60376C081D00FC3273DB4D83BB9B39940Dp9cBF" TargetMode="External"/><Relationship Id="rId252" Type="http://schemas.openxmlformats.org/officeDocument/2006/relationships/hyperlink" Target="consultantplus://offline/ref=42F8076CB48C4CA82189C5BCF3CC6831FBD4C7C7A272CB60376C081D00FC3273DB4D83BB9B399709p9c9F" TargetMode="External"/><Relationship Id="rId273" Type="http://schemas.openxmlformats.org/officeDocument/2006/relationships/hyperlink" Target="consultantplus://offline/ref=42F8076CB48C4CA82189C5BCF3CC6831FBD4C7C7A272CB60376C081D00FC3273DB4D83BB9B39970Bp9cBF" TargetMode="External"/><Relationship Id="rId294" Type="http://schemas.openxmlformats.org/officeDocument/2006/relationships/hyperlink" Target="consultantplus://offline/ref=42F8076CB48C4CA82189C5BCF3CC6831FBD4C7C7A073CB60376C081D00FC3273DB4D83BB9B39950Ep9cDF" TargetMode="External"/><Relationship Id="rId308" Type="http://schemas.openxmlformats.org/officeDocument/2006/relationships/hyperlink" Target="consultantplus://offline/ref=42F8076CB48C4CA82189C5BCF3CC6831FBD4C7C7A776CB60376C081D00FC3273DB4D83BB9B39970Bp9cEF" TargetMode="External"/><Relationship Id="rId329" Type="http://schemas.openxmlformats.org/officeDocument/2006/relationships/hyperlink" Target="consultantplus://offline/ref=42F8076CB48C4CA82189C5BCF3CC6831FBDAC3C7A074CB60376C081D00FC3273DB4D83BB9B399508p9cAF" TargetMode="External"/><Relationship Id="rId47" Type="http://schemas.openxmlformats.org/officeDocument/2006/relationships/hyperlink" Target="consultantplus://offline/ref=42F8076CB48C4CA82189C5BCF3CC6831FBD4C7C7A272CB60376C081D00FC3273DB4D83BB9B399508p9c2F" TargetMode="External"/><Relationship Id="rId68" Type="http://schemas.openxmlformats.org/officeDocument/2006/relationships/hyperlink" Target="consultantplus://offline/ref=42F8076CB48C4CA82189C5BCF3CC6831FBD4C7C7A776CB60376C081D00FC3273DB4D83BB9B39940Cp9c3F" TargetMode="External"/><Relationship Id="rId89" Type="http://schemas.openxmlformats.org/officeDocument/2006/relationships/hyperlink" Target="consultantplus://offline/ref=42F8076CB48C4CA82189C5BCF3CC6831FBD4C7C7A274CB60376C081D00FC3273DB4D83BB9B39950Ap9cDF" TargetMode="External"/><Relationship Id="rId112" Type="http://schemas.openxmlformats.org/officeDocument/2006/relationships/hyperlink" Target="consultantplus://offline/ref=42F8076CB48C4CA82189C5BCF3CC6831FBD4C7C7A272CB60376C081D00FC3273DB4D83BB9B39950Dp9cFF" TargetMode="External"/><Relationship Id="rId133" Type="http://schemas.openxmlformats.org/officeDocument/2006/relationships/hyperlink" Target="consultantplus://offline/ref=42F8076CB48C4CA82189C5BCF3CC6831FBD4C7C7A073CB60376C081D00FC3273DB4D83BB9B39950Bp9c8F" TargetMode="External"/><Relationship Id="rId154" Type="http://schemas.openxmlformats.org/officeDocument/2006/relationships/hyperlink" Target="consultantplus://offline/ref=42F8076CB48C4CA82189C5BCF3CC6831F8DDC4CCA576CB60376C081D00FC3273DB4D83BB9B39950Cp9c9F" TargetMode="External"/><Relationship Id="rId175" Type="http://schemas.openxmlformats.org/officeDocument/2006/relationships/hyperlink" Target="consultantplus://offline/ref=42F8076CB48C4CA82189C5BCF3CC6831FBD4C7C7A776CB60376C081D00FC3273DB4D83BB9B399401p9cFF" TargetMode="External"/><Relationship Id="rId340" Type="http://schemas.openxmlformats.org/officeDocument/2006/relationships/hyperlink" Target="consultantplus://offline/ref=42F8076CB48C4CA82189C5BCF3CC6831F8DDC1CCA476CB60376C081D00FC3273DB4D83BB9B39910Cp9c9F" TargetMode="External"/><Relationship Id="rId361" Type="http://schemas.openxmlformats.org/officeDocument/2006/relationships/hyperlink" Target="consultantplus://offline/ref=42F8076CB48C4CA82189C5BCF3CC6831FBD8C5C7A475CB60376C081D00FC3273DB4D83BB9B399509p9cCF" TargetMode="External"/><Relationship Id="rId196" Type="http://schemas.openxmlformats.org/officeDocument/2006/relationships/hyperlink" Target="consultantplus://offline/ref=42F8076CB48C4CA82189C5BCF3CC6831FBD4C7C7A776CB60376C081D00FC3273DB4D83BB9B399400p9c8F" TargetMode="External"/><Relationship Id="rId200" Type="http://schemas.openxmlformats.org/officeDocument/2006/relationships/hyperlink" Target="consultantplus://offline/ref=42F8076CB48C4CA82189C5BCF3CC6831FBD4C7C7A272CB60376C081D00FC3273DB4D83BB9B39940Ap9cAF" TargetMode="External"/><Relationship Id="rId16" Type="http://schemas.openxmlformats.org/officeDocument/2006/relationships/hyperlink" Target="consultantplus://offline/ref=42F8076CB48C4CA82189C5BCF3CC6831F8DDC0C1A673CB60376C081D00FC3273DB4D83BB9B39970Bp9cBF" TargetMode="External"/><Relationship Id="rId221" Type="http://schemas.openxmlformats.org/officeDocument/2006/relationships/hyperlink" Target="consultantplus://offline/ref=42F8076CB48C4CA82189C5BCF3CC6831FBD4C7C7A272CB60376C081D00FC3273DB4D83BB9B39940Cp9c8F" TargetMode="External"/><Relationship Id="rId242" Type="http://schemas.openxmlformats.org/officeDocument/2006/relationships/hyperlink" Target="consultantplus://offline/ref=42F8076CB48C4CA82189C5BCF3CC6831FBD4C7C7A073CB60376C081D00FC3273DB4D83BB9B39950Fp9cDF" TargetMode="External"/><Relationship Id="rId263" Type="http://schemas.openxmlformats.org/officeDocument/2006/relationships/hyperlink" Target="consultantplus://offline/ref=42F8076CB48C4CA82189C5BCF3CC6831F8DCC5CCA375CB60376C081D00FC3273DB4D83B8923Bp9c0F" TargetMode="External"/><Relationship Id="rId284" Type="http://schemas.openxmlformats.org/officeDocument/2006/relationships/hyperlink" Target="consultantplus://offline/ref=42F8076CB48C4CA82189C5BCF3CC6831F8DDC4CCA67BCB60376C081D00FC3273DB4D83BB9B399508p9cDF" TargetMode="External"/><Relationship Id="rId319" Type="http://schemas.openxmlformats.org/officeDocument/2006/relationships/hyperlink" Target="consultantplus://offline/ref=42F8076CB48C4CA82189C5BCF3CC6831FBD4C7C7A274CB60376C081D00FC3273DB4D83BB9B39940Ep9c2F" TargetMode="External"/><Relationship Id="rId37" Type="http://schemas.openxmlformats.org/officeDocument/2006/relationships/hyperlink" Target="consultantplus://offline/ref=42F8076CB48C4CA82189C5BCF3CC6831FBD9C1C1AF73CB60376C081D00FC3273DB4D83BB9B399401p9c9F" TargetMode="External"/><Relationship Id="rId58" Type="http://schemas.openxmlformats.org/officeDocument/2006/relationships/hyperlink" Target="consultantplus://offline/ref=42F8076CB48C4CA82189C5BCF3CC6831FBD4C7C7A776CB60376C081D00FC3273DB4D83BB9B39940Cp9cEF" TargetMode="External"/><Relationship Id="rId79" Type="http://schemas.openxmlformats.org/officeDocument/2006/relationships/hyperlink" Target="consultantplus://offline/ref=42F8076CB48C4CA82189C5BCF3CC6831FBD4C7C7A274CB60376C081D00FC3273DB4D83BB9B39950Ap9cEF" TargetMode="External"/><Relationship Id="rId102" Type="http://schemas.openxmlformats.org/officeDocument/2006/relationships/hyperlink" Target="consultantplus://offline/ref=42F8076CB48C4CA82189C5BCF3CC6831FBD4C7C7A272CB60376C081D00FC3273DB4D83BB9B39950Ap9cCF" TargetMode="External"/><Relationship Id="rId123" Type="http://schemas.openxmlformats.org/officeDocument/2006/relationships/hyperlink" Target="consultantplus://offline/ref=42F8076CB48C4CA82189C5BCF3CC6831FBD4C7C7A272CB60376C081D00FC3273DB4D83BB9B39950Cp9cBF" TargetMode="External"/><Relationship Id="rId144" Type="http://schemas.openxmlformats.org/officeDocument/2006/relationships/hyperlink" Target="consultantplus://offline/ref=42F8076CB48C4CA82189C5BCF3CC6831FBD4C7C7A272CB60376C081D00FC3273DB4D83BB9B39950Cp9c2F" TargetMode="External"/><Relationship Id="rId330" Type="http://schemas.openxmlformats.org/officeDocument/2006/relationships/hyperlink" Target="consultantplus://offline/ref=42F8076CB48C4CA82189C5BCF3CC6831FBDBC5C1A672CB60376C081D00FC3273DB4D83BB9B39950Fp9c9F" TargetMode="External"/><Relationship Id="rId90" Type="http://schemas.openxmlformats.org/officeDocument/2006/relationships/hyperlink" Target="consultantplus://offline/ref=42F8076CB48C4CA82189C5BCF3CC6831F3DEC8CCA778966A3F35041Fp0c7F" TargetMode="External"/><Relationship Id="rId165" Type="http://schemas.openxmlformats.org/officeDocument/2006/relationships/hyperlink" Target="consultantplus://offline/ref=42F8076CB48C4CA82189C5BCF3CC6831FBD4C7C7A776CB60376C081D00FC3273DB4D83BB9B39940Ep9cFF" TargetMode="External"/><Relationship Id="rId186" Type="http://schemas.openxmlformats.org/officeDocument/2006/relationships/hyperlink" Target="consultantplus://offline/ref=42F8076CB48C4CA82189C5BCF3CC6831F3D8C3C4A778966A3F35041F07F36D64DC048FBA9B3994p0c9F" TargetMode="External"/><Relationship Id="rId351" Type="http://schemas.openxmlformats.org/officeDocument/2006/relationships/hyperlink" Target="consultantplus://offline/ref=42F8076CB48C4CA82189C5BCF3CC6831FBD4C7C7A073CB60376C081D00FC3273DB4D83BB9B399409p9c8F" TargetMode="External"/><Relationship Id="rId372" Type="http://schemas.openxmlformats.org/officeDocument/2006/relationships/hyperlink" Target="consultantplus://offline/ref=42F8076CB48C4CA82189C5BCF3CC6831F9D8C2C0A378966A3F35041F07F36D64DC048FBA9B3994p0c9F" TargetMode="External"/><Relationship Id="rId211" Type="http://schemas.openxmlformats.org/officeDocument/2006/relationships/hyperlink" Target="consultantplus://offline/ref=42F8076CB48C4CA82189C5BCF3CC6831FBD4C7C7A776CB60376C081D00FC3273DB4D83BB9B399400p9cFF" TargetMode="External"/><Relationship Id="rId232" Type="http://schemas.openxmlformats.org/officeDocument/2006/relationships/hyperlink" Target="consultantplus://offline/ref=42F8076CB48C4CA82189C5BCF3CC6831FBD4C7C7A271CB60376C081D00FC3273DB4D83BB9B39950Bp9cCF" TargetMode="External"/><Relationship Id="rId253" Type="http://schemas.openxmlformats.org/officeDocument/2006/relationships/hyperlink" Target="consultantplus://offline/ref=42F8076CB48C4CA82189C5BCF3CC6831FBD4C7C7A274CB60376C081D00FC3273DB4D83BB9B39940Dp9cFF" TargetMode="External"/><Relationship Id="rId274" Type="http://schemas.openxmlformats.org/officeDocument/2006/relationships/hyperlink" Target="consultantplus://offline/ref=42F8076CB48C4CA82189C5BCF3CC6831FBD4C7C7A272CB60376C081D00FC3273DB4D83BB9B39970Bp9c9F" TargetMode="External"/><Relationship Id="rId295" Type="http://schemas.openxmlformats.org/officeDocument/2006/relationships/hyperlink" Target="consultantplus://offline/ref=42F8076CB48C4CA82189C5BCF3CC6831FBD4C7C7A073CB60376C081D00FC3273DB4D83BB9B39950Ep9c3F" TargetMode="External"/><Relationship Id="rId309" Type="http://schemas.openxmlformats.org/officeDocument/2006/relationships/hyperlink" Target="consultantplus://offline/ref=42F8076CB48C4CA82189C5BCF3CC6831FBD4C7C7A776CB60376C081D00FC3273DB4D83BB9B39970Bp9cEF" TargetMode="External"/><Relationship Id="rId27" Type="http://schemas.openxmlformats.org/officeDocument/2006/relationships/hyperlink" Target="consultantplus://offline/ref=42F8076CB48C4CA82189C5BCF3CC6831FBD4C7C7A274CB60376C081D00FC3273DB4D83BB9B399508p9cBF" TargetMode="External"/><Relationship Id="rId48" Type="http://schemas.openxmlformats.org/officeDocument/2006/relationships/hyperlink" Target="consultantplus://offline/ref=42F8076CB48C4CA82189C5BCF3CC6831FBD4C7C7A272CB60376C081D00FC3273DB4D83BB9B399508p9c3F" TargetMode="External"/><Relationship Id="rId69" Type="http://schemas.openxmlformats.org/officeDocument/2006/relationships/hyperlink" Target="consultantplus://offline/ref=42F8076CB48C4CA82189C5BCF3CC6831FBD4C7C7A274CB60376C081D00FC3273DB4D83BB9B39950Ap9cAF" TargetMode="External"/><Relationship Id="rId113" Type="http://schemas.openxmlformats.org/officeDocument/2006/relationships/hyperlink" Target="consultantplus://offline/ref=42F8076CB48C4CA82189C5BCF3CC6831FBD4C7C7A274CB60376C081D00FC3273DB4D83BB9B39950Dp9c3F" TargetMode="External"/><Relationship Id="rId134" Type="http://schemas.openxmlformats.org/officeDocument/2006/relationships/hyperlink" Target="consultantplus://offline/ref=42F8076CB48C4CA82189C5BCF3CC6831FBD4C7C7A776CB60376C081D00FC3273DB4D83BB9B39940Fp9cCF" TargetMode="External"/><Relationship Id="rId320" Type="http://schemas.openxmlformats.org/officeDocument/2006/relationships/hyperlink" Target="consultantplus://offline/ref=42F8076CB48C4CA82189C5BCF3CC6831FBD4C7C7A274CB60376C081D00FC3273DB4D83BB9B399401p9cBF" TargetMode="External"/><Relationship Id="rId80" Type="http://schemas.openxmlformats.org/officeDocument/2006/relationships/hyperlink" Target="consultantplus://offline/ref=42F8076CB48C4CA82189C5BCF3CC6831FBD4C7C7A272CB60376C081D00FC3273DB4D83BB9B39950Ap9cAF" TargetMode="External"/><Relationship Id="rId155" Type="http://schemas.openxmlformats.org/officeDocument/2006/relationships/hyperlink" Target="consultantplus://offline/ref=42F8076CB48C4CA82189C5BCF3CC6831F8DDC4CCA576CB60376C081D00FC3273DB4D83BB9B399509p9c2F" TargetMode="External"/><Relationship Id="rId176" Type="http://schemas.openxmlformats.org/officeDocument/2006/relationships/hyperlink" Target="consultantplus://offline/ref=42F8076CB48C4CA82189C5BCF3CC6831FBD4C7C7A776CB60376C081D00FC3273DB4D83BB9B399401p9cFF" TargetMode="External"/><Relationship Id="rId197" Type="http://schemas.openxmlformats.org/officeDocument/2006/relationships/hyperlink" Target="consultantplus://offline/ref=42F8076CB48C4CA82189C5BCF3CC6831FBD4C7C7A272CB60376C081D00FC3273DB4D83BB9B39940Bp9cAF" TargetMode="External"/><Relationship Id="rId341" Type="http://schemas.openxmlformats.org/officeDocument/2006/relationships/hyperlink" Target="consultantplus://offline/ref=42F8076CB48C4CA82189C5BCF3CC6831FBD5C2CDAF77CB60376C081D00pFcCF" TargetMode="External"/><Relationship Id="rId362" Type="http://schemas.openxmlformats.org/officeDocument/2006/relationships/hyperlink" Target="consultantplus://offline/ref=42F8076CB48C4CA82189C5BCF3CC6831FBD4C7C7A776CB60376C081D00FC3273DB4D83BB9B39970Ap9c9F" TargetMode="External"/><Relationship Id="rId201" Type="http://schemas.openxmlformats.org/officeDocument/2006/relationships/hyperlink" Target="consultantplus://offline/ref=42F8076CB48C4CA82189C5BCF3CC6831FBD4C7C7A776CB60376C081D00FC3273DB4D83BB9B399400p9c9F" TargetMode="External"/><Relationship Id="rId222" Type="http://schemas.openxmlformats.org/officeDocument/2006/relationships/hyperlink" Target="consultantplus://offline/ref=42F8076CB48C4CA82189C5BCF3CC6831FBD4C7C7A274CB60376C081D00FC3273DB4D83BB9B39940Ap9cFF" TargetMode="External"/><Relationship Id="rId243" Type="http://schemas.openxmlformats.org/officeDocument/2006/relationships/hyperlink" Target="consultantplus://offline/ref=42F8076CB48C4CA82189C5BCF3CC6831F8DDC1C4AF72CB60376C081D00FC3273DB4D83BB9B39910Ep9cEF" TargetMode="External"/><Relationship Id="rId264" Type="http://schemas.openxmlformats.org/officeDocument/2006/relationships/hyperlink" Target="consultantplus://offline/ref=42F8076CB48C4CA82189C5BCF3CC6831FBD4C7C7A272CB60376C081D00FC3273DB4D83BB9B399708p9cBF" TargetMode="External"/><Relationship Id="rId285" Type="http://schemas.openxmlformats.org/officeDocument/2006/relationships/hyperlink" Target="consultantplus://offline/ref=42F8076CB48C4CA82189C5BCF3CC6831F8DDC4CCA67BCB60376C081D00FC3273DB4D83BB9B39950Dp9cAF" TargetMode="External"/><Relationship Id="rId17" Type="http://schemas.openxmlformats.org/officeDocument/2006/relationships/hyperlink" Target="consultantplus://offline/ref=42F8076CB48C4CA82189C5BCF3CC6831FBD4C3C4A571CB60376C081D00FC3273DB4D83BB9B39950Bp9c8F" TargetMode="External"/><Relationship Id="rId38" Type="http://schemas.openxmlformats.org/officeDocument/2006/relationships/hyperlink" Target="consultantplus://offline/ref=42F8076CB48C4CA82189C5BCF3CC6831FBD4C7C7A272CB60376C081D00FC3273DB4D83BB9B399508p9c9F" TargetMode="External"/><Relationship Id="rId59" Type="http://schemas.openxmlformats.org/officeDocument/2006/relationships/hyperlink" Target="consultantplus://offline/ref=42F8076CB48C4CA82189C5BCF3CC6831FBD4C7C7A274CB60376C081D00FC3273DB4D83BB9B39950Bp9cEF" TargetMode="External"/><Relationship Id="rId103" Type="http://schemas.openxmlformats.org/officeDocument/2006/relationships/hyperlink" Target="consultantplus://offline/ref=42F8076CB48C4CA82189C5BCF3CC6831FBD4C7C7A271CB60376C081D00FC3273DB4D83BB9B399508p9cAF" TargetMode="External"/><Relationship Id="rId124" Type="http://schemas.openxmlformats.org/officeDocument/2006/relationships/hyperlink" Target="consultantplus://offline/ref=42F8076CB48C4CA82189C5BCF3CC6831FBD4C7C7A271CB60376C081D00FC3273DB4D83BB9B399508p9cEF" TargetMode="External"/><Relationship Id="rId310" Type="http://schemas.openxmlformats.org/officeDocument/2006/relationships/hyperlink" Target="consultantplus://offline/ref=42F8076CB48C4CA82189C5BCF3CC6831FBD4C7C7A776CB60376C081D00FC3273DB4D83BB9B39970Bp9cFF" TargetMode="External"/><Relationship Id="rId70" Type="http://schemas.openxmlformats.org/officeDocument/2006/relationships/hyperlink" Target="consultantplus://offline/ref=42F8076CB48C4CA82189C5BCF3CC6831FBD4C7C7A776CB60376C081D00FC3273DB4D83BB9B39940Fp9cAF" TargetMode="External"/><Relationship Id="rId91" Type="http://schemas.openxmlformats.org/officeDocument/2006/relationships/hyperlink" Target="consultantplus://offline/ref=42F8076CB48C4CA82189C5BCF3CC6831FBD4C7C7A070CB60376C081D00FC3273DB4D83BB9B39940Ap9cCF" TargetMode="External"/><Relationship Id="rId145" Type="http://schemas.openxmlformats.org/officeDocument/2006/relationships/hyperlink" Target="consultantplus://offline/ref=42F8076CB48C4CA82189C5BCF3CC6831F8DDC4CCA576CB60376C081D00FC3273DB4D83BB9B39950Bp9c2F" TargetMode="External"/><Relationship Id="rId166" Type="http://schemas.openxmlformats.org/officeDocument/2006/relationships/hyperlink" Target="consultantplus://offline/ref=42F8076CB48C4CA82189C5BCF3CC6831FBD4C7C7A776CB60376C081D00FC3273DB4D83BB9B39940Ep9cDF" TargetMode="External"/><Relationship Id="rId187" Type="http://schemas.openxmlformats.org/officeDocument/2006/relationships/hyperlink" Target="consultantplus://offline/ref=42F8076CB48C4CA82189C5BCF3CC6831F8DDC0C1A673CB60376C081D00FC3273DB4D83BB9B39970Bp9c8F" TargetMode="External"/><Relationship Id="rId331" Type="http://schemas.openxmlformats.org/officeDocument/2006/relationships/hyperlink" Target="consultantplus://offline/ref=42F8076CB48C4CA82189C5BCF3CC6831FBDBC5C1A672CB60376C081D00FC3273DB4D83BB9B39940Dp9c8F" TargetMode="External"/><Relationship Id="rId352" Type="http://schemas.openxmlformats.org/officeDocument/2006/relationships/hyperlink" Target="consultantplus://offline/ref=42F8076CB48C4CA82189C5BCF3CC6831FBD4C7C7A776CB60376C081D00FC3273DB4D83BB9B39970Ap9c8F" TargetMode="External"/><Relationship Id="rId373" Type="http://schemas.openxmlformats.org/officeDocument/2006/relationships/hyperlink" Target="consultantplus://offline/ref=42F8076CB48C4CA82189C5BCF3CC6831F9DAC9C2AE78966A3F35041F07F36D64DC048FBA9B3991p0c9F" TargetMode="External"/><Relationship Id="rId1" Type="http://schemas.openxmlformats.org/officeDocument/2006/relationships/styles" Target="styles.xml"/><Relationship Id="rId212" Type="http://schemas.openxmlformats.org/officeDocument/2006/relationships/hyperlink" Target="consultantplus://offline/ref=42F8076CB48C4CA82189C5BCF3CC6831FBD4C7C7A272CB60376C081D00FC3273DB4D83BB9B39940Dp9cEF" TargetMode="External"/><Relationship Id="rId233" Type="http://schemas.openxmlformats.org/officeDocument/2006/relationships/hyperlink" Target="consultantplus://offline/ref=42F8076CB48C4CA82189C5BCF3CC6831FBD4C7C7A272CB60376C081D00FC3273DB4D83BB9B39940Cp9cDF" TargetMode="External"/><Relationship Id="rId254" Type="http://schemas.openxmlformats.org/officeDocument/2006/relationships/hyperlink" Target="consultantplus://offline/ref=42F8076CB48C4CA82189C5BCF3CC6831FBD4C7C7A272CB60376C081D00FC3273DB4D83BB9B399709p9cFF" TargetMode="External"/><Relationship Id="rId28" Type="http://schemas.openxmlformats.org/officeDocument/2006/relationships/hyperlink" Target="consultantplus://offline/ref=42F8076CB48C4CA82189C5BCF3CC6831FBD4C7C7A272CB60376C081D00FC3273DB4D83BB9B399508p9cBF" TargetMode="External"/><Relationship Id="rId49" Type="http://schemas.openxmlformats.org/officeDocument/2006/relationships/hyperlink" Target="consultantplus://offline/ref=42F8076CB48C4CA82189C5BCF3CC6831FBD4C7C7A776CB60376C081D00FC3273DB4D83BB9B39940Cp9cBF" TargetMode="External"/><Relationship Id="rId114" Type="http://schemas.openxmlformats.org/officeDocument/2006/relationships/hyperlink" Target="consultantplus://offline/ref=42F8076CB48C4CA82189C5BCF3CC6831FBD4C7C7A272CB60376C081D00FC3273DB4D83BB9B39950Dp9cCF" TargetMode="External"/><Relationship Id="rId275" Type="http://schemas.openxmlformats.org/officeDocument/2006/relationships/hyperlink" Target="consultantplus://offline/ref=42F8076CB48C4CA82189C5BCF3CC6831FBD4C7C7A274CB60376C081D00FC3273DB4D83BB9B39940Cp9cEF" TargetMode="External"/><Relationship Id="rId296" Type="http://schemas.openxmlformats.org/officeDocument/2006/relationships/hyperlink" Target="consultantplus://offline/ref=42F8076CB48C4CA82189C5BCF3CC6831FBD4C7C7A073CB60376C081D00FC3273DB4D83BB9B399501p9c8F" TargetMode="External"/><Relationship Id="rId300" Type="http://schemas.openxmlformats.org/officeDocument/2006/relationships/hyperlink" Target="consultantplus://offline/ref=42F8076CB48C4CA82189C5BCF3CC6831FBD4C7C7A073CB60376C081D00FC3273DB4D83BB9B399501p9c9F" TargetMode="External"/><Relationship Id="rId60" Type="http://schemas.openxmlformats.org/officeDocument/2006/relationships/hyperlink" Target="consultantplus://offline/ref=42F8076CB48C4CA82189C5BCF3CC6831FBD4C7C7A776CB60376C081D00FC3273DB4D83BB9B39940Cp9cFF" TargetMode="External"/><Relationship Id="rId81" Type="http://schemas.openxmlformats.org/officeDocument/2006/relationships/hyperlink" Target="consultantplus://offline/ref=42F8076CB48C4CA82189C5BCF3CC6831FBD4C7C7A272CB60376C081D00FC3273DB4D83BB9B39950Ap9cBF" TargetMode="External"/><Relationship Id="rId135" Type="http://schemas.openxmlformats.org/officeDocument/2006/relationships/hyperlink" Target="consultantplus://offline/ref=42F8076CB48C4CA82189C5BCF3CC6831FBD4C7C7A274CB60376C081D00FC3273DB4D83BB9B39950Cp9c2F" TargetMode="External"/><Relationship Id="rId156" Type="http://schemas.openxmlformats.org/officeDocument/2006/relationships/hyperlink" Target="consultantplus://offline/ref=42F8076CB48C4CA82189C5BCF3CC6831FBD4C7C7A274CB60376C081D00FC3273DB4D83BB9B399500p9cAF" TargetMode="External"/><Relationship Id="rId177" Type="http://schemas.openxmlformats.org/officeDocument/2006/relationships/hyperlink" Target="consultantplus://offline/ref=42F8076CB48C4CA82189C5BCF3CC6831FBD4C7C7A274CB60376C081D00FC3273DB4D83BB9B39940Bp9c9F" TargetMode="External"/><Relationship Id="rId198" Type="http://schemas.openxmlformats.org/officeDocument/2006/relationships/hyperlink" Target="consultantplus://offline/ref=42F8076CB48C4CA82189C5BCF3CC6831FBD4C7C7A272CB60376C081D00FC3273DB4D83BB9B39940Bp9c2F" TargetMode="External"/><Relationship Id="rId321" Type="http://schemas.openxmlformats.org/officeDocument/2006/relationships/hyperlink" Target="consultantplus://offline/ref=42F8076CB48C4CA82189C5BCF3CC6831FBD4C7C7A274CB60376C081D00FC3273DB4D83BB9B399401p9c9F" TargetMode="External"/><Relationship Id="rId342" Type="http://schemas.openxmlformats.org/officeDocument/2006/relationships/hyperlink" Target="consultantplus://offline/ref=42F8076CB48C4CA82189C5BCF3CC6831FBD4C7C7A073CB60376C081D00FC3273DB4D83BB9B399501p9c2F" TargetMode="External"/><Relationship Id="rId363" Type="http://schemas.openxmlformats.org/officeDocument/2006/relationships/hyperlink" Target="consultantplus://offline/ref=42F8076CB48C4CA82189C5BCF3CC6831FBD9C8C2A077CB60376C081D00FC3273DB4D83BB9B39950Ap9c8F" TargetMode="External"/><Relationship Id="rId202" Type="http://schemas.openxmlformats.org/officeDocument/2006/relationships/hyperlink" Target="consultantplus://offline/ref=42F8076CB48C4CA82189C5BCF3CC6831FBD4C7C7A272CB60376C081D00FC3273DB4D83BB9B39940Ap9c8F" TargetMode="External"/><Relationship Id="rId223" Type="http://schemas.openxmlformats.org/officeDocument/2006/relationships/hyperlink" Target="consultantplus://offline/ref=42F8076CB48C4CA82189C5BCF3CC6831FBD4C7C7A274CB60376C081D00FC3273DB4D83BB9B39940Ap9cDF" TargetMode="External"/><Relationship Id="rId244" Type="http://schemas.openxmlformats.org/officeDocument/2006/relationships/hyperlink" Target="consultantplus://offline/ref=42F8076CB48C4CA82189C5BCF3CC6831F8DDC1C4AF72CB60376C081D00FC3273DB4D83BB9B39910Ep9cFF" TargetMode="External"/><Relationship Id="rId18" Type="http://schemas.openxmlformats.org/officeDocument/2006/relationships/hyperlink" Target="consultantplus://offline/ref=42F8076CB48C4CA82189C5BCF3CC6831F8DDC0CCA574CB60376C081D00FC3273DB4D83BB9B3B9400p9cBF" TargetMode="External"/><Relationship Id="rId39" Type="http://schemas.openxmlformats.org/officeDocument/2006/relationships/hyperlink" Target="consultantplus://offline/ref=42F8076CB48C4CA82189C5BCF3CC6831FBD4C3C4A571CB60376C081D00FC3273DB4D83BB9B39950Bp9c8F" TargetMode="External"/><Relationship Id="rId265" Type="http://schemas.openxmlformats.org/officeDocument/2006/relationships/hyperlink" Target="consultantplus://offline/ref=42F8076CB48C4CA82189C5BCF3CC6831FBD4C7C7A274CB60376C081D00FC3273DB4D83BB9B39940Dp9c3F" TargetMode="External"/><Relationship Id="rId286" Type="http://schemas.openxmlformats.org/officeDocument/2006/relationships/hyperlink" Target="consultantplus://offline/ref=42F8076CB48C4CA82189C5BCF3CC6831FBD4C7C7A073CB60376C081D00FC3273DB4D83BB9B39950Ep9cBF" TargetMode="External"/><Relationship Id="rId50" Type="http://schemas.openxmlformats.org/officeDocument/2006/relationships/hyperlink" Target="consultantplus://offline/ref=42F8076CB48C4CA82189C5BCF3CC6831FBD4C7C7A274CB60376C081D00FC3273DB4D83BB9B39950Bp9cBF" TargetMode="External"/><Relationship Id="rId104" Type="http://schemas.openxmlformats.org/officeDocument/2006/relationships/hyperlink" Target="consultantplus://offline/ref=42F8076CB48C4CA82189C5BCF3CC6831FBD4C7C7A272CB60376C081D00FC3273DB4D83BB9B39950Ap9cDF" TargetMode="External"/><Relationship Id="rId125" Type="http://schemas.openxmlformats.org/officeDocument/2006/relationships/hyperlink" Target="consultantplus://offline/ref=42F8076CB48C4CA82189C5BCF3CC6831FBD4C7C7A776CB60376C081D00FC3273DB4D83BB9B39940Fp9cEF" TargetMode="External"/><Relationship Id="rId146" Type="http://schemas.openxmlformats.org/officeDocument/2006/relationships/hyperlink" Target="consultantplus://offline/ref=42F8076CB48C4CA82189C5BCF3CC6831FBD4C7C7A274CB60376C081D00FC3273DB4D83BB9B399501p9cEF" TargetMode="External"/><Relationship Id="rId167" Type="http://schemas.openxmlformats.org/officeDocument/2006/relationships/hyperlink" Target="consultantplus://offline/ref=42F8076CB48C4CA82189C5BCF3CC6831FBD4C7C7A776CB60376C081D00FC3273DB4D83BB9B39940Ep9c3F" TargetMode="External"/><Relationship Id="rId188" Type="http://schemas.openxmlformats.org/officeDocument/2006/relationships/hyperlink" Target="consultantplus://offline/ref=42F8076CB48C4CA82189C5BCF3CC6831FBDEC2C1A077CB60376C081D00FC3273DB4D83BB9B399509p9c3F" TargetMode="External"/><Relationship Id="rId311" Type="http://schemas.openxmlformats.org/officeDocument/2006/relationships/hyperlink" Target="consultantplus://offline/ref=42F8076CB48C4CA82189C5BCF3CC6831FBD4C7C7A274CB60376C081D00FC3273DB4D83BB9B39940Fp9c8F" TargetMode="External"/><Relationship Id="rId332" Type="http://schemas.openxmlformats.org/officeDocument/2006/relationships/hyperlink" Target="consultantplus://offline/ref=42F8076CB48C4CA82189C5BCF3CC6831FBDBC5C1A672CB60376C081D00FC3273DB4D83BB9B39950Fp9cEF" TargetMode="External"/><Relationship Id="rId353" Type="http://schemas.openxmlformats.org/officeDocument/2006/relationships/hyperlink" Target="consultantplus://offline/ref=42F8076CB48C4CA82189C5BCF3CC6831FBDEC4C0AE71CB60376C081D00FC3273DB4D83BB9B399509p9c3F" TargetMode="External"/><Relationship Id="rId374" Type="http://schemas.openxmlformats.org/officeDocument/2006/relationships/hyperlink" Target="consultantplus://offline/ref=42F8076CB48C4CA82189C5BCF3CC6831F9DAC9C2AE78966A3F35041F07F36D64DC048FBA9B3991p0c8F" TargetMode="External"/><Relationship Id="rId71" Type="http://schemas.openxmlformats.org/officeDocument/2006/relationships/hyperlink" Target="consultantplus://offline/ref=42F8076CB48C4CA82189C5BCF3CC6831FBD4C7C7A073CB60376C081D00FC3273DB4D83BB9B399508p9c8F" TargetMode="External"/><Relationship Id="rId92" Type="http://schemas.openxmlformats.org/officeDocument/2006/relationships/hyperlink" Target="consultantplus://offline/ref=42F8076CB48C4CA82189C5BCF3CC6831FBD9C4C2A470CB60376C081D00FC3273DB4D83BB9B399509p9c9F" TargetMode="External"/><Relationship Id="rId213" Type="http://schemas.openxmlformats.org/officeDocument/2006/relationships/hyperlink" Target="consultantplus://offline/ref=42F8076CB48C4CA82189C5BCF3CC6831FBDBC5C1A672CB60376C081D00FC3273DB4D83BB9B39950Dp9c3F" TargetMode="External"/><Relationship Id="rId234" Type="http://schemas.openxmlformats.org/officeDocument/2006/relationships/hyperlink" Target="consultantplus://offline/ref=42F8076CB48C4CA82189C5BCF3CC6831FBD4C7C7A272CB60376C081D00FC3273DB4D83BB9B39940Fp9cAF" TargetMode="External"/><Relationship Id="rId2" Type="http://schemas.openxmlformats.org/officeDocument/2006/relationships/settings" Target="settings.xml"/><Relationship Id="rId29" Type="http://schemas.openxmlformats.org/officeDocument/2006/relationships/hyperlink" Target="consultantplus://offline/ref=42F8076CB48C4CA82189C5BCF3CC6831FBD4C7C7A776CB60376C081D00FC3273DB4D83BB9B39940Dp9cDF" TargetMode="External"/><Relationship Id="rId255" Type="http://schemas.openxmlformats.org/officeDocument/2006/relationships/hyperlink" Target="consultantplus://offline/ref=42F8076CB48C4CA82189C5BCF3CC6831FBD4C7C7A776CB60376C081D00FC3273DB4D83BB9B399709p9cAF" TargetMode="External"/><Relationship Id="rId276" Type="http://schemas.openxmlformats.org/officeDocument/2006/relationships/hyperlink" Target="consultantplus://offline/ref=42F8076CB48C4CA82189C5BCF3CC6831FBD4C7C7A274CB60376C081D00FC3273DB4D83BB9B39940Cp9c2F" TargetMode="External"/><Relationship Id="rId297" Type="http://schemas.openxmlformats.org/officeDocument/2006/relationships/hyperlink" Target="consultantplus://offline/ref=42F8076CB48C4CA82189C5BCF3CC6831FBD4C7C7A776CB60376C081D00FC3273DB4D83BB9B399708p9cFF" TargetMode="External"/><Relationship Id="rId40" Type="http://schemas.openxmlformats.org/officeDocument/2006/relationships/hyperlink" Target="consultantplus://offline/ref=42F8076CB48C4CA82189C5BCF3CC6831F8DDC0C0A77BCB60376C081D00FC3273DB4D83BB9B39940Bp9cDF" TargetMode="External"/><Relationship Id="rId115" Type="http://schemas.openxmlformats.org/officeDocument/2006/relationships/hyperlink" Target="consultantplus://offline/ref=42F8076CB48C4CA82189C5BCF3CC6831FBD4C7C7A274CB60376C081D00FC3273DB4D83BB9B39950Cp9cAF" TargetMode="External"/><Relationship Id="rId136" Type="http://schemas.openxmlformats.org/officeDocument/2006/relationships/hyperlink" Target="consultantplus://offline/ref=42F8076CB48C4CA82189C5BCF3CC6831FBD4C7C7A274CB60376C081D00FC3273DB4D83BB9B39950Fp9cBF" TargetMode="External"/><Relationship Id="rId157" Type="http://schemas.openxmlformats.org/officeDocument/2006/relationships/hyperlink" Target="consultantplus://offline/ref=42F8076CB48C4CA82189C5BCF3CC6831FBD4C7C7A073CB60376C081D00FC3273DB4D83BB9B39950Bp9cCF" TargetMode="External"/><Relationship Id="rId178" Type="http://schemas.openxmlformats.org/officeDocument/2006/relationships/hyperlink" Target="consultantplus://offline/ref=42F8076CB48C4CA82189C5BCF3CC6831FBD4C7C7A776CB60376C081D00FC3273DB4D83BB9B399401p9cCF" TargetMode="External"/><Relationship Id="rId301" Type="http://schemas.openxmlformats.org/officeDocument/2006/relationships/hyperlink" Target="consultantplus://offline/ref=42F8076CB48C4CA82189C5BCF3CC6831FBD4C7C7A776CB60376C081D00FC3273DB4D83BB9B39970Bp9cAF" TargetMode="External"/><Relationship Id="rId322" Type="http://schemas.openxmlformats.org/officeDocument/2006/relationships/hyperlink" Target="consultantplus://offline/ref=42F8076CB48C4CA82189C5BCF3CC6831F8DDC4C6AF7ACB60376C081D00FC3273DB4D83BB9B399508p9cDF" TargetMode="External"/><Relationship Id="rId343" Type="http://schemas.openxmlformats.org/officeDocument/2006/relationships/hyperlink" Target="consultantplus://offline/ref=42F8076CB48C4CA82189C5BCF3CC6831FBD4C7C7A776CB60376C081D00FC3273DB4D83BB9B39970Bp9c2F" TargetMode="External"/><Relationship Id="rId364" Type="http://schemas.openxmlformats.org/officeDocument/2006/relationships/hyperlink" Target="consultantplus://offline/ref=42F8076CB48C4CA82189C5BCF3CC6831FEDDC4CDA478966A3F35041Fp0c7F" TargetMode="External"/><Relationship Id="rId61" Type="http://schemas.openxmlformats.org/officeDocument/2006/relationships/hyperlink" Target="consultantplus://offline/ref=42F8076CB48C4CA82189C5BCF3CC6831FBD4C7C7A776CB60376C081D00FC3273DB4D83BB9B39940Cp9cCF" TargetMode="External"/><Relationship Id="rId82" Type="http://schemas.openxmlformats.org/officeDocument/2006/relationships/hyperlink" Target="consultantplus://offline/ref=42F8076CB48C4CA82189C5BCF3CC6831FBD4C7C7A272CB60376C081D00FC3273DB4D83BB9B39950Ap9c8F" TargetMode="External"/><Relationship Id="rId199" Type="http://schemas.openxmlformats.org/officeDocument/2006/relationships/hyperlink" Target="consultantplus://offline/ref=42F8076CB48C4CA82189C5BCF3CC6831FBD4C7C7A272CB60376C081D00FC3273DB4D83BB9B39940Bp9c3F" TargetMode="External"/><Relationship Id="rId203" Type="http://schemas.openxmlformats.org/officeDocument/2006/relationships/hyperlink" Target="consultantplus://offline/ref=42F8076CB48C4CA82189C5BCF3CC6831FDDFC4CCA578966A3F35041F07F36D64DC048FBA9B3994p0cFF" TargetMode="External"/><Relationship Id="rId19" Type="http://schemas.openxmlformats.org/officeDocument/2006/relationships/hyperlink" Target="consultantplus://offline/ref=42F8076CB48C4CA82189C5BCF3CC6831FBD9C8C2A077CB60376C081D00FC3273DB4D83BB9B39950Ap9c8F" TargetMode="External"/><Relationship Id="rId224" Type="http://schemas.openxmlformats.org/officeDocument/2006/relationships/hyperlink" Target="consultantplus://offline/ref=42F8076CB48C4CA82189C5BCF3CC6831FBD4C7C7A274CB60376C081D00FC3273DB4D83BB9B39940Ap9c3F" TargetMode="External"/><Relationship Id="rId245" Type="http://schemas.openxmlformats.org/officeDocument/2006/relationships/hyperlink" Target="consultantplus://offline/ref=42F8076CB48C4CA82189C5BCF3CC6831FBDEC8CCA070CB60376C081D00FC3273DB4D83BB9B399508p9c9F" TargetMode="External"/><Relationship Id="rId266" Type="http://schemas.openxmlformats.org/officeDocument/2006/relationships/hyperlink" Target="consultantplus://offline/ref=42F8076CB48C4CA82189C5BCF3CC6831F8DCC5CCA375CB60376C081D00FC3273DB4D83BB9B3A9508p9cFF" TargetMode="External"/><Relationship Id="rId287" Type="http://schemas.openxmlformats.org/officeDocument/2006/relationships/hyperlink" Target="consultantplus://offline/ref=42F8076CB48C4CA82189C5BCF3CC6831FBD4C7C7A776CB60376C081D00FC3273DB4D83BB9B399709p9c2F" TargetMode="External"/><Relationship Id="rId30" Type="http://schemas.openxmlformats.org/officeDocument/2006/relationships/hyperlink" Target="consultantplus://offline/ref=42F8076CB48C4CA82189C5BCF3CC6831FBD4C7C7A272CB60376C081D00FC3273DB4D83BB9B399508p9c8F" TargetMode="External"/><Relationship Id="rId105" Type="http://schemas.openxmlformats.org/officeDocument/2006/relationships/hyperlink" Target="consultantplus://offline/ref=42F8076CB48C4CA82189C5BCF3CC6831FBD4C7C7A272CB60376C081D00FC3273DB4D83BB9B39950Dp9cAF" TargetMode="External"/><Relationship Id="rId126" Type="http://schemas.openxmlformats.org/officeDocument/2006/relationships/hyperlink" Target="consultantplus://offline/ref=42F8076CB48C4CA82189C5BCF3CC6831FBD4C7C7A274CB60376C081D00FC3273DB4D83BB9B39950Cp9cEF" TargetMode="External"/><Relationship Id="rId147" Type="http://schemas.openxmlformats.org/officeDocument/2006/relationships/hyperlink" Target="consultantplus://offline/ref=42F8076CB48C4CA82189C5BCF3CC6831FBD4C7C7A776CB60376C081D00FC3273DB4D83BB9B39940Ep9c8F" TargetMode="External"/><Relationship Id="rId168" Type="http://schemas.openxmlformats.org/officeDocument/2006/relationships/hyperlink" Target="consultantplus://offline/ref=42F8076CB48C4CA82189C5BCF3CC6831FBD4C7C7A073CB60376C081D00FC3273DB4D83BB9B39950Fp9cAF" TargetMode="External"/><Relationship Id="rId312" Type="http://schemas.openxmlformats.org/officeDocument/2006/relationships/hyperlink" Target="consultantplus://offline/ref=42F8076CB48C4CA82189C5BCF3CC6831FBD4C7C7A274CB60376C081D00FC3273DB4D83BB9B39940Ep9cDF" TargetMode="External"/><Relationship Id="rId333" Type="http://schemas.openxmlformats.org/officeDocument/2006/relationships/hyperlink" Target="consultantplus://offline/ref=42F8076CB48C4CA82189C5BCF3CC6831F8DCC2C4A771CB60376C081D00FC3273DB4D83BB9B39950Cp9c8F" TargetMode="External"/><Relationship Id="rId354" Type="http://schemas.openxmlformats.org/officeDocument/2006/relationships/hyperlink" Target="consultantplus://offline/ref=42F8076CB48C4CA82189C5BCF3CC6831FBDBC5C1A672CB60376C081D00FC3273DB4D83BB9B39950Fp9cCF" TargetMode="External"/><Relationship Id="rId51" Type="http://schemas.openxmlformats.org/officeDocument/2006/relationships/hyperlink" Target="consultantplus://offline/ref=42F8076CB48C4CA82189C5BCF3CC6831FBD4C7C7A272CB60376C081D00FC3273DB4D83BB9B39950Bp9cAF" TargetMode="External"/><Relationship Id="rId72" Type="http://schemas.openxmlformats.org/officeDocument/2006/relationships/hyperlink" Target="consultantplus://offline/ref=42F8076CB48C4CA82189C5BCF3CC6831FBD4C7C7A073CB60376C081D00FC3273DB4D83BB9B399508p9cEF" TargetMode="External"/><Relationship Id="rId93" Type="http://schemas.openxmlformats.org/officeDocument/2006/relationships/hyperlink" Target="consultantplus://offline/ref=42F8076CB48C4CA82189C5BCF3CC6831FBD4C7C7A070CB60376C081D00FC3273DB4D83BB9B39940Ap9cDF" TargetMode="External"/><Relationship Id="rId189" Type="http://schemas.openxmlformats.org/officeDocument/2006/relationships/hyperlink" Target="consultantplus://offline/ref=42F8076CB48C4CA82189C5BCF3CC6831FBDEC2C1A077CB60376C081D00FC3273DB4D83BB9B399509p9cCF" TargetMode="External"/><Relationship Id="rId375"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consultantplus://offline/ref=42F8076CB48C4CA82189C5BCF3CC6831F2D5C0CCA178966A3F35041F07F36D64DC048FBA9B3994p0cCF" TargetMode="External"/><Relationship Id="rId235" Type="http://schemas.openxmlformats.org/officeDocument/2006/relationships/hyperlink" Target="consultantplus://offline/ref=42F8076CB48C4CA82189C5BCF3CC6831FBDAC9C7A671CB60376C081D00FC3273DB4D83BB9B399508p9c9F" TargetMode="External"/><Relationship Id="rId256" Type="http://schemas.openxmlformats.org/officeDocument/2006/relationships/hyperlink" Target="consultantplus://offline/ref=42F8076CB48C4CA82189C5BCF3CC6831FBD4C7C7A272CB60376C081D00FC3273DB4D83BB9B399709p9cCF" TargetMode="External"/><Relationship Id="rId277" Type="http://schemas.openxmlformats.org/officeDocument/2006/relationships/hyperlink" Target="consultantplus://offline/ref=42F8076CB48C4CA82189C5BCF3CC6831FBD4C7C7A272CB60376C081D00FC3273DB4D83BB9B39970Bp9cFF" TargetMode="External"/><Relationship Id="rId298" Type="http://schemas.openxmlformats.org/officeDocument/2006/relationships/hyperlink" Target="consultantplus://offline/ref=42F8076CB48C4CA82189C5BCF3CC6831FBD4C7C7A776CB60376C081D00FC3273DB4D83BB9B399708p9cDF" TargetMode="External"/><Relationship Id="rId116" Type="http://schemas.openxmlformats.org/officeDocument/2006/relationships/hyperlink" Target="consultantplus://offline/ref=42F8076CB48C4CA82189C5BCF3CC6831FBD4C7C7A272CB60376C081D00FC3273DB4D83BB9B39950Dp9cDF" TargetMode="External"/><Relationship Id="rId137" Type="http://schemas.openxmlformats.org/officeDocument/2006/relationships/hyperlink" Target="consultantplus://offline/ref=42F8076CB48C4CA82189C5BCF3CC6831FBD4C7C7A272CB60376C081D00FC3273DB4D83BB9B39950Cp9cCF" TargetMode="External"/><Relationship Id="rId158" Type="http://schemas.openxmlformats.org/officeDocument/2006/relationships/hyperlink" Target="consultantplus://offline/ref=42F8076CB48C4CA82189C5BCF3CC6831FBD4C7C7A073CB60376C081D00FC3273DB4D83BB9B39950Bp9cDF" TargetMode="External"/><Relationship Id="rId302" Type="http://schemas.openxmlformats.org/officeDocument/2006/relationships/hyperlink" Target="consultantplus://offline/ref=42F8076CB48C4CA82189C5BCF3CC6831FBD4C7C7A776CB60376C081D00FC3273DB4D83BB9B39970Bp9cBF" TargetMode="External"/><Relationship Id="rId323" Type="http://schemas.openxmlformats.org/officeDocument/2006/relationships/hyperlink" Target="consultantplus://offline/ref=42F8076CB48C4CA82189C5BCF3CC6831F8DDC4C6AF7ACB60376C081D00FC3273DB4D83BB9B38910Fp9c8F" TargetMode="External"/><Relationship Id="rId344" Type="http://schemas.openxmlformats.org/officeDocument/2006/relationships/hyperlink" Target="consultantplus://offline/ref=42F8076CB48C4CA82189C5BCF3CC6831FBD4C7C7A073CB60376C081D00FC3273DB4D83BB9B399500p9cAF" TargetMode="External"/><Relationship Id="rId20" Type="http://schemas.openxmlformats.org/officeDocument/2006/relationships/hyperlink" Target="consultantplus://offline/ref=42F8076CB48C4CA82189C5BCF3CC6831F8DDC0C6A074CB60376C081D00FC3273DB4D83BB9B39970Ap9c9F" TargetMode="External"/><Relationship Id="rId41" Type="http://schemas.openxmlformats.org/officeDocument/2006/relationships/hyperlink" Target="consultantplus://offline/ref=42F8076CB48C4CA82189C5BCF3CC6831FBD4C7C7A776CB60376C081D00FC3273DB4D83BB9B39940Dp9c3F" TargetMode="External"/><Relationship Id="rId62" Type="http://schemas.openxmlformats.org/officeDocument/2006/relationships/hyperlink" Target="consultantplus://offline/ref=42F8076CB48C4CA82189C5BCF3CC6831FBD4C7C7A274CB60376C081D00FC3273DB4D83BB9B39950Bp9cCF" TargetMode="External"/><Relationship Id="rId83" Type="http://schemas.openxmlformats.org/officeDocument/2006/relationships/hyperlink" Target="consultantplus://offline/ref=42F8076CB48C4CA82189C5BCF3CC6831FBD4C7C7A272CB60376C081D00FC3273DB4D83BB9B39950Ap9cEF" TargetMode="External"/><Relationship Id="rId179" Type="http://schemas.openxmlformats.org/officeDocument/2006/relationships/hyperlink" Target="consultantplus://offline/ref=42F8076CB48C4CA82189C5BCF3CC6831FBD4C7C7A272CB60376C081D00FC3273DB4D83BB9B399408p9cDF" TargetMode="External"/><Relationship Id="rId365" Type="http://schemas.openxmlformats.org/officeDocument/2006/relationships/hyperlink" Target="consultantplus://offline/ref=42F8076CB48C4CA82189C5BCF3CC6831F8DDC6C5AC259C62663906p1c8F" TargetMode="External"/><Relationship Id="rId190" Type="http://schemas.openxmlformats.org/officeDocument/2006/relationships/hyperlink" Target="consultantplus://offline/ref=42F8076CB48C4CA82189C5BCF3CC6831F8DDC0C1A673CB60376C081D00FC3273DB4D83BB9B39970Bp9cEF" TargetMode="External"/><Relationship Id="rId204" Type="http://schemas.openxmlformats.org/officeDocument/2006/relationships/hyperlink" Target="consultantplus://offline/ref=42F8076CB48C4CA82189C5BCF3CC6831F8DCC2C4AF70CB60376C081D00FC3273DB4D83BB9B39950Dp9cDF" TargetMode="External"/><Relationship Id="rId225" Type="http://schemas.openxmlformats.org/officeDocument/2006/relationships/hyperlink" Target="consultantplus://offline/ref=42F8076CB48C4CA82189C5BCF3CC6831FBD4C7C7A272CB60376C081D00FC3273DB4D83BB9B39940Cp9c9F" TargetMode="External"/><Relationship Id="rId246" Type="http://schemas.openxmlformats.org/officeDocument/2006/relationships/hyperlink" Target="consultantplus://offline/ref=42F8076CB48C4CA82189C5BCF3CC6831F8DDC1C4AF72CB60376C081D00FC3273DB4D83BB9B39910Ep9cCF" TargetMode="External"/><Relationship Id="rId267" Type="http://schemas.openxmlformats.org/officeDocument/2006/relationships/hyperlink" Target="consultantplus://offline/ref=42F8076CB48C4CA82189C5BCF3CC6831FBD4C7C7A274CB60376C081D00FC3273DB4D83BB9B39940Cp9cBF" TargetMode="External"/><Relationship Id="rId288" Type="http://schemas.openxmlformats.org/officeDocument/2006/relationships/hyperlink" Target="consultantplus://offline/ref=42F8076CB48C4CA82189C5BCF3CC6831FBD4C7C7A776CB60376C081D00FC3273DB4D83BB9B399709p9c3F" TargetMode="External"/><Relationship Id="rId106" Type="http://schemas.openxmlformats.org/officeDocument/2006/relationships/hyperlink" Target="consultantplus://offline/ref=42F8076CB48C4CA82189C5BCF3CC6831FBD4C7C7A272CB60376C081D00FC3273DB4D83BB9B39950Dp9c8F" TargetMode="External"/><Relationship Id="rId127" Type="http://schemas.openxmlformats.org/officeDocument/2006/relationships/hyperlink" Target="consultantplus://offline/ref=42F8076CB48C4CA82189C5BCF3CC6831FBD4C7C7A274CB60376C081D00FC3273DB4D83BB9B39950Cp9cDF" TargetMode="External"/><Relationship Id="rId313" Type="http://schemas.openxmlformats.org/officeDocument/2006/relationships/hyperlink" Target="consultantplus://offline/ref=42F8076CB48C4CA82189C5BCF3CC6831FBD4C7C7A272CB60376C081D00FC3273DB4D83BB9B39970Ap9c3F" TargetMode="External"/><Relationship Id="rId10" Type="http://schemas.openxmlformats.org/officeDocument/2006/relationships/hyperlink" Target="consultantplus://offline/ref=42F8076CB48C4CA82189C5BCF3CC6831FBD9C9C3A67ACB60376C081D00FC3273DB4D83BB9B39960Ep9cAF" TargetMode="External"/><Relationship Id="rId31" Type="http://schemas.openxmlformats.org/officeDocument/2006/relationships/hyperlink" Target="consultantplus://offline/ref=42F8076CB48C4CA82189C5BCF3CC6831FBD9C3C7A777CB60376C081D00pFcCF" TargetMode="External"/><Relationship Id="rId52" Type="http://schemas.openxmlformats.org/officeDocument/2006/relationships/hyperlink" Target="consultantplus://offline/ref=42F8076CB48C4CA82189C5BCF3CC6831FBD4C7C7A776CB60376C081D00FC3273DB4D83BB9B39940Cp9c8F" TargetMode="External"/><Relationship Id="rId73" Type="http://schemas.openxmlformats.org/officeDocument/2006/relationships/hyperlink" Target="consultantplus://offline/ref=42F8076CB48C4CA82189C5BCF3CC6831FBD4C7C7A073CB60376C081D00FC3273DB4D83BB9B399508p9cFF" TargetMode="External"/><Relationship Id="rId94" Type="http://schemas.openxmlformats.org/officeDocument/2006/relationships/hyperlink" Target="consultantplus://offline/ref=42F8076CB48C4CA82189C5BCF3CC6831FBD4C7C7A776CB60376C081D00FC3273DB4D83BB9B39940Fp9c8F" TargetMode="External"/><Relationship Id="rId148" Type="http://schemas.openxmlformats.org/officeDocument/2006/relationships/hyperlink" Target="consultantplus://offline/ref=42F8076CB48C4CA82189C5BCF3CC6831F8DDC4CCA576CB60376C081D00FC3273DB4D83BB9B39950Ap9c2F" TargetMode="External"/><Relationship Id="rId169" Type="http://schemas.openxmlformats.org/officeDocument/2006/relationships/hyperlink" Target="consultantplus://offline/ref=42F8076CB48C4CA82189C5BCF3CC6831FBD4C7C7A776CB60376C081D00FC3273DB4D83BB9B399401p9cAF" TargetMode="External"/><Relationship Id="rId334" Type="http://schemas.openxmlformats.org/officeDocument/2006/relationships/hyperlink" Target="consultantplus://offline/ref=42F8076CB48C4CA82189C5BCF3CC6831FBDBC5C1A672CB60376C081D00FC3273DB4D83BB9B39950Fp9cFF" TargetMode="External"/><Relationship Id="rId355" Type="http://schemas.openxmlformats.org/officeDocument/2006/relationships/hyperlink" Target="consultantplus://offline/ref=42F8076CB48C4CA82189C5BCF3CC6831FBD4C7C7A272CB60376C081D00FC3273DB4D83BB9B39970Cp9cAF" TargetMode="External"/><Relationship Id="rId37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29440</Words>
  <Characters>167808</Characters>
  <Application>Microsoft Office Word</Application>
  <DocSecurity>0</DocSecurity>
  <Lines>1398</Lines>
  <Paragraphs>393</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Глава 1. ОБЩИЕ ПОЛОЖЕНИЯ</vt:lpstr>
      <vt:lpstr>    Статья 1. Сфера применения настоящего Федерального закона</vt:lpstr>
      <vt:lpstr>    Статья 2. Основные понятия</vt:lpstr>
      <vt:lpstr>    Статья 3. Принципы технического регулирования</vt:lpstr>
      <vt:lpstr>    Статья 4. Законодательство Российской Федерации о техническом регулировании</vt:lpstr>
      <vt:lpstr>    Статья 5. Особенности технического регулирования в отношении оборонной продукции</vt:lpstr>
      <vt:lpstr>    Статья 5.1. Особенности технического регулирования в области обеспечения безопас</vt:lpstr>
      <vt:lpstr>    Статья 5.2. Особенности технического регулирования в области обеспечения безопас</vt:lpstr>
      <vt:lpstr>    Статья 5.3. Особенности технического регулирования в области обеспечения безопас</vt:lpstr>
      <vt:lpstr>Глава 2. ТЕХНИЧЕСКИЕ РЕГЛАМЕНТЫ</vt:lpstr>
      <vt:lpstr>    Статья 6. Цели принятия технических регламентов</vt:lpstr>
      <vt:lpstr>    Статья 7. Содержание и применение технических регламентов</vt:lpstr>
      <vt:lpstr>    Статья 8. Утратила силу. - Федеральный закон от 01.05.2007 N 65-ФЗ.</vt:lpstr>
      <vt:lpstr>    Статья 9. Порядок разработки, принятия, изменения и отмены технического регламен</vt:lpstr>
      <vt:lpstr>    Статья 9.1. Порядок разработки, принятия, изменения и отмены технического реглам</vt:lpstr>
      <vt:lpstr>    Статья 10. Особый порядок разработки и принятия технических регламентов</vt:lpstr>
      <vt:lpstr>Глава 3. ДОКУМЕНТЫ ПО СТАНДАРТИЗАЦИИ, В РЕЗУЛЬТАТЕ</vt:lpstr>
      <vt:lpstr>    Статьи 11 - 16. Утратили силу с 1 июля 2016 года. - Федеральный закон от 05.04.2</vt:lpstr>
      <vt:lpstr>    Статья 16.1. Правила формирования перечня документов по стандартизации, в резуль</vt:lpstr>
      <vt:lpstr>    Статья 16.2. Утратила силу с 1 июля 2016 года. - Федеральный закон от 05.04.2016</vt:lpstr>
      <vt:lpstr>    Статья 17. Утратила силу с 1 июля 2016 года. - Федеральный закон от 05.04.2016 N</vt:lpstr>
      <vt:lpstr>Глава 4. ПОДТВЕРЖДЕНИЕ СООТВЕТСТВИЯ</vt:lpstr>
      <vt:lpstr>    Статья 18. Цели подтверждения соответствия</vt:lpstr>
      <vt:lpstr>    Статья 19. Принципы подтверждения соответствия</vt:lpstr>
      <vt:lpstr>    Статья 20. Формы подтверждения соответствия</vt:lpstr>
      <vt:lpstr>    Статья 21. Добровольное подтверждение соответствия</vt:lpstr>
      <vt:lpstr>    Статья 22. Знаки соответствия</vt:lpstr>
      <vt:lpstr>    Статья 23. Обязательное подтверждение соответствия</vt:lpstr>
      <vt:lpstr>    Статья 24. Декларирование соответствия</vt:lpstr>
    </vt:vector>
  </TitlesOfParts>
  <Company/>
  <LinksUpToDate>false</LinksUpToDate>
  <CharactersWithSpaces>196855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2017-04-25T05:28:00Z</dcterms:created>
  <dcterms:modified xsi:type="dcterms:W3CDTF">2017-04-25T05:29:00Z</dcterms:modified>
</cp:coreProperties>
</file>