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FF" w:rsidRDefault="00D81FFF">
      <w:pPr>
        <w:pStyle w:val="ConsPlusTitle"/>
        <w:jc w:val="center"/>
        <w:outlineLvl w:val="0"/>
      </w:pPr>
      <w:r>
        <w:t>ПРАВИТЕЛЬСТВО РЕСПУБЛИКИ ДАГЕСТАН</w:t>
      </w:r>
    </w:p>
    <w:p w:rsidR="00D81FFF" w:rsidRDefault="00D81FFF">
      <w:pPr>
        <w:pStyle w:val="ConsPlusTitle"/>
        <w:jc w:val="center"/>
      </w:pPr>
    </w:p>
    <w:p w:rsidR="00D81FFF" w:rsidRDefault="00D81FFF">
      <w:pPr>
        <w:pStyle w:val="ConsPlusTitle"/>
        <w:jc w:val="center"/>
      </w:pPr>
      <w:r>
        <w:t>ПОСТАНОВЛЕНИЕ</w:t>
      </w:r>
    </w:p>
    <w:p w:rsidR="00D81FFF" w:rsidRDefault="00D81FFF">
      <w:pPr>
        <w:pStyle w:val="ConsPlusTitle"/>
        <w:jc w:val="center"/>
      </w:pPr>
      <w:r>
        <w:t>от 15 июля 2015 г. N 216</w:t>
      </w:r>
    </w:p>
    <w:p w:rsidR="00D81FFF" w:rsidRDefault="00D81FFF">
      <w:pPr>
        <w:pStyle w:val="ConsPlusTitle"/>
        <w:jc w:val="center"/>
      </w:pPr>
    </w:p>
    <w:p w:rsidR="00D81FFF" w:rsidRDefault="00D81FFF">
      <w:pPr>
        <w:pStyle w:val="ConsPlusTitle"/>
        <w:jc w:val="center"/>
      </w:pPr>
      <w:r>
        <w:t>ОБ УТВЕРЖДЕНИИ ПОРЯДКА УСТАНОВЛЕНИЯ НЕОБХОДИМОСТИ ПРОВЕДЕНИЯ</w:t>
      </w:r>
    </w:p>
    <w:p w:rsidR="00D81FFF" w:rsidRDefault="00D81FFF">
      <w:pPr>
        <w:pStyle w:val="ConsPlusTitle"/>
        <w:jc w:val="center"/>
      </w:pPr>
      <w:r>
        <w:t>КАПИТАЛЬНОГО РЕМОНТА ОБЩЕГО ИМУЩЕСТВА В МНОГОКВАРТИРНОМ ДОМЕ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4" w:history="1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5" w:history="1">
        <w:r>
          <w:rPr>
            <w:color w:val="0000FF"/>
          </w:rPr>
          <w:t>Законом</w:t>
        </w:r>
      </w:hyperlink>
      <w:r>
        <w:t xml:space="preserve"> Республики Дагестан от 9 июля 2013 года N 57 "Об организации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D81FFF" w:rsidRDefault="00D81FF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установления необходимости проведения капитального ремонта общего имущества</w:t>
      </w:r>
      <w:proofErr w:type="gramEnd"/>
      <w:r>
        <w:t xml:space="preserve"> в многоквартирном доме.</w:t>
      </w:r>
    </w:p>
    <w:p w:rsidR="00D81FFF" w:rsidRDefault="00D81FFF">
      <w:pPr>
        <w:pStyle w:val="ConsPlusNormal"/>
        <w:ind w:firstLine="540"/>
        <w:jc w:val="both"/>
      </w:pPr>
      <w:r>
        <w:t>2. Настоящее постановление вступает в силу по истечении десяти дней со дня его официального опубликования.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right"/>
      </w:pPr>
      <w:r>
        <w:t>Председатель Правительства</w:t>
      </w:r>
    </w:p>
    <w:p w:rsidR="00D81FFF" w:rsidRDefault="00D81FFF">
      <w:pPr>
        <w:pStyle w:val="ConsPlusNormal"/>
        <w:jc w:val="right"/>
      </w:pPr>
      <w:r>
        <w:t>Республики Дагестан</w:t>
      </w:r>
    </w:p>
    <w:p w:rsidR="00D81FFF" w:rsidRDefault="00D81FFF">
      <w:pPr>
        <w:pStyle w:val="ConsPlusNormal"/>
        <w:jc w:val="right"/>
      </w:pPr>
      <w:r>
        <w:t>А.ГАМИДОВ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right"/>
        <w:outlineLvl w:val="0"/>
      </w:pPr>
      <w:r>
        <w:t>Утвержден</w:t>
      </w:r>
    </w:p>
    <w:p w:rsidR="00D81FFF" w:rsidRDefault="00D81FFF">
      <w:pPr>
        <w:pStyle w:val="ConsPlusNormal"/>
        <w:jc w:val="right"/>
      </w:pPr>
      <w:r>
        <w:t>постановлением Правительства</w:t>
      </w:r>
    </w:p>
    <w:p w:rsidR="00D81FFF" w:rsidRDefault="00D81FFF">
      <w:pPr>
        <w:pStyle w:val="ConsPlusNormal"/>
        <w:jc w:val="right"/>
      </w:pPr>
      <w:r>
        <w:t>Республики Дагестан</w:t>
      </w:r>
    </w:p>
    <w:p w:rsidR="00D81FFF" w:rsidRDefault="00D81FFF">
      <w:pPr>
        <w:pStyle w:val="ConsPlusNormal"/>
        <w:jc w:val="right"/>
      </w:pPr>
      <w:r>
        <w:t>от 15 июля 2015 г. N 216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Title"/>
        <w:jc w:val="center"/>
      </w:pPr>
      <w:bookmarkStart w:id="0" w:name="P26"/>
      <w:bookmarkEnd w:id="0"/>
      <w:r>
        <w:t>ПОРЯДОК</w:t>
      </w:r>
    </w:p>
    <w:p w:rsidR="00D81FFF" w:rsidRDefault="00D81FFF">
      <w:pPr>
        <w:pStyle w:val="ConsPlusTitle"/>
        <w:jc w:val="center"/>
      </w:pPr>
      <w:r>
        <w:t>УСТАНОВЛЕНИЯ НЕОБХОДИМОСТИ ПРОВЕДЕНИЯ КАПИТАЛЬНОГО</w:t>
      </w:r>
    </w:p>
    <w:p w:rsidR="00D81FFF" w:rsidRDefault="00D81FFF">
      <w:pPr>
        <w:pStyle w:val="ConsPlusTitle"/>
        <w:jc w:val="center"/>
      </w:pPr>
      <w:r>
        <w:t>РЕМОНТА ОБЩЕГО ИМУЩЕСТВА В МНОГОКВАРТИРНОМ ДОМЕ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положениями </w:t>
      </w:r>
      <w:hyperlink r:id="rId6" w:history="1">
        <w:r>
          <w:rPr>
            <w:color w:val="0000FF"/>
          </w:rPr>
          <w:t>статьи 13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статьи 2.2</w:t>
        </w:r>
      </w:hyperlink>
      <w:r>
        <w:t xml:space="preserve"> Закона Республики Дагестан от 9 июля 2013 года N 57 "Об организации проведения капитального ремонта общего имущества в многоквартирных домах в Республике Дагестан" (далее - Закон Республики Дагестан) и регламентирует содержание и состав процедур (работ) по определению необходимости проведения капитального ремонта общего имущества в многоквартирном доме</w:t>
      </w:r>
      <w:proofErr w:type="gramEnd"/>
      <w:r>
        <w:t xml:space="preserve">, </w:t>
      </w:r>
      <w:proofErr w:type="gramStart"/>
      <w:r>
        <w:t>включенном</w:t>
      </w:r>
      <w:proofErr w:type="gramEnd"/>
      <w:r>
        <w:t xml:space="preserve"> в Региональную </w:t>
      </w:r>
      <w:hyperlink r:id="rId8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Республики Дагестан, на 2014-2040 годы (далее - региональная программа капитального ремонта). Настоящий Порядок не распространяется на многоквартирные дома, признанные аварийными и подлежащими сносу, а также дома, в которых имеется менее чем три квартиры.</w:t>
      </w:r>
    </w:p>
    <w:p w:rsidR="00D81FFF" w:rsidRDefault="00D81FFF">
      <w:pPr>
        <w:pStyle w:val="ConsPlusNormal"/>
        <w:ind w:firstLine="540"/>
        <w:jc w:val="both"/>
      </w:pPr>
      <w:r>
        <w:t>2. Настоящий Порядок применяется в случаях:</w:t>
      </w:r>
    </w:p>
    <w:p w:rsidR="00D81FFF" w:rsidRDefault="00D81FFF">
      <w:pPr>
        <w:pStyle w:val="ConsPlusNormal"/>
        <w:ind w:firstLine="540"/>
        <w:jc w:val="both"/>
      </w:pPr>
      <w:proofErr w:type="gramStart"/>
      <w:r>
        <w:t xml:space="preserve">установления в соответствии с </w:t>
      </w:r>
      <w:hyperlink r:id="rId9" w:history="1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 необходимости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если в срок, определенный в региональной </w:t>
      </w:r>
      <w:hyperlink r:id="rId10" w:history="1">
        <w:r>
          <w:rPr>
            <w:color w:val="0000FF"/>
          </w:rPr>
          <w:t>программе</w:t>
        </w:r>
      </w:hyperlink>
      <w:r>
        <w:t xml:space="preserve"> капитального ремонта, капитальный ремонт общего имущества в данном многоквартирном доме не был проведен;</w:t>
      </w:r>
      <w:proofErr w:type="gramEnd"/>
    </w:p>
    <w:p w:rsidR="00D81FFF" w:rsidRDefault="00D81FFF">
      <w:pPr>
        <w:pStyle w:val="ConsPlusNormal"/>
        <w:ind w:firstLine="540"/>
        <w:jc w:val="both"/>
      </w:pPr>
      <w:r>
        <w:t xml:space="preserve">формирования и актуализации региональной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капитального ремонта.</w:t>
      </w:r>
    </w:p>
    <w:p w:rsidR="00D81FFF" w:rsidRDefault="00D81FFF">
      <w:pPr>
        <w:pStyle w:val="ConsPlusNormal"/>
        <w:ind w:firstLine="540"/>
        <w:jc w:val="both"/>
      </w:pPr>
      <w:r>
        <w:t xml:space="preserve">3. В целях </w:t>
      </w:r>
      <w:proofErr w:type="gramStart"/>
      <w:r>
        <w:t xml:space="preserve">определения необходимости проведения капитального ремонта общего </w:t>
      </w:r>
      <w:r>
        <w:lastRenderedPageBreak/>
        <w:t>имущества</w:t>
      </w:r>
      <w:proofErr w:type="gramEnd"/>
      <w:r>
        <w:t xml:space="preserve"> в многоквартирных домах исполнительный орган государственной власти Республики Дагестан, уполномоченный на формирование и подготовку актуализации региональной </w:t>
      </w:r>
      <w:hyperlink r:id="rId12" w:history="1">
        <w:r>
          <w:rPr>
            <w:color w:val="0000FF"/>
          </w:rPr>
          <w:t>программы</w:t>
        </w:r>
      </w:hyperlink>
      <w:r>
        <w:t xml:space="preserve"> капитального ремонта (далее - уполномоченный орган), создает комиссию по установлению необходимости проведения капитального ремонта общего имущества в многоквартирных домах (далее - комиссия) и утверждает состав комиссии.</w:t>
      </w:r>
    </w:p>
    <w:p w:rsidR="00D81FFF" w:rsidRDefault="00D81FFF">
      <w:pPr>
        <w:pStyle w:val="ConsPlusNormal"/>
        <w:ind w:firstLine="540"/>
        <w:jc w:val="both"/>
      </w:pPr>
      <w:r>
        <w:t xml:space="preserve">4. В состав комиссии включаются представители уполномоченного органа, Дагестанского некоммерческого фонда капитального ремонта общего имущества в многоквартирных домах (далее - региональный оператор), органа государственного жилищного надзора Республики Дагестан, общественного контроля. Председателем комиссии назначается должностное лицо уполномоченного органа. </w:t>
      </w:r>
      <w:proofErr w:type="gramStart"/>
      <w:r>
        <w:t>К работе комиссии с правом совещательного голоса могут быть привлечены представители органа местного самоуправления муниципального образования, на территории которого находится многоквартирный дом, в отношении которого определяется необходимость проведения капитального ремонта (далее - орган местного самоуправления), органа муниципального жилищного контроля, органа, осуществляющего государственный технический учет жилищного фонда, органа архитектуры и градостроительства, организаций, осуществляющих управление многоквартирным домом, лицо, уполномоченное решением общего собрания собственников</w:t>
      </w:r>
      <w:proofErr w:type="gramEnd"/>
      <w:r>
        <w:t xml:space="preserve"> помещений в многоквартирном доме.</w:t>
      </w:r>
    </w:p>
    <w:p w:rsidR="00D81FFF" w:rsidRDefault="00D81FFF">
      <w:pPr>
        <w:pStyle w:val="ConsPlusNormal"/>
        <w:ind w:firstLine="540"/>
        <w:jc w:val="both"/>
      </w:pPr>
      <w:r>
        <w:t>5. С инициативой рассмотрения вопроса об установлении необходимости проведения капитального ремонта общего имущества в многоквартирном доме выступают заявители в лице уполномоченного органа, органа государственного жилищного надзора, органа местного самоуправления, регионального оператора, а также лицо, уполномоченное решением общего собрания собственников помещений в многоквартирном доме.</w:t>
      </w:r>
    </w:p>
    <w:p w:rsidR="00D81FFF" w:rsidRDefault="00D81FFF">
      <w:pPr>
        <w:pStyle w:val="ConsPlusNormal"/>
        <w:ind w:firstLine="540"/>
        <w:jc w:val="both"/>
      </w:pPr>
      <w:bookmarkStart w:id="1" w:name="P37"/>
      <w:bookmarkEnd w:id="1"/>
      <w:r>
        <w:t>6. Для определения необходимости проведения капитального ремонта общего имущества в многоквартирном доме заявители в лице уполномоченного органа, органа местного самоуправления, регионального оператора представляют в комиссию следующие документы:</w:t>
      </w:r>
    </w:p>
    <w:p w:rsidR="00D81FFF" w:rsidRDefault="00D81FFF">
      <w:pPr>
        <w:pStyle w:val="ConsPlusNormal"/>
        <w:ind w:firstLine="540"/>
        <w:jc w:val="both"/>
      </w:pPr>
      <w:r>
        <w:t>заявление об установлении необходимости проведения капитального ремонта общего имущества в многоквартирном доме;</w:t>
      </w:r>
    </w:p>
    <w:p w:rsidR="00D81FFF" w:rsidRDefault="00D81FFF">
      <w:pPr>
        <w:pStyle w:val="ConsPlusNormal"/>
        <w:ind w:firstLine="540"/>
        <w:jc w:val="both"/>
      </w:pPr>
      <w:r>
        <w:t>заявления, письма, жалобы граждан или иных заинтересованных лиц на неудовлетворительные условия проживания - по усмотрению заявителя.</w:t>
      </w:r>
    </w:p>
    <w:p w:rsidR="00D81FFF" w:rsidRDefault="00D81FFF">
      <w:pPr>
        <w:pStyle w:val="ConsPlusNormal"/>
        <w:ind w:firstLine="540"/>
        <w:jc w:val="both"/>
      </w:pPr>
      <w:bookmarkStart w:id="2" w:name="P40"/>
      <w:bookmarkEnd w:id="2"/>
      <w:r>
        <w:t>7. Заявитель в лице уполномоченного решением общего собрания собственников помещений в многоквартирном доме представляет в комиссию следующие документы:</w:t>
      </w:r>
    </w:p>
    <w:p w:rsidR="00D81FFF" w:rsidRDefault="00D81FFF">
      <w:pPr>
        <w:pStyle w:val="ConsPlusNormal"/>
        <w:ind w:firstLine="540"/>
        <w:jc w:val="both"/>
      </w:pPr>
      <w:r>
        <w:t>заявление об установлении необходимости проведения капитального ремонта общего имущества в многоквартирном доме;</w:t>
      </w:r>
    </w:p>
    <w:p w:rsidR="00D81FFF" w:rsidRDefault="00D81FFF">
      <w:pPr>
        <w:pStyle w:val="ConsPlusNormal"/>
        <w:ind w:firstLine="540"/>
        <w:jc w:val="both"/>
      </w:pPr>
      <w:r>
        <w:t>протокол решения общего собрания собственников помещений в многоквартирном доме об установлении необходимости проведения капитального ремонта общего имущества в многоквартирном доме.</w:t>
      </w:r>
    </w:p>
    <w:p w:rsidR="00D81FFF" w:rsidRDefault="00D81FFF">
      <w:pPr>
        <w:pStyle w:val="ConsPlusNormal"/>
        <w:ind w:firstLine="540"/>
        <w:jc w:val="both"/>
      </w:pPr>
      <w:r>
        <w:t xml:space="preserve">8. Заявители, указанные в </w:t>
      </w:r>
      <w:hyperlink w:anchor="P37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40" w:history="1">
        <w:r>
          <w:rPr>
            <w:color w:val="0000FF"/>
          </w:rPr>
          <w:t>7</w:t>
        </w:r>
      </w:hyperlink>
      <w:r>
        <w:t xml:space="preserve"> настоящего Порядка, представляют заявление и прилагаемые к нему документы на бумажном носителе лично или посредством почтового отправления в комиссию.</w:t>
      </w:r>
    </w:p>
    <w:p w:rsidR="00D81FFF" w:rsidRDefault="00D81FFF">
      <w:pPr>
        <w:pStyle w:val="ConsPlusNormal"/>
        <w:ind w:firstLine="540"/>
        <w:jc w:val="both"/>
      </w:pPr>
      <w:r>
        <w:t>9. Заявление и прилагаемые к нему документы регистрируются в специальном журнале в течение одного рабочего дня. По требованию заявителя комиссия выдает документ, подтверждающий прием заявления и прилагаемых документов с указанием даты и времени его получения.</w:t>
      </w:r>
    </w:p>
    <w:p w:rsidR="00D81FFF" w:rsidRDefault="00D81FFF">
      <w:pPr>
        <w:pStyle w:val="ConsPlusNormal"/>
        <w:ind w:firstLine="540"/>
        <w:jc w:val="both"/>
      </w:pPr>
      <w:r>
        <w:t>Форма журнала утверждается уполномоченным органом.</w:t>
      </w:r>
    </w:p>
    <w:p w:rsidR="00D81FFF" w:rsidRDefault="00D81FFF">
      <w:pPr>
        <w:pStyle w:val="ConsPlusNormal"/>
        <w:ind w:firstLine="540"/>
        <w:jc w:val="both"/>
      </w:pPr>
      <w:r>
        <w:t>10. С целью установления технического состояния общего имущества многоквартирного дома, требующего определения необходимости проведения капитального ремонта общего имущества в многоквартирном доме, комиссия проводит обследование технического состояния конструктивных элементов дома, которое оформляется актом о техническом состоянии общего имущества многоквартирного дома с приложением фотоматериалов.</w:t>
      </w:r>
    </w:p>
    <w:p w:rsidR="00D81FFF" w:rsidRDefault="00D81FFF">
      <w:pPr>
        <w:pStyle w:val="ConsPlusNormal"/>
        <w:ind w:firstLine="540"/>
        <w:jc w:val="both"/>
      </w:pPr>
      <w:r>
        <w:t>Форма акта о техническом состоянии общего имущества многоквартирного дома утверждается уполномоченным органом. Акт должен содержать выводы комиссии о техническом состоянии общего имущества многоквартирного дома.</w:t>
      </w:r>
    </w:p>
    <w:p w:rsidR="00D81FFF" w:rsidRDefault="00D81FFF">
      <w:pPr>
        <w:pStyle w:val="ConsPlusNormal"/>
        <w:ind w:firstLine="540"/>
        <w:jc w:val="both"/>
      </w:pPr>
      <w:proofErr w:type="gramStart"/>
      <w:r>
        <w:t xml:space="preserve">Техническое состояние общего имущества многоквартирных домов оценивается комиссией в соответствии с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оценки физического износа жилых зданий, утвержденными приказом </w:t>
      </w:r>
      <w:proofErr w:type="spellStart"/>
      <w:r>
        <w:lastRenderedPageBreak/>
        <w:t>Госгражданстроя</w:t>
      </w:r>
      <w:proofErr w:type="spellEnd"/>
      <w:r>
        <w:t xml:space="preserve"> при Госстрое СССР от 24 декабря 1986 г. N 446,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назначения, утвержденным приказом </w:t>
      </w:r>
      <w:proofErr w:type="spellStart"/>
      <w:r>
        <w:t>Госкомархитектуры</w:t>
      </w:r>
      <w:proofErr w:type="spellEnd"/>
      <w:r>
        <w:t xml:space="preserve"> при Госстрое СССР от 23 ноября 1988 г. N 312.</w:t>
      </w:r>
      <w:proofErr w:type="gramEnd"/>
    </w:p>
    <w:p w:rsidR="00D81FFF" w:rsidRDefault="00D81FFF">
      <w:pPr>
        <w:pStyle w:val="ConsPlusNormal"/>
        <w:ind w:firstLine="540"/>
        <w:jc w:val="both"/>
      </w:pPr>
      <w:r>
        <w:t xml:space="preserve">11. По результатам работы комиссия не позднее двадцати дней </w:t>
      </w:r>
      <w:proofErr w:type="gramStart"/>
      <w:r>
        <w:t>с даты получения</w:t>
      </w:r>
      <w:proofErr w:type="gramEnd"/>
      <w:r>
        <w:t xml:space="preserve"> документов, указанных в </w:t>
      </w:r>
      <w:hyperlink w:anchor="P37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40" w:history="1">
        <w:r>
          <w:rPr>
            <w:color w:val="0000FF"/>
          </w:rPr>
          <w:t>7</w:t>
        </w:r>
      </w:hyperlink>
      <w:r>
        <w:t xml:space="preserve"> настоящего Порядка, принимает одно из следующих решений:</w:t>
      </w:r>
    </w:p>
    <w:p w:rsidR="00D81FFF" w:rsidRDefault="00D81FFF">
      <w:pPr>
        <w:pStyle w:val="ConsPlusNormal"/>
        <w:ind w:firstLine="540"/>
        <w:jc w:val="both"/>
      </w:pPr>
      <w:bookmarkStart w:id="3" w:name="P50"/>
      <w:bookmarkEnd w:id="3"/>
      <w:r>
        <w:t xml:space="preserve">11.1. О признании многоквартирного дома </w:t>
      </w:r>
      <w:proofErr w:type="gramStart"/>
      <w:r>
        <w:t>требующим</w:t>
      </w:r>
      <w:proofErr w:type="gramEnd"/>
      <w:r>
        <w:t xml:space="preserve"> проведения какого-либо вида работ по капитальному ремонту общего имущества, предусмотренного для этого многоквартирного дома региональной </w:t>
      </w:r>
      <w:hyperlink r:id="rId15" w:history="1">
        <w:r>
          <w:rPr>
            <w:color w:val="0000FF"/>
          </w:rPr>
          <w:t>программой</w:t>
        </w:r>
      </w:hyperlink>
      <w:r>
        <w:t xml:space="preserve"> капитального ремонта.</w:t>
      </w:r>
    </w:p>
    <w:p w:rsidR="00D81FFF" w:rsidRDefault="00D81FFF">
      <w:pPr>
        <w:pStyle w:val="ConsPlusNormal"/>
        <w:ind w:firstLine="540"/>
        <w:jc w:val="both"/>
      </w:pPr>
      <w:r>
        <w:t>Данное решение принимается в одном из следующих случаев:</w:t>
      </w:r>
    </w:p>
    <w:p w:rsidR="00D81FFF" w:rsidRDefault="00D81FFF">
      <w:pPr>
        <w:pStyle w:val="ConsPlusNormal"/>
        <w:ind w:firstLine="540"/>
        <w:jc w:val="both"/>
      </w:pPr>
      <w:r>
        <w:t>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граждан, сохранность имущества физических или юридических лиц;</w:t>
      </w:r>
    </w:p>
    <w:p w:rsidR="00D81FFF" w:rsidRDefault="00D81FFF">
      <w:pPr>
        <w:pStyle w:val="ConsPlusNormal"/>
        <w:ind w:firstLine="540"/>
        <w:jc w:val="both"/>
      </w:pPr>
      <w:r>
        <w:t xml:space="preserve">если </w:t>
      </w:r>
      <w:proofErr w:type="gramStart"/>
      <w:r>
        <w:t>исходя из акта о техническом состоянии общего имущества многоквартирного дома имеется</w:t>
      </w:r>
      <w:proofErr w:type="gramEnd"/>
      <w:r>
        <w:t xml:space="preserve"> опасность нарушения установленных предельных характеристик надежности и безопасности.</w:t>
      </w:r>
    </w:p>
    <w:p w:rsidR="00D81FFF" w:rsidRDefault="00D81FFF">
      <w:pPr>
        <w:pStyle w:val="ConsPlusNormal"/>
        <w:ind w:firstLine="540"/>
        <w:jc w:val="both"/>
      </w:pPr>
      <w:r>
        <w:t xml:space="preserve">Данное решение должно содержать указание на вид работ по капитальному ремонту общего имущества, определенный в региональной </w:t>
      </w:r>
      <w:hyperlink r:id="rId16" w:history="1">
        <w:r>
          <w:rPr>
            <w:color w:val="0000FF"/>
          </w:rPr>
          <w:t>программе</w:t>
        </w:r>
      </w:hyperlink>
      <w:r>
        <w:t xml:space="preserve"> капитального ремонта, предельные сроки его проведения.</w:t>
      </w:r>
    </w:p>
    <w:p w:rsidR="00D81FFF" w:rsidRDefault="00D81FFF">
      <w:pPr>
        <w:pStyle w:val="ConsPlusNormal"/>
        <w:ind w:firstLine="540"/>
        <w:jc w:val="both"/>
      </w:pPr>
      <w:r>
        <w:t xml:space="preserve">11.2. О признании многоквартирного дома не </w:t>
      </w:r>
      <w:proofErr w:type="gramStart"/>
      <w:r>
        <w:t>требующим</w:t>
      </w:r>
      <w:proofErr w:type="gramEnd"/>
      <w:r>
        <w:t xml:space="preserve"> капитального ремонта определенных конструктивных элементов и (или) инженерных систем, относящихся к общему имуществу собственников помещений многоквартирного дома.</w:t>
      </w:r>
    </w:p>
    <w:p w:rsidR="00D81FFF" w:rsidRDefault="00D81FFF">
      <w:pPr>
        <w:pStyle w:val="ConsPlusNormal"/>
        <w:ind w:firstLine="540"/>
        <w:jc w:val="both"/>
      </w:pPr>
      <w:r>
        <w:t xml:space="preserve">Данное решение принимается при отсутствии оснований, указанных в </w:t>
      </w:r>
      <w:hyperlink w:anchor="P50" w:history="1">
        <w:r>
          <w:rPr>
            <w:color w:val="0000FF"/>
          </w:rPr>
          <w:t>пункте 11.1</w:t>
        </w:r>
      </w:hyperlink>
      <w:r>
        <w:t xml:space="preserve"> настоящего Порядка.</w:t>
      </w:r>
    </w:p>
    <w:p w:rsidR="00D81FFF" w:rsidRDefault="00D81FFF">
      <w:pPr>
        <w:pStyle w:val="ConsPlusNormal"/>
        <w:ind w:firstLine="540"/>
        <w:jc w:val="both"/>
      </w:pPr>
      <w:r>
        <w:t xml:space="preserve">11.3. </w:t>
      </w:r>
      <w:proofErr w:type="gramStart"/>
      <w:r>
        <w:t xml:space="preserve">Об отсутствии необходимости повторного проведения в срок, установленный в региональной </w:t>
      </w:r>
      <w:hyperlink r:id="rId17" w:history="1">
        <w:r>
          <w:rPr>
            <w:color w:val="0000FF"/>
          </w:rPr>
          <w:t>программе</w:t>
        </w:r>
      </w:hyperlink>
      <w:r>
        <w:t xml:space="preserve">, капитального ремонта выполненных работ по капитальному ремонту общего имущества в многоквартирном доме при предоставлении зачета стоимости ранее оказанных отдельных услуг и (или) проведенных отдельных работ по капитальному ремонту общего имущества в многоквартирных домах в соответствии с </w:t>
      </w:r>
      <w:hyperlink r:id="rId18" w:history="1">
        <w:r>
          <w:rPr>
            <w:color w:val="0000FF"/>
          </w:rPr>
          <w:t>частью 4 статьи 181</w:t>
        </w:r>
      </w:hyperlink>
      <w:r>
        <w:t xml:space="preserve"> Жилищного кодекса Российской Федерации и </w:t>
      </w:r>
      <w:hyperlink r:id="rId19" w:history="1">
        <w:r>
          <w:rPr>
            <w:color w:val="0000FF"/>
          </w:rPr>
          <w:t>статьей 25</w:t>
        </w:r>
      </w:hyperlink>
      <w:r>
        <w:t xml:space="preserve"> Закона Республики</w:t>
      </w:r>
      <w:proofErr w:type="gramEnd"/>
      <w:r>
        <w:t xml:space="preserve"> Дагестан.</w:t>
      </w:r>
    </w:p>
    <w:p w:rsidR="00D81FFF" w:rsidRDefault="00D81FFF">
      <w:pPr>
        <w:pStyle w:val="ConsPlusNormal"/>
        <w:ind w:firstLine="540"/>
        <w:jc w:val="both"/>
      </w:pPr>
      <w:r>
        <w:t>Данное решение принимается исходя из следующих факторов:</w:t>
      </w:r>
    </w:p>
    <w:p w:rsidR="00D81FFF" w:rsidRDefault="00D81FFF">
      <w:pPr>
        <w:pStyle w:val="ConsPlusNormal"/>
        <w:ind w:firstLine="540"/>
        <w:jc w:val="both"/>
      </w:pPr>
      <w:proofErr w:type="spellStart"/>
      <w:r>
        <w:t>непревышение</w:t>
      </w:r>
      <w:proofErr w:type="spellEnd"/>
      <w:r>
        <w:t xml:space="preserve"> нормативных сроков службы конструктивных элементов и инженерных систем до проведения очередного капитального ремонта (нормативных межремонтных сроков) общего имущества в многоквартирном доме;</w:t>
      </w:r>
    </w:p>
    <w:p w:rsidR="00D81FFF" w:rsidRDefault="00D81FFF">
      <w:pPr>
        <w:pStyle w:val="ConsPlusNormal"/>
        <w:ind w:firstLine="540"/>
        <w:jc w:val="both"/>
      </w:pPr>
      <w:r>
        <w:t>сведения о проведенных ранее ремонтах соответствующих элементов строительных конструкций и инженерных систем общего имущества в многоквартирном доме;</w:t>
      </w:r>
    </w:p>
    <w:p w:rsidR="00D81FFF" w:rsidRDefault="00D81FFF">
      <w:pPr>
        <w:pStyle w:val="ConsPlusNormal"/>
        <w:ind w:firstLine="540"/>
        <w:jc w:val="both"/>
      </w:pPr>
      <w:r>
        <w:t>наличие акта комиссии о надлежащем техническом состоянии общего имущества в многоквартирном доме.</w:t>
      </w:r>
    </w:p>
    <w:p w:rsidR="00D81FFF" w:rsidRDefault="00D81FFF">
      <w:pPr>
        <w:pStyle w:val="ConsPlusNormal"/>
        <w:ind w:firstLine="540"/>
        <w:jc w:val="both"/>
      </w:pPr>
      <w:r>
        <w:t xml:space="preserve">11.4. </w:t>
      </w:r>
      <w:proofErr w:type="gramStart"/>
      <w:r>
        <w:t xml:space="preserve">О необходимости повторного проведения в срок, установленный в региональной </w:t>
      </w:r>
      <w:hyperlink r:id="rId20" w:history="1">
        <w:r>
          <w:rPr>
            <w:color w:val="0000FF"/>
          </w:rPr>
          <w:t>программе</w:t>
        </w:r>
      </w:hyperlink>
      <w:r>
        <w:t xml:space="preserve">, капитального ремонта, выполненных работ по капитальному ремонту общего имущества в многоквартирном доме при предоставлении зачета стоимости ранее оказанных отдельных услуг и (или) проведенных отдельных работ по капитальному ремонту общего имущества в многоквартирных домах в соответствии с </w:t>
      </w:r>
      <w:hyperlink r:id="rId21" w:history="1">
        <w:r>
          <w:rPr>
            <w:color w:val="0000FF"/>
          </w:rPr>
          <w:t>частью 4 статьи 181</w:t>
        </w:r>
      </w:hyperlink>
      <w:r>
        <w:t xml:space="preserve"> Жилищного кодекса Российской Федерации и </w:t>
      </w:r>
      <w:hyperlink r:id="rId22" w:history="1">
        <w:r>
          <w:rPr>
            <w:color w:val="0000FF"/>
          </w:rPr>
          <w:t>статьей 25</w:t>
        </w:r>
      </w:hyperlink>
      <w:r>
        <w:t xml:space="preserve"> Закона Республики Дагестан</w:t>
      </w:r>
      <w:proofErr w:type="gramEnd"/>
      <w:r>
        <w:t>.</w:t>
      </w:r>
    </w:p>
    <w:p w:rsidR="00D81FFF" w:rsidRDefault="00D81FFF">
      <w:pPr>
        <w:pStyle w:val="ConsPlusNormal"/>
        <w:ind w:firstLine="540"/>
        <w:jc w:val="both"/>
      </w:pPr>
      <w:r>
        <w:t>Данное решение принимается исходя из следующих факторов:</w:t>
      </w:r>
    </w:p>
    <w:p w:rsidR="00D81FFF" w:rsidRDefault="00D81FFF">
      <w:pPr>
        <w:pStyle w:val="ConsPlusNormal"/>
        <w:ind w:firstLine="540"/>
        <w:jc w:val="both"/>
      </w:pPr>
      <w:r>
        <w:t>превышение нормативных сроков службы конструктивных элементов и инженерных систем до проведения очередного капитального ремонта (нормативных межремонтных сроков) общего имущества в многоквартирном доме;</w:t>
      </w:r>
    </w:p>
    <w:p w:rsidR="00D81FFF" w:rsidRDefault="00D81FFF">
      <w:pPr>
        <w:pStyle w:val="ConsPlusNormal"/>
        <w:ind w:firstLine="540"/>
        <w:jc w:val="both"/>
      </w:pPr>
      <w:r>
        <w:t>наличие акта комиссии о ненадлежащем техническом состоянии общего имущества в многоквартирном доме.</w:t>
      </w:r>
    </w:p>
    <w:p w:rsidR="00D81FFF" w:rsidRDefault="00D81FFF">
      <w:pPr>
        <w:pStyle w:val="ConsPlusNormal"/>
        <w:ind w:firstLine="540"/>
        <w:jc w:val="both"/>
      </w:pPr>
      <w:r>
        <w:t xml:space="preserve">Данное решение должно содержать указание на вид работ по капитальному ремонту общего имущества, определенный в региональной </w:t>
      </w:r>
      <w:hyperlink r:id="rId23" w:history="1">
        <w:r>
          <w:rPr>
            <w:color w:val="0000FF"/>
          </w:rPr>
          <w:t>программе</w:t>
        </w:r>
      </w:hyperlink>
      <w:r>
        <w:t>.</w:t>
      </w:r>
    </w:p>
    <w:p w:rsidR="00D81FFF" w:rsidRDefault="00D81FFF">
      <w:pPr>
        <w:pStyle w:val="ConsPlusNormal"/>
        <w:ind w:firstLine="540"/>
        <w:jc w:val="both"/>
      </w:pPr>
      <w:r>
        <w:lastRenderedPageBreak/>
        <w:t xml:space="preserve">11.5. О признании </w:t>
      </w:r>
      <w:proofErr w:type="gramStart"/>
      <w:r>
        <w:t>нецелесообразным</w:t>
      </w:r>
      <w:proofErr w:type="gramEnd"/>
      <w:r>
        <w:t xml:space="preserve"> финансирования проведения капитального ремонта общего имущества в многоквартирном доме.</w:t>
      </w:r>
    </w:p>
    <w:p w:rsidR="00D81FFF" w:rsidRDefault="00D81FFF">
      <w:pPr>
        <w:pStyle w:val="ConsPlusNormal"/>
        <w:ind w:firstLine="540"/>
        <w:jc w:val="both"/>
      </w:pPr>
      <w:r>
        <w:t>Данное решение принимается исходя из следующих факторов:</w:t>
      </w:r>
    </w:p>
    <w:p w:rsidR="00D81FFF" w:rsidRDefault="00D81FFF">
      <w:pPr>
        <w:pStyle w:val="ConsPlusNormal"/>
        <w:ind w:firstLine="540"/>
        <w:jc w:val="both"/>
      </w:pPr>
      <w:r>
        <w:t>степень износа основных конструктивных элементов (фундамент, стены, перекрытия) общего имущества многоквартирного дома в соответствии с актом о техническом состоянии общего имущества многоквартирного дома составляет более 70 процентов;</w:t>
      </w:r>
    </w:p>
    <w:p w:rsidR="00D81FFF" w:rsidRDefault="00D81FFF">
      <w:pPr>
        <w:pStyle w:val="ConsPlusNormal"/>
        <w:ind w:firstLine="540"/>
        <w:jc w:val="both"/>
      </w:pPr>
      <w:r>
        <w:t>совокупная стоимость капитального ремонта общего имущества многоквартирного дома в расчете на один квадратный метр помещения в таком доме, рассчитанная в текущих ценах на основе укрупненных показателей стоимости таких работ, превышает предельную стоимость работ по капитальному ремонту.</w:t>
      </w:r>
    </w:p>
    <w:p w:rsidR="00D81FFF" w:rsidRDefault="00D81FFF">
      <w:pPr>
        <w:pStyle w:val="ConsPlusNormal"/>
        <w:ind w:firstLine="540"/>
        <w:jc w:val="both"/>
      </w:pPr>
      <w:r>
        <w:t>Данное решение должно содержать:</w:t>
      </w:r>
    </w:p>
    <w:p w:rsidR="00D81FFF" w:rsidRDefault="00D81FFF">
      <w:pPr>
        <w:pStyle w:val="ConsPlusNormal"/>
        <w:ind w:firstLine="540"/>
        <w:jc w:val="both"/>
      </w:pPr>
      <w:r>
        <w:t>наименование конструктивных элементов (фундамент, стены, перекрытия), износ которых составляет более 70 процентов;</w:t>
      </w:r>
    </w:p>
    <w:p w:rsidR="00D81FFF" w:rsidRDefault="00D81FFF">
      <w:pPr>
        <w:pStyle w:val="ConsPlusNormal"/>
        <w:ind w:firstLine="540"/>
        <w:jc w:val="both"/>
      </w:pPr>
      <w:r>
        <w:t>размер стоимости работ (услуг) по капитальному ремонту указанных конструктивных элементов и инженерных систем, установленный уполномоченным органом на текущий год.</w:t>
      </w:r>
    </w:p>
    <w:p w:rsidR="00D81FFF" w:rsidRDefault="00D81FFF">
      <w:pPr>
        <w:pStyle w:val="ConsPlusNormal"/>
        <w:ind w:firstLine="540"/>
        <w:jc w:val="both"/>
      </w:pPr>
      <w:bookmarkStart w:id="4" w:name="P74"/>
      <w:bookmarkEnd w:id="4"/>
      <w:r>
        <w:t>12. Решение принимается большинством голосов членов комиссии и оформляется в виде заключения.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 Заключение составляется в двух экземплярах. Форма заключения утверждается уполномоченным органом.</w:t>
      </w:r>
    </w:p>
    <w:p w:rsidR="00D81FFF" w:rsidRDefault="00D81FFF">
      <w:pPr>
        <w:pStyle w:val="ConsPlusNormal"/>
        <w:ind w:firstLine="540"/>
        <w:jc w:val="both"/>
      </w:pPr>
      <w:r>
        <w:t xml:space="preserve">13. Один экземпляр заключения комиссии с приложением материалов, использованных ею при принятии решений, предусмотренных </w:t>
      </w:r>
      <w:hyperlink w:anchor="P74" w:history="1">
        <w:r>
          <w:rPr>
            <w:color w:val="0000FF"/>
          </w:rPr>
          <w:t>пунктом 12</w:t>
        </w:r>
      </w:hyperlink>
      <w:r>
        <w:t xml:space="preserve"> настоящего Порядка, в двухдневный срок со дня принятия направляется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 уполномоченный орган для принятия окончательного решения. Окончательное решение принимается уполномоченным органом в трехдневный срок со дня получения заключения комиссии и оформляется соответствующим приказом, который подлежит опубликованию на официальном сайте уполномоченного органа в информационно-телекоммуникационной сети "Интернет" в течение трех рабочих дней после его подписания.</w:t>
      </w:r>
    </w:p>
    <w:p w:rsidR="00D81FFF" w:rsidRDefault="00D81FFF">
      <w:pPr>
        <w:pStyle w:val="ConsPlusNormal"/>
        <w:ind w:firstLine="540"/>
        <w:jc w:val="both"/>
      </w:pPr>
      <w:r>
        <w:t>14. Приказ уполномоченного органа не позднее дня, следующего за днем подписания, направляется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"Интернет":</w:t>
      </w:r>
    </w:p>
    <w:p w:rsidR="00D81FFF" w:rsidRDefault="00D81FFF">
      <w:pPr>
        <w:pStyle w:val="ConsPlusNormal"/>
        <w:ind w:firstLine="540"/>
        <w:jc w:val="both"/>
      </w:pPr>
      <w:r>
        <w:t xml:space="preserve">органу государственного жилищного надзора Республики Дагестан в целях осуществления </w:t>
      </w:r>
      <w:proofErr w:type="gramStart"/>
      <w:r>
        <w:t>контроля за</w:t>
      </w:r>
      <w:proofErr w:type="gramEnd"/>
      <w:r>
        <w:t xml:space="preserve"> формированием фонда капитального ремонта в соответствии со </w:t>
      </w:r>
      <w:hyperlink r:id="rId24" w:history="1">
        <w:r>
          <w:rPr>
            <w:color w:val="0000FF"/>
          </w:rPr>
          <w:t>статьей 172</w:t>
        </w:r>
      </w:hyperlink>
      <w:r>
        <w:t xml:space="preserve"> Жилищного кодекса Российской Федерации;</w:t>
      </w:r>
    </w:p>
    <w:p w:rsidR="00D81FFF" w:rsidRDefault="00D81FFF">
      <w:pPr>
        <w:pStyle w:val="ConsPlusNormal"/>
        <w:ind w:firstLine="540"/>
        <w:jc w:val="both"/>
      </w:pPr>
      <w:r>
        <w:t xml:space="preserve">региональному оператору для принятия решения о зачете стоимости ранее оказанных услуг и (или) проведенных работ по капитальному ремонту общего имущества в многоквартирном доме в соответствии с </w:t>
      </w:r>
      <w:hyperlink r:id="rId25" w:history="1">
        <w:r>
          <w:rPr>
            <w:color w:val="0000FF"/>
          </w:rPr>
          <w:t>частью 4 статьи 181</w:t>
        </w:r>
      </w:hyperlink>
      <w:r>
        <w:t xml:space="preserve"> Жилищного кодекса Российской Федерации;</w:t>
      </w:r>
    </w:p>
    <w:p w:rsidR="00D81FFF" w:rsidRDefault="00D81FFF">
      <w:pPr>
        <w:pStyle w:val="ConsPlusNormal"/>
        <w:ind w:firstLine="540"/>
        <w:jc w:val="both"/>
      </w:pPr>
      <w:proofErr w:type="gramStart"/>
      <w:r>
        <w:t>в орган местного самоуправления для принятия решения о формировании фонда капитального ремонта на счете регионального оператора в соответствии</w:t>
      </w:r>
      <w:proofErr w:type="gramEnd"/>
      <w:r>
        <w:t xml:space="preserve"> с </w:t>
      </w:r>
      <w:hyperlink r:id="rId26" w:history="1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Федерации.</w:t>
      </w:r>
    </w:p>
    <w:p w:rsidR="00D81FFF" w:rsidRDefault="00D81FFF">
      <w:pPr>
        <w:pStyle w:val="ConsPlusNormal"/>
        <w:ind w:firstLine="540"/>
        <w:jc w:val="both"/>
      </w:pPr>
      <w:r>
        <w:t xml:space="preserve">Заявителю, указанному в </w:t>
      </w:r>
      <w:hyperlink w:anchor="P40" w:history="1">
        <w:r>
          <w:rPr>
            <w:color w:val="0000FF"/>
          </w:rPr>
          <w:t>пункте 7</w:t>
        </w:r>
      </w:hyperlink>
      <w:r>
        <w:t xml:space="preserve"> настоящего Порядка, приказ уполномоченного органа представляется лично или направляется по почте в течение дня, следующего за днем его подписания.</w:t>
      </w:r>
    </w:p>
    <w:p w:rsidR="00D81FFF" w:rsidRDefault="00D81FFF">
      <w:pPr>
        <w:pStyle w:val="ConsPlusNormal"/>
        <w:ind w:firstLine="540"/>
        <w:jc w:val="both"/>
      </w:pPr>
      <w:r>
        <w:t xml:space="preserve">15. Приказ уполномоченного органа является основанием для актуализации региональной </w:t>
      </w:r>
      <w:hyperlink r:id="rId27" w:history="1">
        <w:r>
          <w:rPr>
            <w:color w:val="0000FF"/>
          </w:rPr>
          <w:t>программы</w:t>
        </w:r>
      </w:hyperlink>
      <w:r>
        <w:t xml:space="preserve"> капитального ремонта в соответствии со </w:t>
      </w:r>
      <w:hyperlink r:id="rId28" w:history="1">
        <w:r>
          <w:rPr>
            <w:color w:val="0000FF"/>
          </w:rPr>
          <w:t>статьей 168</w:t>
        </w:r>
      </w:hyperlink>
      <w:r>
        <w:t xml:space="preserve"> Жилищного кодекса Российской Федерации.</w:t>
      </w:r>
    </w:p>
    <w:p w:rsidR="00D81FFF" w:rsidRDefault="00D81FFF">
      <w:pPr>
        <w:pStyle w:val="ConsPlusNormal"/>
        <w:ind w:firstLine="540"/>
        <w:jc w:val="both"/>
      </w:pPr>
      <w:r>
        <w:t xml:space="preserve">Содержание и состав процедур по формированию и актуализации региональной </w:t>
      </w:r>
      <w:hyperlink r:id="rId29" w:history="1">
        <w:r>
          <w:rPr>
            <w:color w:val="0000FF"/>
          </w:rPr>
          <w:t>программы</w:t>
        </w:r>
      </w:hyperlink>
      <w:r>
        <w:t xml:space="preserve"> капитального ремонта регламентируются </w:t>
      </w:r>
      <w:hyperlink w:anchor="P95" w:history="1">
        <w:r>
          <w:rPr>
            <w:color w:val="0000FF"/>
          </w:rPr>
          <w:t>Правилами</w:t>
        </w:r>
      </w:hyperlink>
      <w:r>
        <w:t xml:space="preserve"> взаимодействия органов, участвующих в актуализации Региональной программы по проведению капитального ремонта общего имущества в многоквартирных домах, расположенных на территории Республики Дагестан, на 2014-2040 </w:t>
      </w:r>
      <w:r>
        <w:lastRenderedPageBreak/>
        <w:t>годы, в соответствии с приложением N 1 к настоящему Порядку.</w:t>
      </w:r>
    </w:p>
    <w:p w:rsidR="00D81FFF" w:rsidRDefault="00D81FFF">
      <w:pPr>
        <w:pStyle w:val="ConsPlusNormal"/>
        <w:ind w:firstLine="540"/>
        <w:jc w:val="both"/>
      </w:pPr>
      <w:proofErr w:type="gramStart"/>
      <w:r>
        <w:t xml:space="preserve">Содержание и состав процедур по формированию краткосрочных планов реализации региональной </w:t>
      </w:r>
      <w:hyperlink r:id="rId30" w:history="1">
        <w:r>
          <w:rPr>
            <w:color w:val="0000FF"/>
          </w:rPr>
          <w:t>программы</w:t>
        </w:r>
      </w:hyperlink>
      <w:r>
        <w:t xml:space="preserve"> капитального ремонта регламентируются </w:t>
      </w:r>
      <w:hyperlink w:anchor="P131" w:history="1">
        <w:r>
          <w:rPr>
            <w:color w:val="0000FF"/>
          </w:rPr>
          <w:t>Правилами</w:t>
        </w:r>
      </w:hyperlink>
      <w:r>
        <w:t xml:space="preserve"> взаимодействия органов, участвующих в разработке краткосрочных планов реализации Региональной программы по проведению капитального ремонта общего имущества в многоквартирных домах, расположенных на территории Республики Дагестан, на 2014-2040 годы, в соответствии с приложением N 2 к настоящему Порядку.</w:t>
      </w:r>
      <w:proofErr w:type="gramEnd"/>
    </w:p>
    <w:p w:rsidR="00D81FFF" w:rsidRDefault="00D81FFF">
      <w:pPr>
        <w:pStyle w:val="ConsPlusNormal"/>
        <w:ind w:firstLine="540"/>
        <w:jc w:val="both"/>
      </w:pPr>
      <w:r>
        <w:t>16. Приказ уполномоченного органа может быть обжалован заинтересованными лицами в судебном порядке в соответствии с законодательством Российской Федерации.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right"/>
        <w:outlineLvl w:val="1"/>
      </w:pPr>
      <w:r>
        <w:t>Приложение N 1</w:t>
      </w:r>
    </w:p>
    <w:p w:rsidR="00D81FFF" w:rsidRDefault="00D81FFF">
      <w:pPr>
        <w:pStyle w:val="ConsPlusNormal"/>
        <w:jc w:val="right"/>
      </w:pPr>
      <w:r>
        <w:t>к Порядку установления необходимости</w:t>
      </w:r>
    </w:p>
    <w:p w:rsidR="00D81FFF" w:rsidRDefault="00D81FFF">
      <w:pPr>
        <w:pStyle w:val="ConsPlusNormal"/>
        <w:jc w:val="right"/>
      </w:pPr>
      <w:r>
        <w:t>проведения капитального ремонта</w:t>
      </w:r>
    </w:p>
    <w:p w:rsidR="00D81FFF" w:rsidRDefault="00D81FFF">
      <w:pPr>
        <w:pStyle w:val="ConsPlusNormal"/>
        <w:jc w:val="right"/>
      </w:pPr>
      <w:r>
        <w:t>общего имущества в многоквартирном доме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center"/>
      </w:pPr>
      <w:bookmarkStart w:id="5" w:name="P95"/>
      <w:bookmarkEnd w:id="5"/>
      <w:r>
        <w:t>ПРАВИЛА</w:t>
      </w:r>
    </w:p>
    <w:p w:rsidR="00D81FFF" w:rsidRDefault="00D81FFF">
      <w:pPr>
        <w:pStyle w:val="ConsPlusNormal"/>
        <w:jc w:val="center"/>
      </w:pPr>
      <w:r>
        <w:t>ВЗАИМОДЕЙСТВИЯ ОРГАНОВ, УЧАСТВУЮЩИХ В АКТУАЛИЗАЦИИ</w:t>
      </w:r>
    </w:p>
    <w:p w:rsidR="00D81FFF" w:rsidRDefault="00D81FFF">
      <w:pPr>
        <w:pStyle w:val="ConsPlusNormal"/>
        <w:jc w:val="center"/>
      </w:pPr>
      <w:r>
        <w:t>РЕГИОНАЛЬНОЙ ПРОГРАММЫ ПО ПРОВЕДЕНИЮ КАПИТАЛЬНОГО РЕМОНТА</w:t>
      </w:r>
    </w:p>
    <w:p w:rsidR="00D81FFF" w:rsidRDefault="00D81FFF">
      <w:pPr>
        <w:pStyle w:val="ConsPlusNormal"/>
        <w:jc w:val="center"/>
      </w:pPr>
      <w:r>
        <w:t>ОБЩЕГО ИМУЩЕСТВА В МНОГОКВАРТИРНЫХ ДОМАХ, РАСПОЛОЖЕННЫХ</w:t>
      </w:r>
    </w:p>
    <w:p w:rsidR="00D81FFF" w:rsidRDefault="00D81FFF">
      <w:pPr>
        <w:pStyle w:val="ConsPlusNormal"/>
        <w:jc w:val="center"/>
      </w:pPr>
      <w:r>
        <w:t>НА ТЕРРИТОРИИ РЕСПУБЛИКИ ДАГЕСТАН, НА 2014-2040 ГОДЫ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определяют порядок взаимодействия органов, участвующих в актуализации Региональной </w:t>
      </w:r>
      <w:hyperlink r:id="rId31" w:history="1">
        <w:r>
          <w:rPr>
            <w:color w:val="0000FF"/>
          </w:rPr>
          <w:t>программы</w:t>
        </w:r>
      </w:hyperlink>
      <w:r>
        <w:t xml:space="preserve"> по проведению капитального ремонта общего имущества в многоквартирных домах, расположенных на территории Республики Дагестан, на 2014-2040 годы (далее - региональная программа капитального ремонта), устанавливают перечень мероприятий, необходимых для актуализации региональной программы проведения капитального ремонта и рекомендованы к использованию при реализации подобных мероприятий.</w:t>
      </w:r>
      <w:proofErr w:type="gramEnd"/>
    </w:p>
    <w:p w:rsidR="00D81FFF" w:rsidRDefault="00D81FFF">
      <w:pPr>
        <w:pStyle w:val="ConsPlusNormal"/>
        <w:ind w:firstLine="540"/>
        <w:jc w:val="both"/>
      </w:pPr>
      <w:r>
        <w:t xml:space="preserve">2. Актуализация региональной </w:t>
      </w:r>
      <w:hyperlink r:id="rId32" w:history="1">
        <w:r>
          <w:rPr>
            <w:color w:val="0000FF"/>
          </w:rPr>
          <w:t>программы</w:t>
        </w:r>
      </w:hyperlink>
      <w:r>
        <w:t xml:space="preserve"> капитального ремонта осуществляется ежегодно путем внесения изменений в </w:t>
      </w:r>
      <w:hyperlink r:id="rId33" w:history="1">
        <w:r>
          <w:rPr>
            <w:color w:val="0000FF"/>
          </w:rPr>
          <w:t>приложение</w:t>
        </w:r>
      </w:hyperlink>
      <w:r>
        <w:t xml:space="preserve"> к региональной программе (далее - перечень многоквартирных домов), в том числе путем изложения перечня многоквартирных домов в новой редакции.</w:t>
      </w:r>
    </w:p>
    <w:p w:rsidR="00D81FFF" w:rsidRDefault="00D81FFF">
      <w:pPr>
        <w:pStyle w:val="ConsPlusNormal"/>
        <w:ind w:firstLine="540"/>
        <w:jc w:val="both"/>
      </w:pPr>
      <w:r>
        <w:t xml:space="preserve">3. Основаниями для актуализации региональной </w:t>
      </w:r>
      <w:hyperlink r:id="rId34" w:history="1">
        <w:r>
          <w:rPr>
            <w:color w:val="0000FF"/>
          </w:rPr>
          <w:t>программы</w:t>
        </w:r>
      </w:hyperlink>
      <w:r>
        <w:t xml:space="preserve"> являются:</w:t>
      </w:r>
    </w:p>
    <w:p w:rsidR="00D81FFF" w:rsidRDefault="00D81FFF">
      <w:pPr>
        <w:pStyle w:val="ConsPlusNormal"/>
        <w:ind w:firstLine="540"/>
        <w:jc w:val="both"/>
      </w:pPr>
      <w:r>
        <w:t>мониторинг технического состояния многоквартирных домов;</w:t>
      </w:r>
    </w:p>
    <w:p w:rsidR="00D81FFF" w:rsidRDefault="00D81FFF">
      <w:pPr>
        <w:pStyle w:val="ConsPlusNormal"/>
        <w:ind w:firstLine="540"/>
        <w:jc w:val="both"/>
      </w:pPr>
      <w:r>
        <w:t>изменение, уточнение, дополнение и (или) исключение соответствующей информации о многоквартирных домах, содержащейся в автоматизированной информационной системе "Барс - ЖКХ";</w:t>
      </w:r>
    </w:p>
    <w:p w:rsidR="00D81FFF" w:rsidRDefault="00D81FFF">
      <w:pPr>
        <w:pStyle w:val="ConsPlusNormal"/>
        <w:ind w:firstLine="540"/>
        <w:jc w:val="both"/>
      </w:pPr>
      <w:r>
        <w:t xml:space="preserve">принятие общими собраниями собственников помещений в многоквартирных домах решений о переносе установленного региональной </w:t>
      </w:r>
      <w:hyperlink r:id="rId35" w:history="1">
        <w:r>
          <w:rPr>
            <w:color w:val="0000FF"/>
          </w:rPr>
          <w:t>программой</w:t>
        </w:r>
      </w:hyperlink>
      <w:r>
        <w:t xml:space="preserve"> капитального ремонта планового </w:t>
      </w:r>
      <w:proofErr w:type="gramStart"/>
      <w:r>
        <w:t>периода проведения капитального ремонта соответствующего элемента общего имущества собственников помещений</w:t>
      </w:r>
      <w:proofErr w:type="gramEnd"/>
      <w:r>
        <w:t xml:space="preserve"> в многоквартирном доме;</w:t>
      </w:r>
    </w:p>
    <w:p w:rsidR="00D81FFF" w:rsidRDefault="00D81FFF">
      <w:pPr>
        <w:pStyle w:val="ConsPlusNormal"/>
        <w:ind w:firstLine="540"/>
        <w:jc w:val="both"/>
      </w:pPr>
      <w:r>
        <w:t xml:space="preserve">проведение капитального ремонта многоквартирных домов, проведенного не в рамках краткосрочных планов реализации региональной </w:t>
      </w:r>
      <w:hyperlink r:id="rId36" w:history="1">
        <w:r>
          <w:rPr>
            <w:color w:val="0000FF"/>
          </w:rPr>
          <w:t>программы</w:t>
        </w:r>
      </w:hyperlink>
      <w:r>
        <w:t xml:space="preserve"> капитального ремонта;</w:t>
      </w:r>
    </w:p>
    <w:p w:rsidR="00D81FFF" w:rsidRDefault="00D81FFF">
      <w:pPr>
        <w:pStyle w:val="ConsPlusNormal"/>
        <w:ind w:firstLine="540"/>
        <w:jc w:val="both"/>
      </w:pPr>
      <w:r>
        <w:t>приказ уполномоченного органа о принятии решений.</w:t>
      </w:r>
    </w:p>
    <w:p w:rsidR="00D81FFF" w:rsidRDefault="00D81FFF">
      <w:pPr>
        <w:pStyle w:val="ConsPlusNormal"/>
        <w:ind w:firstLine="540"/>
        <w:jc w:val="both"/>
      </w:pPr>
      <w:r>
        <w:t xml:space="preserve">4. В процессе актуализации региональной </w:t>
      </w:r>
      <w:hyperlink r:id="rId37" w:history="1">
        <w:r>
          <w:rPr>
            <w:color w:val="0000FF"/>
          </w:rPr>
          <w:t>программы</w:t>
        </w:r>
      </w:hyperlink>
      <w:r>
        <w:t xml:space="preserve"> капитального ремонта принимают участие собственники помещений в многоквартирных домах, лица, осуществляющие управление многоквартирными домами, органы местного самоуправления (по согласованию), Дагестанский некоммерческий фонд капитального ремонта общего имущества многоквартирных домов (далее - региональный оператор), орган государственного жилищного надзора Республики Дагестан, уполномоченный орган.</w:t>
      </w:r>
    </w:p>
    <w:p w:rsidR="00D81FFF" w:rsidRDefault="00D81FFF">
      <w:pPr>
        <w:pStyle w:val="ConsPlusNormal"/>
        <w:ind w:firstLine="540"/>
        <w:jc w:val="both"/>
      </w:pPr>
      <w:r>
        <w:lastRenderedPageBreak/>
        <w:t xml:space="preserve">5. </w:t>
      </w:r>
      <w:proofErr w:type="gramStart"/>
      <w:r>
        <w:t xml:space="preserve">В целях актуализации региональной </w:t>
      </w:r>
      <w:hyperlink r:id="rId38" w:history="1">
        <w:r>
          <w:rPr>
            <w:color w:val="0000FF"/>
          </w:rPr>
          <w:t>программы</w:t>
        </w:r>
      </w:hyperlink>
      <w:r>
        <w:t xml:space="preserve"> капитального ремонта органы местного самоуправления обобщают поступившую информацию в соответствии с </w:t>
      </w:r>
      <w:hyperlink r:id="rId39" w:history="1">
        <w:r>
          <w:rPr>
            <w:color w:val="0000FF"/>
          </w:rPr>
          <w:t>Порядком</w:t>
        </w:r>
      </w:hyperlink>
      <w:r>
        <w:t xml:space="preserve"> включения многоквартирных домов в региональную программу капитального ремонта общего имущества в многоквартирных домах в соответствии с критериями очередности проведения капитального ремонта общего имущества в многоквартирных домах, расположенных на территории Республики Дагестан, утвержденным постановлением Правительства Республики Дагестан от 30 января 2015 г. N 24</w:t>
      </w:r>
      <w:proofErr w:type="gramEnd"/>
      <w:r>
        <w:t xml:space="preserve">, а также собирают информацию о многоквартирных домах, находящихся в муниципальной и (или) государственной собственности, и о многоквартирных домах, информация о которых не представлена лицами, осуществляющими управление многоквартирными домами. Обобщенная информация обо всех многоквартирных домах, расположенных на территории муниципального образования, представляется органом местного самоуправления в орган государственного жилищного надзора Республики Дагестан не позднее 15 июля года, предшествующего </w:t>
      </w:r>
      <w:proofErr w:type="gramStart"/>
      <w:r>
        <w:t>планируемому</w:t>
      </w:r>
      <w:proofErr w:type="gramEnd"/>
      <w:r>
        <w:t>.</w:t>
      </w:r>
    </w:p>
    <w:p w:rsidR="00D81FFF" w:rsidRDefault="00D81FFF">
      <w:pPr>
        <w:pStyle w:val="ConsPlusNormal"/>
        <w:ind w:firstLine="540"/>
        <w:jc w:val="both"/>
      </w:pPr>
      <w:r>
        <w:t>Орган государственного жилищного надзора Республики Дагестан:</w:t>
      </w:r>
    </w:p>
    <w:p w:rsidR="00D81FFF" w:rsidRDefault="00D81FFF">
      <w:pPr>
        <w:pStyle w:val="ConsPlusNormal"/>
        <w:ind w:firstLine="540"/>
        <w:jc w:val="both"/>
      </w:pPr>
      <w:r>
        <w:t xml:space="preserve">на основании сведений, представленных органами местного самоуправления, и результатов мониторинга технического состояния подготавливает предложения, содержащие сведения, необходимые для разработки проекта региональной </w:t>
      </w:r>
      <w:hyperlink r:id="rId40" w:history="1">
        <w:r>
          <w:rPr>
            <w:color w:val="0000FF"/>
          </w:rPr>
          <w:t>программы</w:t>
        </w:r>
      </w:hyperlink>
      <w:r>
        <w:t xml:space="preserve"> проведения капитального ремонта, которые направляются в уполномоченный орган не позднее 1 сентября года, предшествующего </w:t>
      </w:r>
      <w:proofErr w:type="gramStart"/>
      <w:r>
        <w:t>планируемому</w:t>
      </w:r>
      <w:proofErr w:type="gramEnd"/>
      <w:r>
        <w:t>;</w:t>
      </w:r>
    </w:p>
    <w:p w:rsidR="00D81FFF" w:rsidRDefault="00D81FFF">
      <w:pPr>
        <w:pStyle w:val="ConsPlusNormal"/>
        <w:ind w:firstLine="540"/>
        <w:jc w:val="both"/>
      </w:pPr>
      <w:r>
        <w:t>при установлении недостоверности заполненных показателей в отношении какого-либо многоквартирного дома информирует орган местного самоуправления о необходимости устранения выявленных противоречий.</w:t>
      </w:r>
    </w:p>
    <w:p w:rsidR="00D81FFF" w:rsidRDefault="00D81FFF">
      <w:pPr>
        <w:pStyle w:val="ConsPlusNormal"/>
        <w:ind w:firstLine="540"/>
        <w:jc w:val="both"/>
      </w:pPr>
      <w:r>
        <w:t>Уполномоченный орган обобщает представленную органом государственного жилищного надзора Республики Дагестан информацию и в трехдневный срок направляет региональному оператору.</w:t>
      </w:r>
    </w:p>
    <w:p w:rsidR="00D81FFF" w:rsidRDefault="00D81FFF">
      <w:pPr>
        <w:pStyle w:val="ConsPlusNormal"/>
        <w:ind w:firstLine="540"/>
        <w:jc w:val="both"/>
      </w:pPr>
      <w:r>
        <w:t>6. Региональный оператор заполняет в автоматизированной информационной системе "Барс - ЖКХ" информацию:</w:t>
      </w:r>
    </w:p>
    <w:p w:rsidR="00D81FFF" w:rsidRDefault="00D81FFF">
      <w:pPr>
        <w:pStyle w:val="ConsPlusNormal"/>
        <w:ind w:firstLine="540"/>
        <w:jc w:val="both"/>
      </w:pPr>
      <w:r>
        <w:t xml:space="preserve">о проведенном в соответствии с краткосрочными планами реализации региональной </w:t>
      </w:r>
      <w:hyperlink r:id="rId41" w:history="1">
        <w:r>
          <w:rPr>
            <w:color w:val="0000FF"/>
          </w:rPr>
          <w:t>программы</w:t>
        </w:r>
      </w:hyperlink>
      <w:r>
        <w:t xml:space="preserve"> капитальном ремонте, собственники помещений в которых формируют фонды капитального ремонта на счете, счетах регионального оператора, а также на специальных счетах, владельцем которых является региональный оператор;</w:t>
      </w:r>
    </w:p>
    <w:p w:rsidR="00D81FFF" w:rsidRDefault="00D81FFF">
      <w:pPr>
        <w:pStyle w:val="ConsPlusNormal"/>
        <w:ind w:firstLine="540"/>
        <w:jc w:val="both"/>
      </w:pPr>
      <w:r>
        <w:t xml:space="preserve">о капитальном ремонте многоквартирных домов, проведенном не в рамках краткосрочных планов реализации региональной </w:t>
      </w:r>
      <w:hyperlink r:id="rId42" w:history="1">
        <w:r>
          <w:rPr>
            <w:color w:val="0000FF"/>
          </w:rPr>
          <w:t>программы</w:t>
        </w:r>
      </w:hyperlink>
      <w:r>
        <w:t xml:space="preserve"> капитального ремонта, в случае получения такой информации от организаций, осуществляющих управление многоквартирными домами, либо от собственников помещений в многоквартирных домах.</w:t>
      </w:r>
    </w:p>
    <w:p w:rsidR="00D81FFF" w:rsidRDefault="00D81FFF">
      <w:pPr>
        <w:pStyle w:val="ConsPlusNormal"/>
        <w:ind w:firstLine="540"/>
        <w:jc w:val="both"/>
      </w:pPr>
      <w:r>
        <w:t xml:space="preserve">7. Региональный оператор составляет </w:t>
      </w:r>
      <w:hyperlink r:id="rId43" w:history="1">
        <w:r>
          <w:rPr>
            <w:color w:val="0000FF"/>
          </w:rPr>
          <w:t>перечень</w:t>
        </w:r>
      </w:hyperlink>
      <w:r>
        <w:t xml:space="preserve"> многоквартирных домов в новой редакции либо проект изменений, вносимых в перечень многоквартирных домов, содержащийся в автоматизированной информационной системе "Барс - ЖКХ", по состоянию на 1 сентября каждого года.</w:t>
      </w:r>
    </w:p>
    <w:p w:rsidR="00D81FFF" w:rsidRDefault="00D81FFF">
      <w:pPr>
        <w:pStyle w:val="ConsPlusNormal"/>
        <w:ind w:firstLine="540"/>
        <w:jc w:val="both"/>
      </w:pPr>
      <w:r>
        <w:t xml:space="preserve">8. </w:t>
      </w:r>
      <w:hyperlink r:id="rId44" w:history="1">
        <w:r>
          <w:rPr>
            <w:color w:val="0000FF"/>
          </w:rPr>
          <w:t>Перечень</w:t>
        </w:r>
      </w:hyperlink>
      <w:r>
        <w:t xml:space="preserve"> многоквартирных домов в новой редакции либо проект изменений, вносимых в перечень многоквартирных домов, на бумажном носителе, подписанный руководителем регионального оператора, представляется в уполномоченный орган ежегодно до 20 сентября текущего года.</w:t>
      </w:r>
    </w:p>
    <w:p w:rsidR="00D81FFF" w:rsidRDefault="00D81FFF">
      <w:pPr>
        <w:pStyle w:val="ConsPlusNormal"/>
        <w:ind w:firstLine="540"/>
        <w:jc w:val="both"/>
      </w:pPr>
      <w:r>
        <w:t xml:space="preserve">9. Уполномоченный орган на основании представленного </w:t>
      </w:r>
      <w:hyperlink r:id="rId45" w:history="1">
        <w:r>
          <w:rPr>
            <w:color w:val="0000FF"/>
          </w:rPr>
          <w:t>перечня</w:t>
        </w:r>
      </w:hyperlink>
      <w:r>
        <w:t xml:space="preserve"> многоквартирных домов в новой редакции либо проекта изменений, вносимых в перечень многоквартирных домов, готовит проект постановления Правительства Республики Дагестан, которым вносятся соответствующие изменения в региональную </w:t>
      </w:r>
      <w:hyperlink r:id="rId46" w:history="1">
        <w:r>
          <w:rPr>
            <w:color w:val="0000FF"/>
          </w:rPr>
          <w:t>программу</w:t>
        </w:r>
      </w:hyperlink>
      <w:r>
        <w:t xml:space="preserve"> капитального ремонта, и представляет его на утверждение в Правительство Республики Дагестан до 1 октября текущего года.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right"/>
        <w:outlineLvl w:val="1"/>
      </w:pPr>
      <w:r>
        <w:t>Приложение N 2</w:t>
      </w:r>
    </w:p>
    <w:p w:rsidR="00D81FFF" w:rsidRDefault="00D81FFF">
      <w:pPr>
        <w:pStyle w:val="ConsPlusNormal"/>
        <w:jc w:val="right"/>
      </w:pPr>
      <w:r>
        <w:lastRenderedPageBreak/>
        <w:t>к Порядку установления необходимости</w:t>
      </w:r>
    </w:p>
    <w:p w:rsidR="00D81FFF" w:rsidRDefault="00D81FFF">
      <w:pPr>
        <w:pStyle w:val="ConsPlusNormal"/>
        <w:jc w:val="right"/>
      </w:pPr>
      <w:r>
        <w:t>проведения капитального ремонта</w:t>
      </w:r>
    </w:p>
    <w:p w:rsidR="00D81FFF" w:rsidRDefault="00D81FFF">
      <w:pPr>
        <w:pStyle w:val="ConsPlusNormal"/>
        <w:jc w:val="right"/>
      </w:pPr>
      <w:r>
        <w:t>общего имущества в многоквартирном доме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center"/>
      </w:pPr>
      <w:bookmarkStart w:id="6" w:name="P131"/>
      <w:bookmarkEnd w:id="6"/>
      <w:r>
        <w:t>ПРАВИЛА</w:t>
      </w:r>
    </w:p>
    <w:p w:rsidR="00D81FFF" w:rsidRDefault="00D81FFF">
      <w:pPr>
        <w:pStyle w:val="ConsPlusNormal"/>
        <w:jc w:val="center"/>
      </w:pPr>
      <w:r>
        <w:t>ВЗАИМОДЕЙСТВИЯ ОРГАНОВ, УЧАСТВУЮЩИХ В РАЗРАБОТКЕ</w:t>
      </w:r>
    </w:p>
    <w:p w:rsidR="00D81FFF" w:rsidRDefault="00D81FFF">
      <w:pPr>
        <w:pStyle w:val="ConsPlusNormal"/>
        <w:jc w:val="center"/>
      </w:pPr>
      <w:r>
        <w:t>КРАТКОСРОЧНЫХ ПЛАНОВ РЕАЛИЗАЦИИ РЕГИОНАЛЬНОЙ ПРОГРАММЫ</w:t>
      </w:r>
    </w:p>
    <w:p w:rsidR="00D81FFF" w:rsidRDefault="00D81FFF">
      <w:pPr>
        <w:pStyle w:val="ConsPlusNormal"/>
        <w:jc w:val="center"/>
      </w:pPr>
      <w:r>
        <w:t>ПО ПРОВЕДЕНИЮ КАПИТАЛЬНОГО РЕМОНТА ОБЩЕГО ИМУЩЕСТВА</w:t>
      </w:r>
    </w:p>
    <w:p w:rsidR="00D81FFF" w:rsidRDefault="00D81FFF">
      <w:pPr>
        <w:pStyle w:val="ConsPlusNormal"/>
        <w:jc w:val="center"/>
      </w:pPr>
      <w:r>
        <w:t>В МНОГОКВАРТИРНЫХ ДОМАХ, РАСПОЛОЖЕННЫХ НА ТЕРРИТОРИИ</w:t>
      </w:r>
    </w:p>
    <w:p w:rsidR="00D81FFF" w:rsidRDefault="00D81FFF">
      <w:pPr>
        <w:pStyle w:val="ConsPlusNormal"/>
        <w:jc w:val="center"/>
      </w:pPr>
      <w:r>
        <w:t>РЕСПУБЛИКИ ДАГЕСТАН, НА 2014-2040 ГОДЫ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определяют порядок взаимодействия органов, участвующих в разработке краткосрочных планов реализации Региональной </w:t>
      </w:r>
      <w:hyperlink r:id="rId47" w:history="1">
        <w:r>
          <w:rPr>
            <w:color w:val="0000FF"/>
          </w:rPr>
          <w:t>программы</w:t>
        </w:r>
      </w:hyperlink>
      <w:r>
        <w:t xml:space="preserve"> по проведению капитального ремонта общего имущества в многоквартирных домах, и разработаны в соответствии с </w:t>
      </w:r>
      <w:hyperlink r:id="rId48" w:history="1">
        <w:r>
          <w:rPr>
            <w:color w:val="0000FF"/>
          </w:rPr>
          <w:t>частью 7 статьи 168</w:t>
        </w:r>
      </w:hyperlink>
      <w:r>
        <w:t xml:space="preserve"> Жилищного кодекса Российской Федерации в целях обеспечения реализации Региональной программы по проведению капитального ремонта общего имущества в многоквартирных домах, расположенных на территории Республики Дагестан, на 2014-2040 годы (далее</w:t>
      </w:r>
      <w:proofErr w:type="gramEnd"/>
      <w:r>
        <w:t xml:space="preserve"> - региональная программа капитального ремонта), конкретизации сроков проведения капитального ремонта общего имущества в многоквартирных домах, определения видов и объема государственной поддержки, муниципальной поддержки проведения капитального ремонта и рекомендованы к использованию при реализации таких мероприятий.</w:t>
      </w:r>
    </w:p>
    <w:p w:rsidR="00D81FFF" w:rsidRDefault="00D81FFF">
      <w:pPr>
        <w:pStyle w:val="ConsPlusNormal"/>
        <w:ind w:firstLine="540"/>
        <w:jc w:val="both"/>
      </w:pPr>
      <w:r>
        <w:t xml:space="preserve">2. При формировании краткосрочных планов реализации региональной </w:t>
      </w:r>
      <w:hyperlink r:id="rId49" w:history="1">
        <w:r>
          <w:rPr>
            <w:color w:val="0000FF"/>
          </w:rPr>
          <w:t>программы</w:t>
        </w:r>
      </w:hyperlink>
      <w:r>
        <w:t xml:space="preserve"> проведения капитального ремонта (далее - краткосрочный план) органы местного самоуправления муниципальных районов и городских округов Республики Дагестан (далее - органы местного самоуправления) руководствуются:</w:t>
      </w:r>
    </w:p>
    <w:p w:rsidR="00D81FFF" w:rsidRDefault="00D81FFF">
      <w:pPr>
        <w:pStyle w:val="ConsPlusNormal"/>
        <w:ind w:firstLine="540"/>
        <w:jc w:val="both"/>
      </w:pPr>
      <w:r>
        <w:t xml:space="preserve">очередностью проведения капитального ремонта общего имущества в многоквартирных домах в рамках текущего 5-летнего периода, определенного в региональной </w:t>
      </w:r>
      <w:hyperlink r:id="rId50" w:history="1">
        <w:r>
          <w:rPr>
            <w:color w:val="0000FF"/>
          </w:rPr>
          <w:t>программе</w:t>
        </w:r>
      </w:hyperlink>
      <w:r>
        <w:t xml:space="preserve"> проведения капитального ремонта;</w:t>
      </w:r>
    </w:p>
    <w:p w:rsidR="00D81FFF" w:rsidRDefault="00D81FFF">
      <w:pPr>
        <w:pStyle w:val="ConsPlusNormal"/>
        <w:ind w:firstLine="540"/>
        <w:jc w:val="both"/>
      </w:pPr>
      <w:r>
        <w:t>результатами мониторинга технического состояния многоквартирных домов;</w:t>
      </w:r>
    </w:p>
    <w:p w:rsidR="00D81FFF" w:rsidRDefault="00D81FFF">
      <w:pPr>
        <w:pStyle w:val="ConsPlusNormal"/>
        <w:ind w:firstLine="540"/>
        <w:jc w:val="both"/>
      </w:pPr>
      <w:r>
        <w:t>решением уполномоченного органа по определению необходимости проведения капитального ремонта общего имущества в многоквартирном доме.</w:t>
      </w:r>
    </w:p>
    <w:p w:rsidR="00D81FFF" w:rsidRDefault="00D81FFF">
      <w:pPr>
        <w:pStyle w:val="ConsPlusNormal"/>
        <w:ind w:firstLine="540"/>
        <w:jc w:val="both"/>
      </w:pPr>
      <w:r>
        <w:t>3. В целях разработки краткосрочных планов органы местного самоуправления:</w:t>
      </w:r>
    </w:p>
    <w:p w:rsidR="00D81FFF" w:rsidRDefault="00D81FFF">
      <w:pPr>
        <w:pStyle w:val="ConsPlusNormal"/>
        <w:ind w:firstLine="540"/>
        <w:jc w:val="both"/>
      </w:pPr>
      <w:r>
        <w:t>3.1. Ежегодно в срок до 15 июня года, предшествующего планируемому периоду, представляют обобщенную информацию обо всех многоквартирных домах, расположенных на территории муниципального образования, по форме, утвержденной уполномоченным органом, в Государственную жилищную инспекцию Республики Дагестан.</w:t>
      </w:r>
    </w:p>
    <w:p w:rsidR="00D81FFF" w:rsidRDefault="00D81FFF">
      <w:pPr>
        <w:pStyle w:val="ConsPlusNormal"/>
        <w:ind w:firstLine="540"/>
        <w:jc w:val="both"/>
      </w:pPr>
      <w:r>
        <w:t xml:space="preserve">3.2. В срок не позднее 20 сентября года, предшествующего планируемому периоду, на основании результатов проведенного мониторинга формируют прогнозные (сроком на три года) краткосрочные планы реализации региональной </w:t>
      </w:r>
      <w:hyperlink r:id="rId51" w:history="1">
        <w:r>
          <w:rPr>
            <w:color w:val="0000FF"/>
          </w:rPr>
          <w:t>программы</w:t>
        </w:r>
      </w:hyperlink>
      <w:r>
        <w:t xml:space="preserve"> проведения капитального ремонта.</w:t>
      </w:r>
    </w:p>
    <w:p w:rsidR="00D81FFF" w:rsidRDefault="00D81FFF">
      <w:pPr>
        <w:pStyle w:val="ConsPlusNormal"/>
        <w:ind w:firstLine="540"/>
        <w:jc w:val="both"/>
      </w:pPr>
      <w:r>
        <w:t>3.3. В срок до 1 октября года, предшествующего планируемому периоду, запрашивают у регионального оператора прогнозируемые объемы поступлений взносов на капитальный ремонт от собственников помещений в многоквартирных домах, формирующих фонд капитального ремонта на счете, счетах регионального оператора, по соответствующему муниципальному образованию.</w:t>
      </w:r>
    </w:p>
    <w:p w:rsidR="00D81FFF" w:rsidRDefault="00D81FFF">
      <w:pPr>
        <w:pStyle w:val="ConsPlusNormal"/>
        <w:ind w:firstLine="540"/>
        <w:jc w:val="both"/>
      </w:pPr>
      <w:bookmarkStart w:id="7" w:name="P147"/>
      <w:bookmarkEnd w:id="7"/>
      <w:r>
        <w:t>3.4. В срок не позднее 10 октября года, предшествующего планируемому периоду, формируют и направляют в адрес регионального оператора на согласование проекты краткосрочных планов, после чего региональный оператор в течение 5 рабочих дней со дня получения проектов краткосрочных планов рассматривает их и направляет органам местного самоуправления соответствующее заключение.</w:t>
      </w:r>
    </w:p>
    <w:p w:rsidR="00D81FFF" w:rsidRDefault="00D81FFF">
      <w:pPr>
        <w:pStyle w:val="ConsPlusNormal"/>
        <w:ind w:firstLine="540"/>
        <w:jc w:val="both"/>
      </w:pPr>
      <w:r>
        <w:t xml:space="preserve">3.5. В срок не позднее 15 октября года, предшествующего плановому периоду проведения капитального ремонта, в соответствии с действующим законодательством региональный оператор производит сметный расчет стоимости работ и (или) услуг по капитальному ремонту каждого конструктивного элемента многоквартирного дома, включаемого в краткосрочный план, предусмотренный в </w:t>
      </w:r>
      <w:hyperlink w:anchor="P147" w:history="1">
        <w:r>
          <w:rPr>
            <w:color w:val="0000FF"/>
          </w:rPr>
          <w:t>пункте 3.4</w:t>
        </w:r>
      </w:hyperlink>
      <w:r>
        <w:t xml:space="preserve"> настоящих Правил.</w:t>
      </w:r>
    </w:p>
    <w:p w:rsidR="00D81FFF" w:rsidRDefault="00D81FFF">
      <w:pPr>
        <w:pStyle w:val="ConsPlusNormal"/>
        <w:ind w:firstLine="540"/>
        <w:jc w:val="both"/>
      </w:pPr>
      <w:r>
        <w:lastRenderedPageBreak/>
        <w:t>3.6. В срок не позднее 15 октября года, предшествующего плановому периоду проведения капитального ремонта, запрашивают у регионального оператора сведения (банковские выписки) о поступлении взносов на капитальный ремонт от собственников помещений в многоквартирных домах, формирующих фонд капитального ремонта на счете, счетах регионального оператора, по соответствующему муниципальному образованию за предшествующий год.</w:t>
      </w:r>
    </w:p>
    <w:p w:rsidR="00D81FFF" w:rsidRDefault="00D81FFF">
      <w:pPr>
        <w:pStyle w:val="ConsPlusNormal"/>
        <w:ind w:firstLine="540"/>
        <w:jc w:val="both"/>
      </w:pPr>
      <w:r>
        <w:t>3.7. В срок не позднее 20 октября года, предшествующего плановому периоду проведения капитального ремонта, утверждаются краткосрочные планы по соответствующему муниципальному образованию.</w:t>
      </w:r>
    </w:p>
    <w:p w:rsidR="00D81FFF" w:rsidRDefault="00D81FFF">
      <w:pPr>
        <w:pStyle w:val="ConsPlusNormal"/>
        <w:ind w:firstLine="540"/>
        <w:jc w:val="both"/>
      </w:pPr>
      <w:bookmarkStart w:id="8" w:name="P151"/>
      <w:bookmarkEnd w:id="8"/>
      <w:r>
        <w:t xml:space="preserve">3.8. В срок не позднее 1 ноября года, предшествующего плановому периоду проведения капитального ремонта, краткосрочные планы представляются уполномоченному органу и региональному </w:t>
      </w:r>
      <w:proofErr w:type="gramStart"/>
      <w:r>
        <w:t>оператору</w:t>
      </w:r>
      <w:proofErr w:type="gramEnd"/>
      <w:r>
        <w:t xml:space="preserve"> согласно прилагаемым к данным Правилам формам (</w:t>
      </w:r>
      <w:hyperlink w:anchor="P170" w:history="1">
        <w:r>
          <w:rPr>
            <w:color w:val="0000FF"/>
          </w:rPr>
          <w:t>приложения N 1</w:t>
        </w:r>
      </w:hyperlink>
      <w:r>
        <w:t xml:space="preserve">, </w:t>
      </w:r>
      <w:hyperlink w:anchor="P339" w:history="1">
        <w:r>
          <w:rPr>
            <w:color w:val="0000FF"/>
          </w:rPr>
          <w:t>N 2</w:t>
        </w:r>
      </w:hyperlink>
      <w:r>
        <w:t xml:space="preserve">, </w:t>
      </w:r>
      <w:hyperlink w:anchor="P486" w:history="1">
        <w:r>
          <w:rPr>
            <w:color w:val="0000FF"/>
          </w:rPr>
          <w:t>N 3</w:t>
        </w:r>
      </w:hyperlink>
      <w:r>
        <w:t xml:space="preserve">) на бумажном носителе и в электронном виде с приложением заключения, указанного в </w:t>
      </w:r>
      <w:hyperlink w:anchor="P147" w:history="1">
        <w:r>
          <w:rPr>
            <w:color w:val="0000FF"/>
          </w:rPr>
          <w:t>пункте 3.4</w:t>
        </w:r>
      </w:hyperlink>
      <w:r>
        <w:t xml:space="preserve"> настоящих Правил.</w:t>
      </w:r>
    </w:p>
    <w:p w:rsidR="00D81FFF" w:rsidRDefault="00D81FFF">
      <w:pPr>
        <w:pStyle w:val="ConsPlusNormal"/>
        <w:ind w:firstLine="540"/>
        <w:jc w:val="both"/>
      </w:pPr>
      <w:r>
        <w:t>3.9. Заполнять указанные формы рекомендуется с учетом Рекомендаций по подготовке заявок на предоставление финансовой поддержки за счет средств государственной корпорации - Фонда содействия реформированию жилищно-коммунального хозяйства (далее - Фонд), утвержденных решением правления Фонда от 30 декабря 2014 г. N 545.</w:t>
      </w:r>
    </w:p>
    <w:p w:rsidR="00D81FFF" w:rsidRDefault="00D81FFF">
      <w:pPr>
        <w:pStyle w:val="ConsPlusNormal"/>
        <w:ind w:firstLine="540"/>
        <w:jc w:val="both"/>
      </w:pPr>
      <w:r>
        <w:t xml:space="preserve">4. Формирование краткосрочного плана на очередной год производится уполномоченным органом на основании предложений, представленных региональным оператором в соответствии с </w:t>
      </w:r>
      <w:hyperlink w:anchor="P151" w:history="1">
        <w:r>
          <w:rPr>
            <w:color w:val="0000FF"/>
          </w:rPr>
          <w:t>пунктом 3.8</w:t>
        </w:r>
      </w:hyperlink>
      <w:r>
        <w:t xml:space="preserve"> настоящих Правил, не позднее 1 декабря года, предшествующего плановому периоду проведения капитального ремонта.</w:t>
      </w:r>
    </w:p>
    <w:p w:rsidR="00D81FFF" w:rsidRDefault="00D81FFF">
      <w:pPr>
        <w:pStyle w:val="ConsPlusNormal"/>
        <w:ind w:firstLine="540"/>
        <w:jc w:val="both"/>
      </w:pPr>
      <w:r>
        <w:t>5. Краткосрочный план утверждается Правительством Республики Дагестан не позднее 25 декабря года, предшествующего планируемому году проведения капитального ремонта.</w:t>
      </w:r>
    </w:p>
    <w:p w:rsidR="00D81FFF" w:rsidRDefault="00D81FFF">
      <w:pPr>
        <w:pStyle w:val="ConsPlusNormal"/>
        <w:ind w:firstLine="540"/>
        <w:jc w:val="both"/>
      </w:pPr>
      <w:r>
        <w:t xml:space="preserve">6. Не позднее 5 февраля года, в котором запланировано проведение капитального ремонта, региональный оператор размещает на своем официальном сайте в </w:t>
      </w:r>
      <w:proofErr w:type="spellStart"/>
      <w:r>
        <w:t>информационно-телекомуникационной</w:t>
      </w:r>
      <w:proofErr w:type="spellEnd"/>
      <w:r>
        <w:t xml:space="preserve"> сети "Интернет" (http://www.dagfkr.ru) утвержденный краткосрочный план.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sectPr w:rsidR="00D81FFF" w:rsidSect="00461E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1FFF" w:rsidRDefault="00D81FFF">
      <w:pPr>
        <w:pStyle w:val="ConsPlusNormal"/>
        <w:jc w:val="right"/>
        <w:outlineLvl w:val="2"/>
      </w:pPr>
      <w:r>
        <w:lastRenderedPageBreak/>
        <w:t>Приложение N 1</w:t>
      </w:r>
    </w:p>
    <w:p w:rsidR="00D81FFF" w:rsidRDefault="00D81FFF">
      <w:pPr>
        <w:pStyle w:val="ConsPlusNormal"/>
        <w:jc w:val="right"/>
      </w:pPr>
      <w:r>
        <w:t>к Правилам взаимодействия органов, участвующих</w:t>
      </w:r>
    </w:p>
    <w:p w:rsidR="00D81FFF" w:rsidRDefault="00D81FFF">
      <w:pPr>
        <w:pStyle w:val="ConsPlusNormal"/>
        <w:jc w:val="right"/>
      </w:pPr>
      <w:r>
        <w:t>в разработке краткосрочных планов реализации</w:t>
      </w:r>
    </w:p>
    <w:p w:rsidR="00D81FFF" w:rsidRDefault="00D81FFF">
      <w:pPr>
        <w:pStyle w:val="ConsPlusNormal"/>
        <w:jc w:val="right"/>
      </w:pPr>
      <w:r>
        <w:t>Региональной программы по проведению</w:t>
      </w:r>
    </w:p>
    <w:p w:rsidR="00D81FFF" w:rsidRDefault="00D81FFF">
      <w:pPr>
        <w:pStyle w:val="ConsPlusNormal"/>
        <w:jc w:val="right"/>
      </w:pPr>
      <w:r>
        <w:t>капитального ремонта общего имущества</w:t>
      </w:r>
    </w:p>
    <w:p w:rsidR="00D81FFF" w:rsidRDefault="00D81FFF">
      <w:pPr>
        <w:pStyle w:val="ConsPlusNormal"/>
        <w:jc w:val="right"/>
      </w:pPr>
      <w:r>
        <w:t>в многоквартирных домах, расположенных</w:t>
      </w:r>
    </w:p>
    <w:p w:rsidR="00D81FFF" w:rsidRDefault="00D81FFF">
      <w:pPr>
        <w:pStyle w:val="ConsPlusNormal"/>
        <w:jc w:val="right"/>
      </w:pPr>
      <w:r>
        <w:t>на территории Республики Дагестан,</w:t>
      </w:r>
    </w:p>
    <w:p w:rsidR="00D81FFF" w:rsidRDefault="00D81FFF">
      <w:pPr>
        <w:pStyle w:val="ConsPlusNormal"/>
        <w:jc w:val="right"/>
      </w:pPr>
      <w:r>
        <w:t>на 2014-2040 годы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center"/>
      </w:pPr>
      <w:bookmarkStart w:id="9" w:name="P170"/>
      <w:bookmarkEnd w:id="9"/>
      <w:r>
        <w:t>ПЕРЕЧЕНЬ</w:t>
      </w:r>
    </w:p>
    <w:p w:rsidR="00D81FFF" w:rsidRDefault="00D81FFF">
      <w:pPr>
        <w:pStyle w:val="ConsPlusNormal"/>
        <w:jc w:val="center"/>
      </w:pPr>
      <w:r>
        <w:t>МНОГОКВАРТИРНЫХ ДОМОВ, ПОДЛЕЖАЩИХ КАПИТАЛЬНОМУ РЕМОНТУ,</w:t>
      </w:r>
    </w:p>
    <w:p w:rsidR="00D81FFF" w:rsidRDefault="00D81FFF">
      <w:pPr>
        <w:pStyle w:val="ConsPlusNormal"/>
        <w:jc w:val="center"/>
      </w:pPr>
      <w:proofErr w:type="gramStart"/>
      <w:r>
        <w:t>ВКЛЮЧЕННЫХ</w:t>
      </w:r>
      <w:proofErr w:type="gramEnd"/>
      <w:r>
        <w:t xml:space="preserve"> В УТВЕРЖДЕННЫЙ СУБЪЕКТОМ РОССИЙСКОЙ ФЕДЕРАЦИИ</w:t>
      </w:r>
    </w:p>
    <w:p w:rsidR="00D81FFF" w:rsidRDefault="00D81FFF">
      <w:pPr>
        <w:pStyle w:val="ConsPlusNormal"/>
        <w:jc w:val="center"/>
      </w:pPr>
      <w:r>
        <w:t xml:space="preserve">В СООТВЕТСТВИИ С ЖИЛИЩНЫМ ЗАКОНОДАТЕЛЬСТВОМ </w:t>
      </w:r>
      <w:proofErr w:type="gramStart"/>
      <w:r>
        <w:t>КРАТКОСРОЧНЫЙ</w:t>
      </w:r>
      <w:proofErr w:type="gramEnd"/>
    </w:p>
    <w:p w:rsidR="00D81FFF" w:rsidRDefault="00D81FFF">
      <w:pPr>
        <w:pStyle w:val="ConsPlusNormal"/>
        <w:jc w:val="center"/>
      </w:pPr>
      <w:r>
        <w:t xml:space="preserve">ПЛАН РЕАЛИЗАЦИИ РЕГИОНАЛЬНОЙ ПРОГРАММЫ </w:t>
      </w:r>
      <w:proofErr w:type="gramStart"/>
      <w:r>
        <w:t>КАПИТАЛЬНОГО</w:t>
      </w:r>
      <w:proofErr w:type="gramEnd"/>
    </w:p>
    <w:p w:rsidR="00D81FFF" w:rsidRDefault="00D81FFF">
      <w:pPr>
        <w:pStyle w:val="ConsPlusNormal"/>
        <w:jc w:val="center"/>
      </w:pPr>
      <w:r>
        <w:t>РЕМОНТА МНОГОКВАРТИРНЫХ ДОМОВ</w:t>
      </w:r>
    </w:p>
    <w:p w:rsidR="00D81FFF" w:rsidRDefault="00D81F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50"/>
        <w:gridCol w:w="907"/>
        <w:gridCol w:w="1020"/>
        <w:gridCol w:w="797"/>
        <w:gridCol w:w="850"/>
        <w:gridCol w:w="797"/>
        <w:gridCol w:w="802"/>
        <w:gridCol w:w="806"/>
        <w:gridCol w:w="1361"/>
        <w:gridCol w:w="1474"/>
        <w:gridCol w:w="797"/>
        <w:gridCol w:w="1020"/>
        <w:gridCol w:w="1361"/>
        <w:gridCol w:w="1077"/>
        <w:gridCol w:w="1020"/>
        <w:gridCol w:w="1191"/>
        <w:gridCol w:w="1361"/>
        <w:gridCol w:w="907"/>
      </w:tblGrid>
      <w:tr w:rsidR="00D81FFF">
        <w:tc>
          <w:tcPr>
            <w:tcW w:w="510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0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927" w:type="dxa"/>
            <w:gridSpan w:val="2"/>
          </w:tcPr>
          <w:p w:rsidR="00D81FFF" w:rsidRDefault="00D81FF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7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850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797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Количество подъездов</w:t>
            </w:r>
          </w:p>
        </w:tc>
        <w:tc>
          <w:tcPr>
            <w:tcW w:w="802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2167" w:type="dxa"/>
            <w:gridSpan w:val="2"/>
          </w:tcPr>
          <w:p w:rsidR="00D81FFF" w:rsidRDefault="00D81FFF">
            <w:pPr>
              <w:pStyle w:val="ConsPlusNormal"/>
              <w:jc w:val="center"/>
            </w:pPr>
            <w:r>
              <w:t>Площадь помещений МКД</w:t>
            </w:r>
          </w:p>
        </w:tc>
        <w:tc>
          <w:tcPr>
            <w:tcW w:w="1474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5275" w:type="dxa"/>
            <w:gridSpan w:val="5"/>
          </w:tcPr>
          <w:p w:rsidR="00D81FFF" w:rsidRDefault="00D81FFF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191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 xml:space="preserve">Удельная стоимость капитального ремонта 1 </w:t>
            </w:r>
            <w:proofErr w:type="spellStart"/>
            <w:r>
              <w:t>ка</w:t>
            </w:r>
            <w:proofErr w:type="spellEnd"/>
            <w:r>
              <w:t xml:space="preserve">. </w:t>
            </w:r>
            <w:proofErr w:type="gramStart"/>
            <w:r>
              <w:t>м</w:t>
            </w:r>
            <w:proofErr w:type="gramEnd"/>
            <w:r>
              <w:t xml:space="preserve"> общей площади помещений МКД</w:t>
            </w:r>
          </w:p>
        </w:tc>
        <w:tc>
          <w:tcPr>
            <w:tcW w:w="1361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907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D81FFF">
        <w:tc>
          <w:tcPr>
            <w:tcW w:w="510" w:type="dxa"/>
            <w:vMerge/>
          </w:tcPr>
          <w:p w:rsidR="00D81FFF" w:rsidRDefault="00D81FFF"/>
        </w:tc>
        <w:tc>
          <w:tcPr>
            <w:tcW w:w="850" w:type="dxa"/>
            <w:vMerge/>
          </w:tcPr>
          <w:p w:rsidR="00D81FFF" w:rsidRDefault="00D81FFF"/>
        </w:tc>
        <w:tc>
          <w:tcPr>
            <w:tcW w:w="907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ввода в эксплуатацию</w:t>
            </w:r>
          </w:p>
        </w:tc>
        <w:tc>
          <w:tcPr>
            <w:tcW w:w="1020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завершения последнего капитального ремонта</w:t>
            </w:r>
          </w:p>
        </w:tc>
        <w:tc>
          <w:tcPr>
            <w:tcW w:w="797" w:type="dxa"/>
            <w:vMerge/>
          </w:tcPr>
          <w:p w:rsidR="00D81FFF" w:rsidRDefault="00D81FFF"/>
        </w:tc>
        <w:tc>
          <w:tcPr>
            <w:tcW w:w="850" w:type="dxa"/>
            <w:vMerge/>
          </w:tcPr>
          <w:p w:rsidR="00D81FFF" w:rsidRDefault="00D81FFF"/>
        </w:tc>
        <w:tc>
          <w:tcPr>
            <w:tcW w:w="797" w:type="dxa"/>
            <w:vMerge/>
          </w:tcPr>
          <w:p w:rsidR="00D81FFF" w:rsidRDefault="00D81FFF"/>
        </w:tc>
        <w:tc>
          <w:tcPr>
            <w:tcW w:w="802" w:type="dxa"/>
            <w:vMerge/>
          </w:tcPr>
          <w:p w:rsidR="00D81FFF" w:rsidRDefault="00D81FFF"/>
        </w:tc>
        <w:tc>
          <w:tcPr>
            <w:tcW w:w="806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61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1474" w:type="dxa"/>
            <w:vMerge/>
          </w:tcPr>
          <w:p w:rsidR="00D81FFF" w:rsidRDefault="00D81FFF"/>
        </w:tc>
        <w:tc>
          <w:tcPr>
            <w:tcW w:w="797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78" w:type="dxa"/>
            <w:gridSpan w:val="4"/>
          </w:tcPr>
          <w:p w:rsidR="00D81FFF" w:rsidRDefault="00D81FF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191" w:type="dxa"/>
            <w:vMerge/>
          </w:tcPr>
          <w:p w:rsidR="00D81FFF" w:rsidRDefault="00D81FFF"/>
        </w:tc>
        <w:tc>
          <w:tcPr>
            <w:tcW w:w="1361" w:type="dxa"/>
            <w:vMerge/>
          </w:tcPr>
          <w:p w:rsidR="00D81FFF" w:rsidRDefault="00D81FFF"/>
        </w:tc>
        <w:tc>
          <w:tcPr>
            <w:tcW w:w="907" w:type="dxa"/>
            <w:vMerge/>
          </w:tcPr>
          <w:p w:rsidR="00D81FFF" w:rsidRDefault="00D81FFF"/>
        </w:tc>
      </w:tr>
      <w:tr w:rsidR="00D81FFF">
        <w:tc>
          <w:tcPr>
            <w:tcW w:w="510" w:type="dxa"/>
            <w:vMerge/>
          </w:tcPr>
          <w:p w:rsidR="00D81FFF" w:rsidRDefault="00D81FFF"/>
        </w:tc>
        <w:tc>
          <w:tcPr>
            <w:tcW w:w="850" w:type="dxa"/>
            <w:vMerge/>
          </w:tcPr>
          <w:p w:rsidR="00D81FFF" w:rsidRDefault="00D81FFF"/>
        </w:tc>
        <w:tc>
          <w:tcPr>
            <w:tcW w:w="907" w:type="dxa"/>
            <w:vMerge/>
          </w:tcPr>
          <w:p w:rsidR="00D81FFF" w:rsidRDefault="00D81FFF"/>
        </w:tc>
        <w:tc>
          <w:tcPr>
            <w:tcW w:w="1020" w:type="dxa"/>
            <w:vMerge/>
          </w:tcPr>
          <w:p w:rsidR="00D81FFF" w:rsidRDefault="00D81FFF"/>
        </w:tc>
        <w:tc>
          <w:tcPr>
            <w:tcW w:w="797" w:type="dxa"/>
            <w:vMerge/>
          </w:tcPr>
          <w:p w:rsidR="00D81FFF" w:rsidRDefault="00D81FFF"/>
        </w:tc>
        <w:tc>
          <w:tcPr>
            <w:tcW w:w="850" w:type="dxa"/>
            <w:vMerge/>
          </w:tcPr>
          <w:p w:rsidR="00D81FFF" w:rsidRDefault="00D81FFF"/>
        </w:tc>
        <w:tc>
          <w:tcPr>
            <w:tcW w:w="797" w:type="dxa"/>
            <w:vMerge/>
          </w:tcPr>
          <w:p w:rsidR="00D81FFF" w:rsidRDefault="00D81FFF"/>
        </w:tc>
        <w:tc>
          <w:tcPr>
            <w:tcW w:w="802" w:type="dxa"/>
            <w:vMerge/>
          </w:tcPr>
          <w:p w:rsidR="00D81FFF" w:rsidRDefault="00D81FFF"/>
        </w:tc>
        <w:tc>
          <w:tcPr>
            <w:tcW w:w="806" w:type="dxa"/>
            <w:vMerge/>
          </w:tcPr>
          <w:p w:rsidR="00D81FFF" w:rsidRDefault="00D81FFF"/>
        </w:tc>
        <w:tc>
          <w:tcPr>
            <w:tcW w:w="1361" w:type="dxa"/>
            <w:vMerge/>
          </w:tcPr>
          <w:p w:rsidR="00D81FFF" w:rsidRDefault="00D81FFF"/>
        </w:tc>
        <w:tc>
          <w:tcPr>
            <w:tcW w:w="1474" w:type="dxa"/>
            <w:vMerge/>
          </w:tcPr>
          <w:p w:rsidR="00D81FFF" w:rsidRDefault="00D81FFF"/>
        </w:tc>
        <w:tc>
          <w:tcPr>
            <w:tcW w:w="797" w:type="dxa"/>
            <w:vMerge/>
          </w:tcPr>
          <w:p w:rsidR="00D81FFF" w:rsidRDefault="00D81FFF"/>
        </w:tc>
        <w:tc>
          <w:tcPr>
            <w:tcW w:w="1020" w:type="dxa"/>
          </w:tcPr>
          <w:p w:rsidR="00D81FFF" w:rsidRDefault="00D81FFF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361" w:type="dxa"/>
          </w:tcPr>
          <w:p w:rsidR="00D81FFF" w:rsidRDefault="00D81FFF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077" w:type="dxa"/>
          </w:tcPr>
          <w:p w:rsidR="00D81FFF" w:rsidRDefault="00D81FFF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1020" w:type="dxa"/>
          </w:tcPr>
          <w:p w:rsidR="00D81FFF" w:rsidRDefault="00D81FFF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191" w:type="dxa"/>
            <w:vMerge/>
          </w:tcPr>
          <w:p w:rsidR="00D81FFF" w:rsidRDefault="00D81FFF"/>
        </w:tc>
        <w:tc>
          <w:tcPr>
            <w:tcW w:w="1361" w:type="dxa"/>
            <w:vMerge/>
          </w:tcPr>
          <w:p w:rsidR="00D81FFF" w:rsidRDefault="00D81FFF"/>
        </w:tc>
        <w:tc>
          <w:tcPr>
            <w:tcW w:w="907" w:type="dxa"/>
            <w:vMerge/>
          </w:tcPr>
          <w:p w:rsidR="00D81FFF" w:rsidRDefault="00D81FFF"/>
        </w:tc>
      </w:tr>
      <w:tr w:rsidR="00D81FFF">
        <w:tc>
          <w:tcPr>
            <w:tcW w:w="510" w:type="dxa"/>
            <w:vMerge/>
          </w:tcPr>
          <w:p w:rsidR="00D81FFF" w:rsidRDefault="00D81FFF"/>
        </w:tc>
        <w:tc>
          <w:tcPr>
            <w:tcW w:w="850" w:type="dxa"/>
            <w:vMerge/>
          </w:tcPr>
          <w:p w:rsidR="00D81FFF" w:rsidRDefault="00D81FFF"/>
        </w:tc>
        <w:tc>
          <w:tcPr>
            <w:tcW w:w="907" w:type="dxa"/>
            <w:vMerge/>
          </w:tcPr>
          <w:p w:rsidR="00D81FFF" w:rsidRDefault="00D81FFF"/>
        </w:tc>
        <w:tc>
          <w:tcPr>
            <w:tcW w:w="1020" w:type="dxa"/>
            <w:vMerge/>
          </w:tcPr>
          <w:p w:rsidR="00D81FFF" w:rsidRDefault="00D81FFF"/>
        </w:tc>
        <w:tc>
          <w:tcPr>
            <w:tcW w:w="797" w:type="dxa"/>
            <w:vMerge/>
          </w:tcPr>
          <w:p w:rsidR="00D81FFF" w:rsidRDefault="00D81FFF"/>
        </w:tc>
        <w:tc>
          <w:tcPr>
            <w:tcW w:w="850" w:type="dxa"/>
            <w:vMerge/>
          </w:tcPr>
          <w:p w:rsidR="00D81FFF" w:rsidRDefault="00D81FFF"/>
        </w:tc>
        <w:tc>
          <w:tcPr>
            <w:tcW w:w="797" w:type="dxa"/>
            <w:vMerge/>
          </w:tcPr>
          <w:p w:rsidR="00D81FFF" w:rsidRDefault="00D81FFF"/>
        </w:tc>
        <w:tc>
          <w:tcPr>
            <w:tcW w:w="802" w:type="dxa"/>
          </w:tcPr>
          <w:p w:rsidR="00D81FFF" w:rsidRDefault="00D81FF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06" w:type="dxa"/>
          </w:tcPr>
          <w:p w:rsidR="00D81FFF" w:rsidRDefault="00D81FF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61" w:type="dxa"/>
          </w:tcPr>
          <w:p w:rsidR="00D81FFF" w:rsidRDefault="00D81FF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4" w:type="dxa"/>
          </w:tcPr>
          <w:p w:rsidR="00D81FFF" w:rsidRDefault="00D81FF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97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</w:tcPr>
          <w:p w:rsidR="00D81FFF" w:rsidRDefault="00D81FFF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1361" w:type="dxa"/>
          </w:tcPr>
          <w:p w:rsidR="00D81FFF" w:rsidRDefault="00D81FFF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907" w:type="dxa"/>
            <w:vMerge/>
          </w:tcPr>
          <w:p w:rsidR="00D81FFF" w:rsidRDefault="00D81FFF"/>
        </w:tc>
      </w:tr>
      <w:tr w:rsidR="00D81FFF">
        <w:tc>
          <w:tcPr>
            <w:tcW w:w="510" w:type="dxa"/>
          </w:tcPr>
          <w:p w:rsidR="00D81FFF" w:rsidRDefault="00D81F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81FFF" w:rsidRDefault="00D81F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D81FFF" w:rsidRDefault="00D81F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7" w:type="dxa"/>
          </w:tcPr>
          <w:p w:rsidR="00D81FFF" w:rsidRDefault="00D81F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7" w:type="dxa"/>
          </w:tcPr>
          <w:p w:rsidR="00D81FFF" w:rsidRDefault="00D81F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2" w:type="dxa"/>
          </w:tcPr>
          <w:p w:rsidR="00D81FFF" w:rsidRDefault="00D81FF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D81FFF" w:rsidRDefault="00D81FF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D81FFF" w:rsidRDefault="00D81FF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D81FFF" w:rsidRDefault="00D81FF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7" w:type="dxa"/>
          </w:tcPr>
          <w:p w:rsidR="00D81FFF" w:rsidRDefault="00D81FF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D81FFF" w:rsidRDefault="00D81FF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81FFF" w:rsidRDefault="00D81FF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D81FFF" w:rsidRDefault="00D81FF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D81FFF" w:rsidRDefault="00D81FF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1" w:type="dxa"/>
          </w:tcPr>
          <w:p w:rsidR="00D81FFF" w:rsidRDefault="00D81FF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D81FFF" w:rsidRDefault="00D81FF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07" w:type="dxa"/>
          </w:tcPr>
          <w:p w:rsidR="00D81FFF" w:rsidRDefault="00D81FFF">
            <w:pPr>
              <w:pStyle w:val="ConsPlusNormal"/>
              <w:jc w:val="center"/>
            </w:pPr>
            <w:r>
              <w:t>19</w:t>
            </w:r>
          </w:p>
        </w:tc>
      </w:tr>
      <w:tr w:rsidR="00D81FFF">
        <w:tc>
          <w:tcPr>
            <w:tcW w:w="51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02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06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47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7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</w:tr>
      <w:tr w:rsidR="00D81FFF">
        <w:tc>
          <w:tcPr>
            <w:tcW w:w="51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02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06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47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7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</w:tr>
      <w:tr w:rsidR="00D81FFF">
        <w:tc>
          <w:tcPr>
            <w:tcW w:w="51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02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06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47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7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</w:tr>
      <w:tr w:rsidR="00D81FFF">
        <w:tc>
          <w:tcPr>
            <w:tcW w:w="51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02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06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47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7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</w:tr>
      <w:tr w:rsidR="00D81FFF">
        <w:tc>
          <w:tcPr>
            <w:tcW w:w="51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02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06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47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7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6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</w:tr>
    </w:tbl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right"/>
        <w:outlineLvl w:val="2"/>
      </w:pPr>
      <w:r>
        <w:t>Приложение N 2</w:t>
      </w:r>
    </w:p>
    <w:p w:rsidR="00D81FFF" w:rsidRDefault="00D81FFF">
      <w:pPr>
        <w:pStyle w:val="ConsPlusNormal"/>
        <w:jc w:val="right"/>
      </w:pPr>
      <w:r>
        <w:t>к Правилам взаимодействия органов, участвующих</w:t>
      </w:r>
    </w:p>
    <w:p w:rsidR="00D81FFF" w:rsidRDefault="00D81FFF">
      <w:pPr>
        <w:pStyle w:val="ConsPlusNormal"/>
        <w:jc w:val="right"/>
      </w:pPr>
      <w:r>
        <w:t>в разработке краткосрочных планов реализации</w:t>
      </w:r>
    </w:p>
    <w:p w:rsidR="00D81FFF" w:rsidRDefault="00D81FFF">
      <w:pPr>
        <w:pStyle w:val="ConsPlusNormal"/>
        <w:jc w:val="right"/>
      </w:pPr>
      <w:r>
        <w:t>Региональной программы по проведению</w:t>
      </w:r>
    </w:p>
    <w:p w:rsidR="00D81FFF" w:rsidRDefault="00D81FFF">
      <w:pPr>
        <w:pStyle w:val="ConsPlusNormal"/>
        <w:jc w:val="right"/>
      </w:pPr>
      <w:r>
        <w:t>капитального ремонта общего имущества</w:t>
      </w:r>
    </w:p>
    <w:p w:rsidR="00D81FFF" w:rsidRDefault="00D81FFF">
      <w:pPr>
        <w:pStyle w:val="ConsPlusNormal"/>
        <w:jc w:val="right"/>
      </w:pPr>
      <w:r>
        <w:t>в многоквартирных домах, расположенных</w:t>
      </w:r>
    </w:p>
    <w:p w:rsidR="00D81FFF" w:rsidRDefault="00D81FFF">
      <w:pPr>
        <w:pStyle w:val="ConsPlusNormal"/>
        <w:jc w:val="right"/>
      </w:pPr>
      <w:r>
        <w:t>на территории Республики Дагестан,</w:t>
      </w:r>
    </w:p>
    <w:p w:rsidR="00D81FFF" w:rsidRDefault="00D81FFF">
      <w:pPr>
        <w:pStyle w:val="ConsPlusNormal"/>
        <w:jc w:val="right"/>
      </w:pPr>
      <w:r>
        <w:t>на 2014-2040 годы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center"/>
      </w:pPr>
      <w:bookmarkStart w:id="10" w:name="P339"/>
      <w:bookmarkEnd w:id="10"/>
      <w:r>
        <w:t>РЕЕСТР</w:t>
      </w:r>
    </w:p>
    <w:p w:rsidR="00D81FFF" w:rsidRDefault="00D81FFF">
      <w:pPr>
        <w:pStyle w:val="ConsPlusNormal"/>
        <w:jc w:val="center"/>
      </w:pPr>
      <w:r>
        <w:t>МНОГОКВАРТИРНЫХ ДОМОВ, ПОДЛЕЖАЩИХ КАПИТАЛЬНОМУ РЕМОНТУ,</w:t>
      </w:r>
    </w:p>
    <w:p w:rsidR="00D81FFF" w:rsidRDefault="00D81FFF">
      <w:pPr>
        <w:pStyle w:val="ConsPlusNormal"/>
        <w:jc w:val="center"/>
      </w:pPr>
      <w:proofErr w:type="gramStart"/>
      <w:r>
        <w:t>ВКЛЮЧЕННЫХ</w:t>
      </w:r>
      <w:proofErr w:type="gramEnd"/>
      <w:r>
        <w:t xml:space="preserve"> В УТВЕРЖДЕННЫЙ СУБЪЕКТОМ РОССИЙСКОЙ ФЕДЕРАЦИИ</w:t>
      </w:r>
    </w:p>
    <w:p w:rsidR="00D81FFF" w:rsidRDefault="00D81FFF">
      <w:pPr>
        <w:pStyle w:val="ConsPlusNormal"/>
        <w:jc w:val="center"/>
      </w:pPr>
      <w:r>
        <w:t xml:space="preserve">В СООТВЕТСТВИИ С ЖИЛИЩНЫМ ЗАКОНОДАТЕЛЬСТВОМ </w:t>
      </w:r>
      <w:proofErr w:type="gramStart"/>
      <w:r>
        <w:t>КРАТКОСРОЧНЫЙ</w:t>
      </w:r>
      <w:proofErr w:type="gramEnd"/>
    </w:p>
    <w:p w:rsidR="00D81FFF" w:rsidRDefault="00D81FFF">
      <w:pPr>
        <w:pStyle w:val="ConsPlusNormal"/>
        <w:jc w:val="center"/>
      </w:pPr>
      <w:r>
        <w:t xml:space="preserve">ПЛАН РЕАЛИЗАЦИИ РЕГИОНАЛЬНОЙ ПРОГРАММЫ </w:t>
      </w:r>
      <w:proofErr w:type="gramStart"/>
      <w:r>
        <w:t>КАПИТАЛЬНОГО</w:t>
      </w:r>
      <w:proofErr w:type="gramEnd"/>
    </w:p>
    <w:p w:rsidR="00D81FFF" w:rsidRDefault="00D81FFF">
      <w:pPr>
        <w:pStyle w:val="ConsPlusNormal"/>
        <w:jc w:val="center"/>
      </w:pPr>
      <w:r>
        <w:t>РЕМОНТА МНОГОКВАРТИРНЫХ ДОМОВ, ПО ВИДАМ РЕМОНТА</w:t>
      </w:r>
    </w:p>
    <w:p w:rsidR="00D81FFF" w:rsidRDefault="00D81F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37"/>
        <w:gridCol w:w="1020"/>
        <w:gridCol w:w="1234"/>
        <w:gridCol w:w="1247"/>
        <w:gridCol w:w="1191"/>
        <w:gridCol w:w="850"/>
        <w:gridCol w:w="850"/>
        <w:gridCol w:w="850"/>
        <w:gridCol w:w="850"/>
        <w:gridCol w:w="850"/>
        <w:gridCol w:w="850"/>
        <w:gridCol w:w="850"/>
        <w:gridCol w:w="850"/>
        <w:gridCol w:w="964"/>
        <w:gridCol w:w="1191"/>
        <w:gridCol w:w="1243"/>
        <w:gridCol w:w="794"/>
      </w:tblGrid>
      <w:tr w:rsidR="00D81FFF">
        <w:tc>
          <w:tcPr>
            <w:tcW w:w="567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37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020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Стоимость капитального ремонта, всего</w:t>
            </w:r>
          </w:p>
        </w:tc>
        <w:tc>
          <w:tcPr>
            <w:tcW w:w="8772" w:type="dxa"/>
            <w:gridSpan w:val="9"/>
          </w:tcPr>
          <w:p w:rsidR="00D81FFF" w:rsidRDefault="00D81FFF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52" w:history="1">
              <w:proofErr w:type="gramStart"/>
              <w:r>
                <w:rPr>
                  <w:color w:val="0000FF"/>
                </w:rPr>
                <w:t>ч</w:t>
              </w:r>
              <w:proofErr w:type="gramEnd"/>
              <w:r>
                <w:rPr>
                  <w:color w:val="0000FF"/>
                </w:rPr>
                <w:t>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5892" w:type="dxa"/>
            <w:gridSpan w:val="6"/>
          </w:tcPr>
          <w:p w:rsidR="00D81FFF" w:rsidRDefault="00D81FFF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D81FFF">
        <w:tc>
          <w:tcPr>
            <w:tcW w:w="567" w:type="dxa"/>
            <w:vMerge/>
          </w:tcPr>
          <w:p w:rsidR="00D81FFF" w:rsidRDefault="00D81FFF"/>
        </w:tc>
        <w:tc>
          <w:tcPr>
            <w:tcW w:w="737" w:type="dxa"/>
            <w:vMerge/>
          </w:tcPr>
          <w:p w:rsidR="00D81FFF" w:rsidRDefault="00D81FFF"/>
        </w:tc>
        <w:tc>
          <w:tcPr>
            <w:tcW w:w="1020" w:type="dxa"/>
            <w:vMerge/>
          </w:tcPr>
          <w:p w:rsidR="00D81FFF" w:rsidRDefault="00D81FFF"/>
        </w:tc>
        <w:tc>
          <w:tcPr>
            <w:tcW w:w="1234" w:type="dxa"/>
          </w:tcPr>
          <w:p w:rsidR="00D81FFF" w:rsidRDefault="00D81FFF">
            <w:pPr>
              <w:pStyle w:val="ConsPlusNormal"/>
              <w:jc w:val="center"/>
            </w:pPr>
            <w:r>
              <w:t>ремонт внутридомовых инженерны</w:t>
            </w:r>
            <w:r>
              <w:lastRenderedPageBreak/>
              <w:t>х систем</w:t>
            </w:r>
          </w:p>
        </w:tc>
        <w:tc>
          <w:tcPr>
            <w:tcW w:w="1247" w:type="dxa"/>
          </w:tcPr>
          <w:p w:rsidR="00D81FFF" w:rsidRDefault="00D81FFF">
            <w:pPr>
              <w:pStyle w:val="ConsPlusNormal"/>
              <w:jc w:val="center"/>
            </w:pPr>
            <w:r>
              <w:lastRenderedPageBreak/>
              <w:t>ремонт или замена лифтового оборудова</w:t>
            </w:r>
            <w:r>
              <w:lastRenderedPageBreak/>
              <w:t>ния</w:t>
            </w:r>
          </w:p>
        </w:tc>
        <w:tc>
          <w:tcPr>
            <w:tcW w:w="1191" w:type="dxa"/>
          </w:tcPr>
          <w:p w:rsidR="00D81FFF" w:rsidRDefault="00D81FFF">
            <w:pPr>
              <w:pStyle w:val="ConsPlusNormal"/>
              <w:jc w:val="center"/>
            </w:pPr>
            <w:r>
              <w:lastRenderedPageBreak/>
              <w:t xml:space="preserve">ремонт или замена лифтового </w:t>
            </w:r>
            <w:r>
              <w:lastRenderedPageBreak/>
              <w:t>оборудования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lastRenderedPageBreak/>
              <w:t>ремонт крыши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ремонт подвальных помещ</w:t>
            </w:r>
            <w:r>
              <w:lastRenderedPageBreak/>
              <w:t>ений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lastRenderedPageBreak/>
              <w:t>ремонт подвальных помещ</w:t>
            </w:r>
            <w:r>
              <w:lastRenderedPageBreak/>
              <w:t>ений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lastRenderedPageBreak/>
              <w:t>ремонт фасада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964" w:type="dxa"/>
          </w:tcPr>
          <w:p w:rsidR="00D81FFF" w:rsidRDefault="00D81FFF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1191" w:type="dxa"/>
          </w:tcPr>
          <w:p w:rsidR="00D81FFF" w:rsidRDefault="00D81FFF">
            <w:pPr>
              <w:pStyle w:val="ConsPlusNormal"/>
              <w:jc w:val="center"/>
            </w:pPr>
            <w:r>
              <w:t xml:space="preserve">переустройство невентилируемой </w:t>
            </w:r>
            <w:r>
              <w:lastRenderedPageBreak/>
              <w:t>крыши на вентилируемую крышу, устройство выходов на кровлю</w:t>
            </w:r>
          </w:p>
        </w:tc>
        <w:tc>
          <w:tcPr>
            <w:tcW w:w="1243" w:type="dxa"/>
          </w:tcPr>
          <w:p w:rsidR="00D81FFF" w:rsidRDefault="00D81FFF">
            <w:pPr>
              <w:pStyle w:val="ConsPlusNormal"/>
              <w:jc w:val="center"/>
            </w:pPr>
            <w:r>
              <w:lastRenderedPageBreak/>
              <w:t xml:space="preserve">установка </w:t>
            </w:r>
            <w:proofErr w:type="gramStart"/>
            <w:r>
              <w:t>коллективных</w:t>
            </w:r>
            <w:proofErr w:type="gramEnd"/>
            <w:r>
              <w:t xml:space="preserve"> (</w:t>
            </w:r>
            <w:proofErr w:type="spellStart"/>
            <w:r>
              <w:t>общедомо</w:t>
            </w:r>
            <w:r>
              <w:lastRenderedPageBreak/>
              <w:t>вых</w:t>
            </w:r>
            <w:proofErr w:type="spellEnd"/>
            <w:r>
              <w:t>) ПУ и УУ</w:t>
            </w:r>
          </w:p>
        </w:tc>
        <w:tc>
          <w:tcPr>
            <w:tcW w:w="794" w:type="dxa"/>
          </w:tcPr>
          <w:p w:rsidR="00D81FFF" w:rsidRDefault="00D81FFF">
            <w:pPr>
              <w:pStyle w:val="ConsPlusNormal"/>
              <w:jc w:val="center"/>
            </w:pPr>
            <w:r>
              <w:lastRenderedPageBreak/>
              <w:t>другие виды</w:t>
            </w:r>
          </w:p>
        </w:tc>
      </w:tr>
      <w:tr w:rsidR="00D81FFF">
        <w:tc>
          <w:tcPr>
            <w:tcW w:w="567" w:type="dxa"/>
            <w:vMerge/>
          </w:tcPr>
          <w:p w:rsidR="00D81FFF" w:rsidRDefault="00D81FFF"/>
        </w:tc>
        <w:tc>
          <w:tcPr>
            <w:tcW w:w="737" w:type="dxa"/>
            <w:vMerge/>
          </w:tcPr>
          <w:p w:rsidR="00D81FFF" w:rsidRDefault="00D81FFF"/>
        </w:tc>
        <w:tc>
          <w:tcPr>
            <w:tcW w:w="1020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34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D81FFF" w:rsidRDefault="00D81FF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91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3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</w:tr>
      <w:tr w:rsidR="00D81FFF">
        <w:tc>
          <w:tcPr>
            <w:tcW w:w="567" w:type="dxa"/>
          </w:tcPr>
          <w:p w:rsidR="00D81FFF" w:rsidRDefault="00D81F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D81FFF" w:rsidRDefault="00D81F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D81FFF" w:rsidRDefault="00D81F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4" w:type="dxa"/>
          </w:tcPr>
          <w:p w:rsidR="00D81FFF" w:rsidRDefault="00D81F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D81FFF" w:rsidRDefault="00D81F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D81FFF" w:rsidRDefault="00D81F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D81FFF" w:rsidRDefault="00D81FF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D81FFF" w:rsidRDefault="00D81FF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D81FFF" w:rsidRDefault="00D81FF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3" w:type="dxa"/>
          </w:tcPr>
          <w:p w:rsidR="00D81FFF" w:rsidRDefault="00D81FF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D81FFF" w:rsidRDefault="00D81FFF">
            <w:pPr>
              <w:pStyle w:val="ConsPlusNormal"/>
              <w:jc w:val="center"/>
            </w:pPr>
            <w:r>
              <w:t>18</w:t>
            </w:r>
          </w:p>
        </w:tc>
      </w:tr>
      <w:tr w:rsidR="00D81FFF">
        <w:tc>
          <w:tcPr>
            <w:tcW w:w="56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3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3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4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6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43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4" w:type="dxa"/>
          </w:tcPr>
          <w:p w:rsidR="00D81FFF" w:rsidRDefault="00D81FFF">
            <w:pPr>
              <w:pStyle w:val="ConsPlusNormal"/>
            </w:pPr>
          </w:p>
        </w:tc>
      </w:tr>
      <w:tr w:rsidR="00D81FFF">
        <w:tc>
          <w:tcPr>
            <w:tcW w:w="56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3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3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4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6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43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4" w:type="dxa"/>
          </w:tcPr>
          <w:p w:rsidR="00D81FFF" w:rsidRDefault="00D81FFF">
            <w:pPr>
              <w:pStyle w:val="ConsPlusNormal"/>
            </w:pPr>
          </w:p>
        </w:tc>
      </w:tr>
      <w:tr w:rsidR="00D81FFF">
        <w:tc>
          <w:tcPr>
            <w:tcW w:w="56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3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3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4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6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43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4" w:type="dxa"/>
          </w:tcPr>
          <w:p w:rsidR="00D81FFF" w:rsidRDefault="00D81FFF">
            <w:pPr>
              <w:pStyle w:val="ConsPlusNormal"/>
            </w:pPr>
          </w:p>
        </w:tc>
      </w:tr>
      <w:tr w:rsidR="00D81FFF">
        <w:tc>
          <w:tcPr>
            <w:tcW w:w="56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3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02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3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4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85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6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191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243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94" w:type="dxa"/>
          </w:tcPr>
          <w:p w:rsidR="00D81FFF" w:rsidRDefault="00D81FFF">
            <w:pPr>
              <w:pStyle w:val="ConsPlusNormal"/>
            </w:pPr>
          </w:p>
        </w:tc>
      </w:tr>
    </w:tbl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right"/>
        <w:outlineLvl w:val="2"/>
      </w:pPr>
      <w:r>
        <w:t>Приложение N 3</w:t>
      </w:r>
    </w:p>
    <w:p w:rsidR="00D81FFF" w:rsidRDefault="00D81FFF">
      <w:pPr>
        <w:pStyle w:val="ConsPlusNormal"/>
        <w:jc w:val="right"/>
      </w:pPr>
      <w:r>
        <w:t>к Правилам взаимодействия органов, участвующих</w:t>
      </w:r>
    </w:p>
    <w:p w:rsidR="00D81FFF" w:rsidRDefault="00D81FFF">
      <w:pPr>
        <w:pStyle w:val="ConsPlusNormal"/>
        <w:jc w:val="right"/>
      </w:pPr>
      <w:r>
        <w:t>в разработке краткосрочных планов реализации</w:t>
      </w:r>
    </w:p>
    <w:p w:rsidR="00D81FFF" w:rsidRDefault="00D81FFF">
      <w:pPr>
        <w:pStyle w:val="ConsPlusNormal"/>
        <w:jc w:val="right"/>
      </w:pPr>
      <w:r>
        <w:t>Региональной программы по проведению</w:t>
      </w:r>
    </w:p>
    <w:p w:rsidR="00D81FFF" w:rsidRDefault="00D81FFF">
      <w:pPr>
        <w:pStyle w:val="ConsPlusNormal"/>
        <w:jc w:val="right"/>
      </w:pPr>
      <w:r>
        <w:t>капитального ремонта общего имущества</w:t>
      </w:r>
    </w:p>
    <w:p w:rsidR="00D81FFF" w:rsidRDefault="00D81FFF">
      <w:pPr>
        <w:pStyle w:val="ConsPlusNormal"/>
        <w:jc w:val="right"/>
      </w:pPr>
      <w:r>
        <w:t>в многоквартирных домах, расположенных</w:t>
      </w:r>
    </w:p>
    <w:p w:rsidR="00D81FFF" w:rsidRDefault="00D81FFF">
      <w:pPr>
        <w:pStyle w:val="ConsPlusNormal"/>
        <w:jc w:val="right"/>
      </w:pPr>
      <w:r>
        <w:t>на территории Республики Дагестан,</w:t>
      </w:r>
    </w:p>
    <w:p w:rsidR="00D81FFF" w:rsidRDefault="00D81FFF">
      <w:pPr>
        <w:pStyle w:val="ConsPlusNormal"/>
        <w:jc w:val="right"/>
      </w:pPr>
      <w:r>
        <w:t>на 2014-2040 годы</w:t>
      </w: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center"/>
      </w:pPr>
      <w:bookmarkStart w:id="11" w:name="P486"/>
      <w:bookmarkEnd w:id="11"/>
      <w:r>
        <w:t>ПЛАНИРУЕМЫЕ ПОКАЗАТЕЛИ</w:t>
      </w:r>
    </w:p>
    <w:p w:rsidR="00D81FFF" w:rsidRDefault="00D81FFF">
      <w:pPr>
        <w:pStyle w:val="ConsPlusNormal"/>
        <w:jc w:val="center"/>
      </w:pPr>
      <w:r>
        <w:t>ВЫПОЛНЕНИЯ РАБОТ ПО КАПИТАЛЬНОМУ РЕМОНТУ</w:t>
      </w:r>
    </w:p>
    <w:p w:rsidR="00D81FFF" w:rsidRDefault="00D81FFF">
      <w:pPr>
        <w:pStyle w:val="ConsPlusNormal"/>
        <w:jc w:val="center"/>
      </w:pPr>
      <w:r>
        <w:lastRenderedPageBreak/>
        <w:t>МНОГОКВАРТИРНЫХ ДОМОВ</w:t>
      </w:r>
    </w:p>
    <w:p w:rsidR="00D81FFF" w:rsidRDefault="00D81F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304"/>
        <w:gridCol w:w="984"/>
        <w:gridCol w:w="1644"/>
        <w:gridCol w:w="624"/>
        <w:gridCol w:w="624"/>
        <w:gridCol w:w="624"/>
        <w:gridCol w:w="624"/>
        <w:gridCol w:w="737"/>
        <w:gridCol w:w="624"/>
        <w:gridCol w:w="624"/>
        <w:gridCol w:w="624"/>
        <w:gridCol w:w="567"/>
        <w:gridCol w:w="907"/>
      </w:tblGrid>
      <w:tr w:rsidR="00D81FFF">
        <w:tc>
          <w:tcPr>
            <w:tcW w:w="510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04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984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644" w:type="dxa"/>
            <w:vMerge w:val="restart"/>
          </w:tcPr>
          <w:p w:rsidR="00D81FFF" w:rsidRDefault="00D81FFF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3233" w:type="dxa"/>
            <w:gridSpan w:val="5"/>
          </w:tcPr>
          <w:p w:rsidR="00D81FFF" w:rsidRDefault="00D81FFF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3346" w:type="dxa"/>
            <w:gridSpan w:val="5"/>
          </w:tcPr>
          <w:p w:rsidR="00D81FFF" w:rsidRDefault="00D81FFF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D81FFF">
        <w:tc>
          <w:tcPr>
            <w:tcW w:w="510" w:type="dxa"/>
            <w:vMerge/>
          </w:tcPr>
          <w:p w:rsidR="00D81FFF" w:rsidRDefault="00D81FFF"/>
        </w:tc>
        <w:tc>
          <w:tcPr>
            <w:tcW w:w="1304" w:type="dxa"/>
            <w:vMerge/>
          </w:tcPr>
          <w:p w:rsidR="00D81FFF" w:rsidRDefault="00D81FFF"/>
        </w:tc>
        <w:tc>
          <w:tcPr>
            <w:tcW w:w="984" w:type="dxa"/>
            <w:vMerge/>
          </w:tcPr>
          <w:p w:rsidR="00D81FFF" w:rsidRDefault="00D81FFF"/>
        </w:tc>
        <w:tc>
          <w:tcPr>
            <w:tcW w:w="1644" w:type="dxa"/>
            <w:vMerge/>
          </w:tcPr>
          <w:p w:rsidR="00D81FFF" w:rsidRDefault="00D81FFF"/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37" w:type="dxa"/>
          </w:tcPr>
          <w:p w:rsidR="00D81FFF" w:rsidRDefault="00D81FF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567" w:type="dxa"/>
          </w:tcPr>
          <w:p w:rsidR="00D81FFF" w:rsidRDefault="00D81FFF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907" w:type="dxa"/>
          </w:tcPr>
          <w:p w:rsidR="00D81FFF" w:rsidRDefault="00D81FFF">
            <w:pPr>
              <w:pStyle w:val="ConsPlusNormal"/>
              <w:jc w:val="center"/>
            </w:pPr>
            <w:r>
              <w:t>всего</w:t>
            </w:r>
          </w:p>
        </w:tc>
      </w:tr>
      <w:tr w:rsidR="00D81FFF">
        <w:tc>
          <w:tcPr>
            <w:tcW w:w="510" w:type="dxa"/>
            <w:vMerge/>
          </w:tcPr>
          <w:p w:rsidR="00D81FFF" w:rsidRDefault="00D81FFF"/>
        </w:tc>
        <w:tc>
          <w:tcPr>
            <w:tcW w:w="1304" w:type="dxa"/>
            <w:vMerge/>
          </w:tcPr>
          <w:p w:rsidR="00D81FFF" w:rsidRDefault="00D81FFF"/>
        </w:tc>
        <w:tc>
          <w:tcPr>
            <w:tcW w:w="984" w:type="dxa"/>
          </w:tcPr>
          <w:p w:rsidR="00D81FFF" w:rsidRDefault="00D81FF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</w:tcPr>
          <w:p w:rsidR="00D81FFF" w:rsidRDefault="00D81FF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37" w:type="dxa"/>
          </w:tcPr>
          <w:p w:rsidR="00D81FFF" w:rsidRDefault="00D81FF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567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</w:tcPr>
          <w:p w:rsidR="00D81FFF" w:rsidRDefault="00D81FFF">
            <w:pPr>
              <w:pStyle w:val="ConsPlusNormal"/>
              <w:jc w:val="center"/>
            </w:pPr>
            <w:r>
              <w:t>руб.</w:t>
            </w:r>
          </w:p>
        </w:tc>
      </w:tr>
      <w:tr w:rsidR="00D81FFF">
        <w:tc>
          <w:tcPr>
            <w:tcW w:w="510" w:type="dxa"/>
          </w:tcPr>
          <w:p w:rsidR="00D81FFF" w:rsidRDefault="00D81F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D81FFF" w:rsidRDefault="00D81F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D81FFF" w:rsidRDefault="00D81F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D81FFF" w:rsidRDefault="00D81F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D81FFF" w:rsidRDefault="00D81FF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</w:tcPr>
          <w:p w:rsidR="00D81FFF" w:rsidRDefault="00D81FF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D81FFF" w:rsidRDefault="00D81FF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D81FFF" w:rsidRDefault="00D81FFF">
            <w:pPr>
              <w:pStyle w:val="ConsPlusNormal"/>
              <w:jc w:val="center"/>
            </w:pPr>
            <w:r>
              <w:t>14</w:t>
            </w:r>
          </w:p>
        </w:tc>
      </w:tr>
      <w:tr w:rsidR="00D81FFF">
        <w:tc>
          <w:tcPr>
            <w:tcW w:w="51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0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8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64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3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56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</w:tr>
      <w:tr w:rsidR="00D81FFF">
        <w:tc>
          <w:tcPr>
            <w:tcW w:w="51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0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8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64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3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56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</w:tr>
      <w:tr w:rsidR="00D81FFF">
        <w:tc>
          <w:tcPr>
            <w:tcW w:w="51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0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8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64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3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56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</w:tr>
      <w:tr w:rsidR="00D81FFF">
        <w:tc>
          <w:tcPr>
            <w:tcW w:w="510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30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8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164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73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624" w:type="dxa"/>
          </w:tcPr>
          <w:p w:rsidR="00D81FFF" w:rsidRDefault="00D81FFF">
            <w:pPr>
              <w:pStyle w:val="ConsPlusNormal"/>
            </w:pPr>
          </w:p>
        </w:tc>
        <w:tc>
          <w:tcPr>
            <w:tcW w:w="567" w:type="dxa"/>
          </w:tcPr>
          <w:p w:rsidR="00D81FFF" w:rsidRDefault="00D81FFF">
            <w:pPr>
              <w:pStyle w:val="ConsPlusNormal"/>
            </w:pPr>
          </w:p>
        </w:tc>
        <w:tc>
          <w:tcPr>
            <w:tcW w:w="907" w:type="dxa"/>
          </w:tcPr>
          <w:p w:rsidR="00D81FFF" w:rsidRDefault="00D81FFF">
            <w:pPr>
              <w:pStyle w:val="ConsPlusNormal"/>
            </w:pPr>
          </w:p>
        </w:tc>
      </w:tr>
    </w:tbl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jc w:val="both"/>
      </w:pPr>
    </w:p>
    <w:p w:rsidR="00D81FFF" w:rsidRDefault="00D81F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0003" w:rsidRDefault="00F40003"/>
    <w:sectPr w:rsidR="00F40003" w:rsidSect="001F483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FFF"/>
    <w:rsid w:val="00D81FFF"/>
    <w:rsid w:val="00F40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1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1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869FCB7769D6133CFB839CD73A5D7357C63B1E45C584D4A9724F71BEBDEBC54B9D0F990B527DF1U4I" TargetMode="External"/><Relationship Id="rId18" Type="http://schemas.openxmlformats.org/officeDocument/2006/relationships/hyperlink" Target="consultantplus://offline/ref=78869FCB7769D6133CFB839CD73A5D735CCF331245CDD9DEA12B4373B9B2B4D24CD403980B537816FFU8I" TargetMode="External"/><Relationship Id="rId26" Type="http://schemas.openxmlformats.org/officeDocument/2006/relationships/hyperlink" Target="consultantplus://offline/ref=78869FCB7769D6133CFB839CD73A5D735CCF331245CDD9DEA12B4373B9B2B4D24CD403980B537818FFUCI" TargetMode="External"/><Relationship Id="rId39" Type="http://schemas.openxmlformats.org/officeDocument/2006/relationships/hyperlink" Target="consultantplus://offline/ref=78869FCB7769D6133CFB9D91C156007A58C46D164ECAD189FC74182EEEBBBE850B9B5ADA4F5F7C11FAA02BFBU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869FCB7769D6133CFB839CD73A5D735CCF331245CDD9DEA12B4373B9B2B4D24CD403980B537816FFU8I" TargetMode="External"/><Relationship Id="rId34" Type="http://schemas.openxmlformats.org/officeDocument/2006/relationships/hyperlink" Target="consultantplus://offline/ref=78869FCB7769D6133CFB9D91C156007A58C46D164FCED78FF974182EEEBBBE850B9B5ADA4F5F7C11FDA728FBUBI" TargetMode="External"/><Relationship Id="rId42" Type="http://schemas.openxmlformats.org/officeDocument/2006/relationships/hyperlink" Target="consultantplus://offline/ref=78869FCB7769D6133CFB9D91C156007A58C46D164FCED78FF974182EEEBBBE850B9B5ADA4F5F7C11FDA728FBUBI" TargetMode="External"/><Relationship Id="rId47" Type="http://schemas.openxmlformats.org/officeDocument/2006/relationships/hyperlink" Target="consultantplus://offline/ref=78869FCB7769D6133CFB9D91C156007A58C46D164FCED78FF974182EEEBBBE850B9B5ADA4F5F7C11FDA728FBUBI" TargetMode="External"/><Relationship Id="rId50" Type="http://schemas.openxmlformats.org/officeDocument/2006/relationships/hyperlink" Target="consultantplus://offline/ref=78869FCB7769D6133CFB9D91C156007A58C46D164FCED78FF974182EEEBBBE850B9B5ADA4F5F7C11FDA728FBUBI" TargetMode="External"/><Relationship Id="rId7" Type="http://schemas.openxmlformats.org/officeDocument/2006/relationships/hyperlink" Target="consultantplus://offline/ref=78869FCB7769D6133CFB9D91C156007A58C46D164EC7DA89FE74182EEEBBBE850B9B5ADA4F5F7C11FAA22EFBUFI" TargetMode="External"/><Relationship Id="rId12" Type="http://schemas.openxmlformats.org/officeDocument/2006/relationships/hyperlink" Target="consultantplus://offline/ref=78869FCB7769D6133CFB9D91C156007A58C46D164FCED78FF974182EEEBBBE850B9B5ADA4F5F7C11FDA728FBUBI" TargetMode="External"/><Relationship Id="rId17" Type="http://schemas.openxmlformats.org/officeDocument/2006/relationships/hyperlink" Target="consultantplus://offline/ref=78869FCB7769D6133CFB9D91C156007A58C46D164FCED78FF974182EEEBBBE850B9B5ADA4F5F7C11FDA728FBUBI" TargetMode="External"/><Relationship Id="rId25" Type="http://schemas.openxmlformats.org/officeDocument/2006/relationships/hyperlink" Target="consultantplus://offline/ref=78869FCB7769D6133CFB839CD73A5D735CCF331245CDD9DEA12B4373B9B2B4D24CD403980B537816FFU8I" TargetMode="External"/><Relationship Id="rId33" Type="http://schemas.openxmlformats.org/officeDocument/2006/relationships/hyperlink" Target="consultantplus://offline/ref=78869FCB7769D6133CFB9D91C156007A58C46D164FCED78FF974182EEEBBBE850B9B5ADA4F5F7C11FDA722FBU8I" TargetMode="External"/><Relationship Id="rId38" Type="http://schemas.openxmlformats.org/officeDocument/2006/relationships/hyperlink" Target="consultantplus://offline/ref=78869FCB7769D6133CFB9D91C156007A58C46D164FCED78FF974182EEEBBBE850B9B5ADA4F5F7C11FDA728FBUBI" TargetMode="External"/><Relationship Id="rId46" Type="http://schemas.openxmlformats.org/officeDocument/2006/relationships/hyperlink" Target="consultantplus://offline/ref=78869FCB7769D6133CFB9D91C156007A58C46D164FCED78FF974182EEEBBBE850B9B5ADA4F5F7C11FDA728FBU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869FCB7769D6133CFB9D91C156007A58C46D164FCED78FF974182EEEBBBE850B9B5ADA4F5F7C11FDA728FBUBI" TargetMode="External"/><Relationship Id="rId20" Type="http://schemas.openxmlformats.org/officeDocument/2006/relationships/hyperlink" Target="consultantplus://offline/ref=78869FCB7769D6133CFB9D91C156007A58C46D164FCED78FF974182EEEBBBE850B9B5ADA4F5F7C11FDA728FBUBI" TargetMode="External"/><Relationship Id="rId29" Type="http://schemas.openxmlformats.org/officeDocument/2006/relationships/hyperlink" Target="consultantplus://offline/ref=78869FCB7769D6133CFB9D91C156007A58C46D164FCED78FF974182EEEBBBE850B9B5ADA4F5F7C11FDA728FBUBI" TargetMode="External"/><Relationship Id="rId41" Type="http://schemas.openxmlformats.org/officeDocument/2006/relationships/hyperlink" Target="consultantplus://offline/ref=78869FCB7769D6133CFB9D91C156007A58C46D164FCED78FF974182EEEBBBE850B9B5ADA4F5F7C11FDA728FBUBI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869FCB7769D6133CFB839CD73A5D735CCF331245CDD9DEA12B4373B9B2B4D24CD403980B537C18FFU8I" TargetMode="External"/><Relationship Id="rId11" Type="http://schemas.openxmlformats.org/officeDocument/2006/relationships/hyperlink" Target="consultantplus://offline/ref=78869FCB7769D6133CFB9D91C156007A58C46D164FCED78FF974182EEEBBBE850B9B5ADA4F5F7C11FDA728FBUBI" TargetMode="External"/><Relationship Id="rId24" Type="http://schemas.openxmlformats.org/officeDocument/2006/relationships/hyperlink" Target="consultantplus://offline/ref=78869FCB7769D6133CFB839CD73A5D735CCF331245CDD9DEA12B4373B9B2B4D24CD4039B0DF5U7I" TargetMode="External"/><Relationship Id="rId32" Type="http://schemas.openxmlformats.org/officeDocument/2006/relationships/hyperlink" Target="consultantplus://offline/ref=78869FCB7769D6133CFB9D91C156007A58C46D164FCED78FF974182EEEBBBE850B9B5ADA4F5F7C11FDA728FBUBI" TargetMode="External"/><Relationship Id="rId37" Type="http://schemas.openxmlformats.org/officeDocument/2006/relationships/hyperlink" Target="consultantplus://offline/ref=78869FCB7769D6133CFB9D91C156007A58C46D164FCED78FF974182EEEBBBE850B9B5ADA4F5F7C11FDA728FBUBI" TargetMode="External"/><Relationship Id="rId40" Type="http://schemas.openxmlformats.org/officeDocument/2006/relationships/hyperlink" Target="consultantplus://offline/ref=78869FCB7769D6133CFB9D91C156007A58C46D164FCED78FF974182EEEBBBE850B9B5ADA4F5F7C11FDA728FBUBI" TargetMode="External"/><Relationship Id="rId45" Type="http://schemas.openxmlformats.org/officeDocument/2006/relationships/hyperlink" Target="consultantplus://offline/ref=78869FCB7769D6133CFB9D91C156007A58C46D164FCED78FF974182EEEBBBE850B9B5ADA4F5F7C11FDA722FBU8I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78869FCB7769D6133CFB9D91C156007A58C46D164EC7DA89FE74182EEEBBBE850B9B5ADA4F5F7C11FAA22EFBUFI" TargetMode="External"/><Relationship Id="rId15" Type="http://schemas.openxmlformats.org/officeDocument/2006/relationships/hyperlink" Target="consultantplus://offline/ref=78869FCB7769D6133CFB9D91C156007A58C46D164FCED78FF974182EEEBBBE850B9B5ADA4F5F7C11FDA728FBUBI" TargetMode="External"/><Relationship Id="rId23" Type="http://schemas.openxmlformats.org/officeDocument/2006/relationships/hyperlink" Target="consultantplus://offline/ref=78869FCB7769D6133CFB9D91C156007A58C46D164FCED78FF974182EEEBBBE850B9B5ADA4F5F7C11FDA728FBUBI" TargetMode="External"/><Relationship Id="rId28" Type="http://schemas.openxmlformats.org/officeDocument/2006/relationships/hyperlink" Target="consultantplus://offline/ref=78869FCB7769D6133CFB839CD73A5D735CCF331245CDD9DEA12B4373B9B2B4D24CD4039B09F5U5I" TargetMode="External"/><Relationship Id="rId36" Type="http://schemas.openxmlformats.org/officeDocument/2006/relationships/hyperlink" Target="consultantplus://offline/ref=78869FCB7769D6133CFB9D91C156007A58C46D164FCED78FF974182EEEBBBE850B9B5ADA4F5F7C11FDA728FBUBI" TargetMode="External"/><Relationship Id="rId49" Type="http://schemas.openxmlformats.org/officeDocument/2006/relationships/hyperlink" Target="consultantplus://offline/ref=78869FCB7769D6133CFB9D91C156007A58C46D164FCED78FF974182EEEBBBE850B9B5ADA4F5F7C11FDA728FBUBI" TargetMode="External"/><Relationship Id="rId10" Type="http://schemas.openxmlformats.org/officeDocument/2006/relationships/hyperlink" Target="consultantplus://offline/ref=78869FCB7769D6133CFB9D91C156007A58C46D164FCED78FF974182EEEBBBE850B9B5ADA4F5F7C11FDA728FBUBI" TargetMode="External"/><Relationship Id="rId19" Type="http://schemas.openxmlformats.org/officeDocument/2006/relationships/hyperlink" Target="consultantplus://offline/ref=78869FCB7769D6133CFB9D91C156007A58C46D164EC7DA89FE74182EEEBBBE850B9B5ADA4F5F7C11FAA12EFBUBI" TargetMode="External"/><Relationship Id="rId31" Type="http://schemas.openxmlformats.org/officeDocument/2006/relationships/hyperlink" Target="consultantplus://offline/ref=78869FCB7769D6133CFB9D91C156007A58C46D164FCED78FF974182EEEBBBE850B9B5ADA4F5F7C11FDA728FBUBI" TargetMode="External"/><Relationship Id="rId44" Type="http://schemas.openxmlformats.org/officeDocument/2006/relationships/hyperlink" Target="consultantplus://offline/ref=78869FCB7769D6133CFB9D91C156007A58C46D164FCED78FF974182EEEBBBE850B9B5ADA4F5F7C11FDA722FBU8I" TargetMode="External"/><Relationship Id="rId52" Type="http://schemas.openxmlformats.org/officeDocument/2006/relationships/hyperlink" Target="consultantplus://offline/ref=78869FCB7769D6133CFB839CD73A5D735CCF331245CDD9DEA12B4373B9B2B4D24CD403980B537F10FFUAI" TargetMode="External"/><Relationship Id="rId4" Type="http://schemas.openxmlformats.org/officeDocument/2006/relationships/hyperlink" Target="consultantplus://offline/ref=78869FCB7769D6133CFB839CD73A5D735CCF331245CDD9DEA12B4373B9B2B4D24CD403980B537C18FFU8I" TargetMode="External"/><Relationship Id="rId9" Type="http://schemas.openxmlformats.org/officeDocument/2006/relationships/hyperlink" Target="consultantplus://offline/ref=78869FCB7769D6133CFB839CD73A5D735CCF331245CDD9DEA12B4373B9B2B4D24CD403980B537818FFUCI" TargetMode="External"/><Relationship Id="rId14" Type="http://schemas.openxmlformats.org/officeDocument/2006/relationships/hyperlink" Target="consultantplus://offline/ref=78869FCB7769D6133CFB839CD73A5D7356CA35184EC584D4A9724F71BEBDEBC54B9D0F990B527CF1U5I" TargetMode="External"/><Relationship Id="rId22" Type="http://schemas.openxmlformats.org/officeDocument/2006/relationships/hyperlink" Target="consultantplus://offline/ref=78869FCB7769D6133CFB9D91C156007A58C46D164EC7DA89FE74182EEEBBBE850B9B5ADA4F5F7C11FAA12EFBUBI" TargetMode="External"/><Relationship Id="rId27" Type="http://schemas.openxmlformats.org/officeDocument/2006/relationships/hyperlink" Target="consultantplus://offline/ref=78869FCB7769D6133CFB9D91C156007A58C46D164FCED78FF974182EEEBBBE850B9B5ADA4F5F7C11FDA728FBUBI" TargetMode="External"/><Relationship Id="rId30" Type="http://schemas.openxmlformats.org/officeDocument/2006/relationships/hyperlink" Target="consultantplus://offline/ref=78869FCB7769D6133CFB9D91C156007A58C46D164FCED78FF974182EEEBBBE850B9B5ADA4F5F7C11FDA728FBUBI" TargetMode="External"/><Relationship Id="rId35" Type="http://schemas.openxmlformats.org/officeDocument/2006/relationships/hyperlink" Target="consultantplus://offline/ref=78869FCB7769D6133CFB9D91C156007A58C46D164FCED78FF974182EEEBBBE850B9B5ADA4F5F7C11FDA728FBUBI" TargetMode="External"/><Relationship Id="rId43" Type="http://schemas.openxmlformats.org/officeDocument/2006/relationships/hyperlink" Target="consultantplus://offline/ref=78869FCB7769D6133CFB9D91C156007A58C46D164FCED78FF974182EEEBBBE850B9B5ADA4F5F7C11FDA722FBU8I" TargetMode="External"/><Relationship Id="rId48" Type="http://schemas.openxmlformats.org/officeDocument/2006/relationships/hyperlink" Target="consultantplus://offline/ref=78869FCB7769D6133CFB839CD73A5D735CCF331245CDD9DEA12B4373B9B2B4D24CD4039B0FF5U2I" TargetMode="External"/><Relationship Id="rId8" Type="http://schemas.openxmlformats.org/officeDocument/2006/relationships/hyperlink" Target="consultantplus://offline/ref=78869FCB7769D6133CFB9D91C156007A58C46D164FCED78FF974182EEEBBBE850B9B5ADA4F5F7C11FDA728FBUBI" TargetMode="External"/><Relationship Id="rId51" Type="http://schemas.openxmlformats.org/officeDocument/2006/relationships/hyperlink" Target="consultantplus://offline/ref=78869FCB7769D6133CFB9D91C156007A58C46D164FCED78FF974182EEEBBBE850B9B5ADA4F5F7C11FDA728FBU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5501</Words>
  <Characters>31361</Characters>
  <Application>Microsoft Office Word</Application>
  <DocSecurity>0</DocSecurity>
  <Lines>261</Lines>
  <Paragraphs>73</Paragraphs>
  <ScaleCrop>false</ScaleCrop>
  <Company/>
  <LinksUpToDate>false</LinksUpToDate>
  <CharactersWithSpaces>36789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2017-03-17T08:20:00Z</dcterms:created>
  <dcterms:modified xsi:type="dcterms:W3CDTF">2017-03-17T08:20:00Z</dcterms:modified>
</cp:coreProperties>
</file>