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4A" w:rsidRDefault="00F02F4A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bookmarkEnd w:id="0"/>
      <w:r>
        <w:br/>
      </w:r>
    </w:p>
    <w:p w:rsidR="00F02F4A" w:rsidRDefault="00F02F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02F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F4A" w:rsidRDefault="00F02F4A">
            <w:pPr>
              <w:pStyle w:val="ConsPlusNormal"/>
            </w:pPr>
            <w:r>
              <w:t>27 октября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F4A" w:rsidRDefault="00F02F4A">
            <w:pPr>
              <w:pStyle w:val="ConsPlusNormal"/>
              <w:jc w:val="right"/>
            </w:pPr>
            <w:r>
              <w:t>N 351-ФЗ</w:t>
            </w:r>
          </w:p>
        </w:tc>
      </w:tr>
    </w:tbl>
    <w:p w:rsidR="00F02F4A" w:rsidRDefault="00F02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F4A" w:rsidRDefault="00F02F4A">
      <w:pPr>
        <w:pStyle w:val="ConsPlusNormal"/>
        <w:jc w:val="both"/>
      </w:pPr>
    </w:p>
    <w:p w:rsidR="00F02F4A" w:rsidRDefault="00F02F4A">
      <w:pPr>
        <w:pStyle w:val="ConsPlusTitle"/>
        <w:jc w:val="center"/>
      </w:pPr>
      <w:r>
        <w:t>РОССИЙСКАЯ ФЕДЕРАЦИЯ</w:t>
      </w:r>
    </w:p>
    <w:p w:rsidR="00F02F4A" w:rsidRDefault="00F02F4A">
      <w:pPr>
        <w:pStyle w:val="ConsPlusTitle"/>
        <w:jc w:val="center"/>
      </w:pPr>
    </w:p>
    <w:p w:rsidR="00F02F4A" w:rsidRDefault="00F02F4A">
      <w:pPr>
        <w:pStyle w:val="ConsPlusTitle"/>
        <w:jc w:val="center"/>
      </w:pPr>
      <w:r>
        <w:t>ФЕДЕРАЛЬНЫЙ ЗАКОН</w:t>
      </w:r>
    </w:p>
    <w:p w:rsidR="00F02F4A" w:rsidRDefault="00F02F4A">
      <w:pPr>
        <w:pStyle w:val="ConsPlusTitle"/>
        <w:jc w:val="center"/>
      </w:pPr>
    </w:p>
    <w:p w:rsidR="00F02F4A" w:rsidRDefault="00F02F4A">
      <w:pPr>
        <w:pStyle w:val="ConsPlusTitle"/>
        <w:jc w:val="center"/>
      </w:pPr>
      <w:r>
        <w:t>О ВНЕСЕНИИ ИЗМЕНЕНИЙ</w:t>
      </w:r>
    </w:p>
    <w:p w:rsidR="00F02F4A" w:rsidRDefault="00F02F4A">
      <w:pPr>
        <w:pStyle w:val="ConsPlusTitle"/>
        <w:jc w:val="center"/>
      </w:pPr>
      <w:r>
        <w:t>В СТАТЬИ 157</w:t>
      </w:r>
      <w:proofErr w:type="gramStart"/>
      <w:r>
        <w:t xml:space="preserve"> И</w:t>
      </w:r>
      <w:proofErr w:type="gramEnd"/>
      <w:r>
        <w:t xml:space="preserve"> 157.2 ЖИЛИЩНОГО КОДЕКСА РОССИЙСКОЙ ФЕДЕРАЦИИ</w:t>
      </w:r>
    </w:p>
    <w:p w:rsidR="00F02F4A" w:rsidRDefault="00F02F4A">
      <w:pPr>
        <w:pStyle w:val="ConsPlusTitle"/>
        <w:jc w:val="center"/>
      </w:pPr>
      <w:r>
        <w:t>В ЧАСТИ РЕГУЛИРОВАНИЯ ПОРЯДКА ИЗМЕНЕНИЯ РАЗМЕРА ПЛАТЫ</w:t>
      </w:r>
    </w:p>
    <w:p w:rsidR="00F02F4A" w:rsidRDefault="00F02F4A">
      <w:pPr>
        <w:pStyle w:val="ConsPlusTitle"/>
        <w:jc w:val="center"/>
      </w:pPr>
      <w:r>
        <w:t>ЗА КОММУНАЛЬНЫЕ УСЛУГИ, ПРЕДОСТАВЛЕННЫЕ С НАРУШЕНИЕМ</w:t>
      </w:r>
    </w:p>
    <w:p w:rsidR="00F02F4A" w:rsidRDefault="00F02F4A">
      <w:pPr>
        <w:pStyle w:val="ConsPlusTitle"/>
        <w:jc w:val="center"/>
      </w:pPr>
      <w:r>
        <w:t>УСТАНОВЛЕННЫХ ТРЕБОВАНИЙ</w:t>
      </w:r>
    </w:p>
    <w:p w:rsidR="00F02F4A" w:rsidRDefault="00F02F4A">
      <w:pPr>
        <w:pStyle w:val="ConsPlusNormal"/>
        <w:jc w:val="both"/>
      </w:pPr>
    </w:p>
    <w:p w:rsidR="00F02F4A" w:rsidRDefault="00F02F4A">
      <w:pPr>
        <w:pStyle w:val="ConsPlusNormal"/>
        <w:jc w:val="right"/>
      </w:pPr>
      <w:proofErr w:type="gramStart"/>
      <w:r>
        <w:t>Принят</w:t>
      </w:r>
      <w:proofErr w:type="gramEnd"/>
    </w:p>
    <w:p w:rsidR="00F02F4A" w:rsidRDefault="00F02F4A">
      <w:pPr>
        <w:pStyle w:val="ConsPlusNormal"/>
        <w:jc w:val="right"/>
      </w:pPr>
      <w:r>
        <w:t>Государственной Думой</w:t>
      </w:r>
    </w:p>
    <w:p w:rsidR="00F02F4A" w:rsidRDefault="00F02F4A">
      <w:pPr>
        <w:pStyle w:val="ConsPlusNormal"/>
        <w:jc w:val="right"/>
      </w:pPr>
      <w:r>
        <w:t>13 октября 2020 года</w:t>
      </w:r>
    </w:p>
    <w:p w:rsidR="00F02F4A" w:rsidRDefault="00F02F4A">
      <w:pPr>
        <w:pStyle w:val="ConsPlusNormal"/>
        <w:jc w:val="both"/>
      </w:pPr>
    </w:p>
    <w:p w:rsidR="00F02F4A" w:rsidRDefault="00F02F4A">
      <w:pPr>
        <w:pStyle w:val="ConsPlusNormal"/>
        <w:jc w:val="right"/>
      </w:pPr>
      <w:r>
        <w:t>Одобрен</w:t>
      </w:r>
    </w:p>
    <w:p w:rsidR="00F02F4A" w:rsidRDefault="00F02F4A">
      <w:pPr>
        <w:pStyle w:val="ConsPlusNormal"/>
        <w:jc w:val="right"/>
      </w:pPr>
      <w:r>
        <w:t>Советом Федерации</w:t>
      </w:r>
    </w:p>
    <w:p w:rsidR="00F02F4A" w:rsidRDefault="00F02F4A">
      <w:pPr>
        <w:pStyle w:val="ConsPlusNormal"/>
        <w:jc w:val="right"/>
      </w:pPr>
      <w:r>
        <w:t>21 октября 2020 года</w:t>
      </w:r>
    </w:p>
    <w:p w:rsidR="00F02F4A" w:rsidRDefault="00F02F4A">
      <w:pPr>
        <w:pStyle w:val="ConsPlusNormal"/>
        <w:jc w:val="both"/>
      </w:pPr>
    </w:p>
    <w:p w:rsidR="00F02F4A" w:rsidRDefault="00F02F4A">
      <w:pPr>
        <w:pStyle w:val="ConsPlusNormal"/>
        <w:ind w:firstLine="540"/>
        <w:jc w:val="both"/>
      </w:pPr>
      <w:r>
        <w:t xml:space="preserve">Внести в Жилищный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2006, N 1, ст. 10; 2008, N 30, ст. 3616; 2010, N 31, ст. 4206; 2015, N 1, ст. 11; N 27, ст. 3967; 2017, N 31, ст. 4828; 2018, N 1, ст. 69, 87; </w:t>
      </w:r>
      <w:proofErr w:type="gramStart"/>
      <w:r>
        <w:t>N 15, ст. 2030; N 53, ст. 8448; 2020, N 17, ст. 2706) следующие изменения:</w:t>
      </w:r>
      <w:proofErr w:type="gramEnd"/>
    </w:p>
    <w:p w:rsidR="00F02F4A" w:rsidRDefault="00F02F4A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157</w:t>
        </w:r>
      </w:hyperlink>
      <w:r>
        <w:t>:</w:t>
      </w:r>
    </w:p>
    <w:p w:rsidR="00F02F4A" w:rsidRDefault="00F02F4A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части 4</w:t>
        </w:r>
      </w:hyperlink>
      <w:r>
        <w:t xml:space="preserve"> после слова "продолжительность</w:t>
      </w:r>
      <w:proofErr w:type="gramStart"/>
      <w:r>
        <w:t>,"</w:t>
      </w:r>
      <w:proofErr w:type="gramEnd"/>
      <w:r>
        <w:t xml:space="preserve"> дополнить словами "и (или) с нарушением качества", второе предложение исключить;</w:t>
      </w:r>
    </w:p>
    <w:p w:rsidR="00F02F4A" w:rsidRDefault="00F02F4A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F02F4A" w:rsidRDefault="00F02F4A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Изменение размера платы за коммунальные услуги, предусмотренное частью 4 настоящей статьи, осуществляется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в случаях, предусмотренных статьей 157.2 настоящего Кодекса, ресурсоснабжающей организацией или региональным оператором по обращению с твердыми коммунальными отходами.";</w:t>
      </w:r>
      <w:proofErr w:type="gramEnd"/>
    </w:p>
    <w:p w:rsidR="00F02F4A" w:rsidRDefault="00F02F4A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157.2</w:t>
        </w:r>
      </w:hyperlink>
      <w:r>
        <w:t xml:space="preserve"> дополнить частями 11 и 12 следующего содержания:</w:t>
      </w:r>
    </w:p>
    <w:p w:rsidR="00F02F4A" w:rsidRDefault="00F02F4A">
      <w:pPr>
        <w:pStyle w:val="ConsPlusNormal"/>
        <w:spacing w:before="220"/>
        <w:ind w:firstLine="540"/>
        <w:jc w:val="both"/>
      </w:pPr>
      <w:r>
        <w:t xml:space="preserve">"11. </w:t>
      </w:r>
      <w:proofErr w:type="gramStart"/>
      <w:r>
        <w:t>В случае ненадлежащего исполнения обязанностей лицом, которое несет ответственность за содержание и ремонт общего имущества в многоквартирном доме, такое лицо обязано компенсировать ресурсоснабжающей организации, предоставляющей коммунальные услуги собственникам и пользователям помещений в многоквартирном доме, расходы, фактически понесенные ресурсоснабжающей организацией вследствие изменения размера платы за коммунальные услуги по основаниям, предусмотренным частью 4 статьи 157 настоящего Кодекса, при условии надлежащего исполнения ресурсоснабжающей</w:t>
      </w:r>
      <w:proofErr w:type="gramEnd"/>
      <w: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многоквартирном доме и границ внешних сетей инженерно-технического обеспечения данного дома в порядке, установленном Правительством Российской Федерации.</w:t>
      </w:r>
    </w:p>
    <w:p w:rsidR="00F02F4A" w:rsidRDefault="00F02F4A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>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порядке, установленном Правительством Российской Федерации, если нарушения, предусмотренные частью 4 статьи 157 настоящего Кодекса, произошли до границ общего имущества в многоквартирном доме и границ внешних сетей инженерно-технического обеспечения данного дома.".</w:t>
      </w:r>
      <w:proofErr w:type="gramEnd"/>
    </w:p>
    <w:p w:rsidR="00F02F4A" w:rsidRDefault="00F02F4A">
      <w:pPr>
        <w:pStyle w:val="ConsPlusNormal"/>
        <w:jc w:val="both"/>
      </w:pPr>
    </w:p>
    <w:p w:rsidR="00F02F4A" w:rsidRDefault="00F02F4A">
      <w:pPr>
        <w:pStyle w:val="ConsPlusNormal"/>
        <w:jc w:val="right"/>
      </w:pPr>
      <w:r>
        <w:t>Президент</w:t>
      </w:r>
    </w:p>
    <w:p w:rsidR="00F02F4A" w:rsidRDefault="00F02F4A">
      <w:pPr>
        <w:pStyle w:val="ConsPlusNormal"/>
        <w:jc w:val="right"/>
      </w:pPr>
      <w:r>
        <w:t>Российской Федерации</w:t>
      </w:r>
    </w:p>
    <w:p w:rsidR="00F02F4A" w:rsidRDefault="00F02F4A">
      <w:pPr>
        <w:pStyle w:val="ConsPlusNormal"/>
        <w:jc w:val="right"/>
      </w:pPr>
      <w:r>
        <w:t>В.ПУТИН</w:t>
      </w:r>
    </w:p>
    <w:p w:rsidR="00F02F4A" w:rsidRDefault="00F02F4A">
      <w:pPr>
        <w:pStyle w:val="ConsPlusNormal"/>
      </w:pPr>
      <w:r>
        <w:t>Москва, Кремль</w:t>
      </w:r>
    </w:p>
    <w:p w:rsidR="00F02F4A" w:rsidRDefault="00F02F4A">
      <w:pPr>
        <w:pStyle w:val="ConsPlusNormal"/>
        <w:spacing w:before="220"/>
      </w:pPr>
      <w:r>
        <w:t>27 октября 2020 года</w:t>
      </w:r>
    </w:p>
    <w:p w:rsidR="00F02F4A" w:rsidRDefault="00F02F4A">
      <w:pPr>
        <w:pStyle w:val="ConsPlusNormal"/>
        <w:spacing w:before="220"/>
      </w:pPr>
      <w:r>
        <w:t>N 351-ФЗ</w:t>
      </w:r>
    </w:p>
    <w:p w:rsidR="00F02F4A" w:rsidRDefault="00F02F4A">
      <w:pPr>
        <w:pStyle w:val="ConsPlusNormal"/>
        <w:jc w:val="both"/>
      </w:pPr>
    </w:p>
    <w:p w:rsidR="00F02F4A" w:rsidRDefault="00F02F4A">
      <w:pPr>
        <w:pStyle w:val="ConsPlusNormal"/>
        <w:jc w:val="both"/>
      </w:pPr>
    </w:p>
    <w:p w:rsidR="00F02F4A" w:rsidRDefault="00F02F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151" w:rsidRDefault="00404151"/>
    <w:sectPr w:rsidR="00404151" w:rsidSect="000A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4A"/>
    <w:rsid w:val="00404151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F8EFEAB483F414D0C833117B2738FFD2E42C94D6F0196AD885922D69233F43FB48D4B6310B1AD4573248A2C862DE8EEFFC2D84FhDu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1F8EFEAB483F414D0C833117B2738FFD2E42C94D6F0196AD885922D69233F43FB48D4F6615B3FA123C25D668D13EE9EDFFC1D953D7DE3Ah2uF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F8EFEAB483F414D0C833117B2738FFD2E42C94D6F0196AD885922D69233F42DB4D5436617A4F8152973872Eh8u4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81F8EFEAB483F414D0C833117B2738FFD2E42C94D6F0196AD885922D69233F43FB48D49621CB1AD4573248A2C862DE8EEFFC2D84FhDu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1F8EFEAB483F414D0C833117B2738FFD2E42C94D6F0196AD885922D69233F43FB48D4B6313B1AD4573248A2C862DE8EEFFC2D84FhD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2020-11-02T11:46:00Z</dcterms:created>
  <dcterms:modified xsi:type="dcterms:W3CDTF">2020-11-02T11:48:00Z</dcterms:modified>
</cp:coreProperties>
</file>