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82" w:rsidRDefault="00945A92" w:rsidP="0094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92">
        <w:rPr>
          <w:rFonts w:ascii="Times New Roman" w:hAnsi="Times New Roman" w:cs="Times New Roman"/>
          <w:b/>
          <w:sz w:val="28"/>
          <w:szCs w:val="28"/>
        </w:rPr>
        <w:t>Специализированные организации по техническому обслуживанию ВДГО и ВКГО</w:t>
      </w:r>
    </w:p>
    <w:tbl>
      <w:tblPr>
        <w:tblStyle w:val="a3"/>
        <w:tblW w:w="12671" w:type="dxa"/>
        <w:jc w:val="center"/>
        <w:tblInd w:w="-1048" w:type="dxa"/>
        <w:tblLook w:val="04A0" w:firstRow="1" w:lastRow="0" w:firstColumn="1" w:lastColumn="0" w:noHBand="0" w:noVBand="1"/>
      </w:tblPr>
      <w:tblGrid>
        <w:gridCol w:w="3083"/>
        <w:gridCol w:w="2397"/>
        <w:gridCol w:w="2397"/>
        <w:gridCol w:w="2397"/>
        <w:gridCol w:w="2397"/>
      </w:tblGrid>
      <w:tr w:rsidR="00945A92" w:rsidTr="009D6427">
        <w:trPr>
          <w:trHeight w:val="265"/>
          <w:jc w:val="center"/>
        </w:trPr>
        <w:tc>
          <w:tcPr>
            <w:tcW w:w="3083" w:type="dxa"/>
          </w:tcPr>
          <w:p w:rsidR="00945A92" w:rsidRPr="00615CFF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7" w:type="dxa"/>
          </w:tcPr>
          <w:p w:rsidR="00945A92" w:rsidRPr="00615CFF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97" w:type="dxa"/>
          </w:tcPr>
          <w:p w:rsidR="00945A92" w:rsidRPr="00615CFF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97" w:type="dxa"/>
          </w:tcPr>
          <w:p w:rsidR="00945A92" w:rsidRPr="00615CFF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</w:tc>
        <w:tc>
          <w:tcPr>
            <w:tcW w:w="2397" w:type="dxa"/>
          </w:tcPr>
          <w:p w:rsidR="00945A92" w:rsidRPr="00615CFF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945A92" w:rsidRPr="00945A92" w:rsidTr="009D6427">
        <w:trPr>
          <w:trHeight w:val="756"/>
          <w:jc w:val="center"/>
        </w:trPr>
        <w:tc>
          <w:tcPr>
            <w:tcW w:w="3083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Дагестан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Шамсудин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Асадбекович</w:t>
            </w:r>
            <w:proofErr w:type="spellEnd"/>
          </w:p>
        </w:tc>
        <w:tc>
          <w:tcPr>
            <w:tcW w:w="2397" w:type="dxa"/>
          </w:tcPr>
          <w:p w:rsidR="00945A92" w:rsidRPr="00945A92" w:rsidRDefault="00945A92" w:rsidP="009D642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367912, Республика Дагестан</w:t>
            </w:r>
            <w:proofErr w:type="gram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A92" w:rsidRPr="00945A92" w:rsidRDefault="00945A92" w:rsidP="009D642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  <w:p w:rsidR="00945A92" w:rsidRPr="00945A92" w:rsidRDefault="00945A92" w:rsidP="009D642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7" w:type="dxa"/>
          </w:tcPr>
          <w:p w:rsidR="00945A92" w:rsidRPr="00945A92" w:rsidRDefault="00945A92" w:rsidP="009D642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(8722) 67-28-88</w:t>
            </w:r>
          </w:p>
          <w:p w:rsidR="00945A92" w:rsidRPr="00945A92" w:rsidRDefault="00945A92" w:rsidP="009D642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(8722) 67-15-53</w:t>
            </w:r>
          </w:p>
          <w:p w:rsidR="00945A92" w:rsidRPr="00945A92" w:rsidRDefault="00945A92" w:rsidP="009D642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8-800-200-98-04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техническому обслуживанию газового оборудования</w:t>
            </w:r>
          </w:p>
        </w:tc>
      </w:tr>
      <w:tr w:rsidR="00945A92" w:rsidRPr="00945A92" w:rsidTr="009D6427">
        <w:trPr>
          <w:trHeight w:val="769"/>
          <w:jc w:val="center"/>
        </w:trPr>
        <w:tc>
          <w:tcPr>
            <w:tcW w:w="3083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Махачкала»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945A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Алдеров</w:t>
            </w:r>
            <w:proofErr w:type="spellEnd"/>
            <w:r w:rsidRPr="00945A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5A92" w:rsidRPr="00945A92" w:rsidRDefault="00945A92" w:rsidP="009D642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45A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Эльбарин</w:t>
            </w:r>
            <w:proofErr w:type="spellEnd"/>
            <w:r w:rsidRPr="00945A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5A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Керимович</w:t>
            </w:r>
            <w:proofErr w:type="spellEnd"/>
          </w:p>
        </w:tc>
        <w:tc>
          <w:tcPr>
            <w:tcW w:w="2397" w:type="dxa"/>
          </w:tcPr>
          <w:p w:rsidR="00945A92" w:rsidRPr="00945A92" w:rsidRDefault="00945A92" w:rsidP="009D642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(8722) 51-04-04; </w:t>
            </w:r>
          </w:p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51-57-71; (ВДГО)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техническому обслуживанию газового оборудования</w:t>
            </w:r>
          </w:p>
        </w:tc>
      </w:tr>
      <w:tr w:rsidR="00945A92" w:rsidRPr="00945A92" w:rsidTr="009D6427">
        <w:trPr>
          <w:trHeight w:val="1260"/>
          <w:jc w:val="center"/>
        </w:trPr>
        <w:tc>
          <w:tcPr>
            <w:tcW w:w="3083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Каспийскгазсервис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Сунгуров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Иосиф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Абдуллаевич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(Генеральный директор)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368300, Дагестан Республика, г. Каспийск, ул.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 xml:space="preserve">-хан Султана, д.4, </w:t>
            </w:r>
          </w:p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+7 872 465-00-19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+7 872 465-21-96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+7 872 465-29-02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+7 872 466-75-44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+7 872 465-20-46</w:t>
              </w:r>
            </w:hyperlink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газообразного топлива, работы по техническому обслуживанию газового оборудования</w:t>
            </w:r>
          </w:p>
        </w:tc>
      </w:tr>
      <w:tr w:rsidR="00945A92" w:rsidRPr="00945A92" w:rsidTr="009D6427">
        <w:trPr>
          <w:trHeight w:val="1033"/>
          <w:jc w:val="center"/>
        </w:trPr>
        <w:tc>
          <w:tcPr>
            <w:tcW w:w="3083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Даггаз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оиск похожих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асрутдинов</w:t>
              </w:r>
              <w:proofErr w:type="spellEnd"/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агомедгусен</w:t>
              </w:r>
              <w:proofErr w:type="spellEnd"/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асрутдинович</w:t>
              </w:r>
              <w:proofErr w:type="spellEnd"/>
            </w:hyperlink>
            <w:r w:rsidRPr="00CB2BB7">
              <w:t xml:space="preserve"> </w:t>
            </w:r>
            <w:r w:rsidRPr="00945A9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367027, г Махачкала, </w:t>
            </w:r>
            <w:proofErr w:type="spellStart"/>
            <w:proofErr w:type="gram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Буганова</w:t>
            </w:r>
            <w:proofErr w:type="spellEnd"/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 15"б"</w:t>
            </w:r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+7 872 393-01-51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+7 872 251-72-38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+7 872 285-46-58</w:t>
              </w:r>
            </w:hyperlink>
            <w:r w:rsidRPr="00945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945A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+7 872 267-93-49</w:t>
              </w:r>
            </w:hyperlink>
          </w:p>
        </w:tc>
        <w:tc>
          <w:tcPr>
            <w:tcW w:w="2397" w:type="dxa"/>
          </w:tcPr>
          <w:p w:rsidR="00945A92" w:rsidRPr="00945A92" w:rsidRDefault="00945A92" w:rsidP="009D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техническому обслуживанию газового оборудования</w:t>
            </w:r>
          </w:p>
        </w:tc>
      </w:tr>
    </w:tbl>
    <w:p w:rsidR="00945A92" w:rsidRPr="00945A92" w:rsidRDefault="00945A92" w:rsidP="0094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45A92" w:rsidRPr="00945A92" w:rsidSect="004A2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D4"/>
    <w:rsid w:val="00223ABD"/>
    <w:rsid w:val="00274A00"/>
    <w:rsid w:val="004A2CD4"/>
    <w:rsid w:val="00514F82"/>
    <w:rsid w:val="00945A92"/>
    <w:rsid w:val="00D37A19"/>
    <w:rsid w:val="00D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2CD4"/>
    <w:rPr>
      <w:color w:val="0000FF"/>
      <w:u w:val="single"/>
    </w:rPr>
  </w:style>
  <w:style w:type="character" w:styleId="a5">
    <w:name w:val="Strong"/>
    <w:basedOn w:val="a0"/>
    <w:uiPriority w:val="22"/>
    <w:qFormat/>
    <w:rsid w:val="00DA6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2CD4"/>
    <w:rPr>
      <w:color w:val="0000FF"/>
      <w:u w:val="single"/>
    </w:rPr>
  </w:style>
  <w:style w:type="character" w:styleId="a5">
    <w:name w:val="Strong"/>
    <w:basedOn w:val="a0"/>
    <w:uiPriority w:val="22"/>
    <w:qFormat/>
    <w:rsid w:val="00DA6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724667544" TargetMode="External"/><Relationship Id="rId13" Type="http://schemas.openxmlformats.org/officeDocument/2006/relationships/hyperlink" Target="tel:+78722854658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724652902" TargetMode="External"/><Relationship Id="rId12" Type="http://schemas.openxmlformats.org/officeDocument/2006/relationships/hyperlink" Target="tel:+787225172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8724652196" TargetMode="External"/><Relationship Id="rId11" Type="http://schemas.openxmlformats.org/officeDocument/2006/relationships/hyperlink" Target="tel:+78723930151" TargetMode="External"/><Relationship Id="rId5" Type="http://schemas.openxmlformats.org/officeDocument/2006/relationships/hyperlink" Target="tel:+78724650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ind-org.com/search/chief/nasrutdinov_magomedgusen_nasrutdin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724652046" TargetMode="External"/><Relationship Id="rId14" Type="http://schemas.openxmlformats.org/officeDocument/2006/relationships/hyperlink" Target="tel:+78722679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2023-02-01T11:36:00Z</dcterms:created>
  <dcterms:modified xsi:type="dcterms:W3CDTF">2023-02-01T16:04:00Z</dcterms:modified>
</cp:coreProperties>
</file>