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EF" w:rsidRDefault="00CF57EF">
      <w:pPr>
        <w:pStyle w:val="ConsPlusTitlePage"/>
      </w:pPr>
      <w:bookmarkStart w:id="0" w:name="_GoBack"/>
      <w:bookmarkEnd w:id="0"/>
      <w:r>
        <w:br/>
      </w:r>
    </w:p>
    <w:p w:rsidR="00CF57EF" w:rsidRDefault="00CF57EF">
      <w:pPr>
        <w:pStyle w:val="ConsPlusNormal"/>
        <w:jc w:val="both"/>
      </w:pPr>
    </w:p>
    <w:p w:rsidR="00CF57EF" w:rsidRDefault="00CF57EF">
      <w:pPr>
        <w:pStyle w:val="ConsPlusTitle"/>
        <w:jc w:val="center"/>
      </w:pPr>
      <w:r>
        <w:t>ПРАВИТЕЛЬСТВО РЕСПУБЛИКИ ДАГЕСТАН</w:t>
      </w:r>
    </w:p>
    <w:p w:rsidR="00CF57EF" w:rsidRDefault="00CF57EF">
      <w:pPr>
        <w:pStyle w:val="ConsPlusTitle"/>
        <w:jc w:val="center"/>
      </w:pPr>
    </w:p>
    <w:p w:rsidR="00CF57EF" w:rsidRDefault="00CF57EF">
      <w:pPr>
        <w:pStyle w:val="ConsPlusTitle"/>
        <w:jc w:val="center"/>
      </w:pPr>
      <w:r>
        <w:t>ПОСТАНОВЛЕНИЕ</w:t>
      </w:r>
    </w:p>
    <w:p w:rsidR="00CF57EF" w:rsidRDefault="00CF57EF">
      <w:pPr>
        <w:pStyle w:val="ConsPlusTitle"/>
        <w:jc w:val="center"/>
      </w:pPr>
      <w:r>
        <w:t>от 28 февраля 2013 г. N 96</w:t>
      </w:r>
    </w:p>
    <w:p w:rsidR="00CF57EF" w:rsidRDefault="00CF57EF">
      <w:pPr>
        <w:pStyle w:val="ConsPlusTitle"/>
        <w:jc w:val="center"/>
      </w:pPr>
    </w:p>
    <w:p w:rsidR="00CF57EF" w:rsidRDefault="00CF57EF">
      <w:pPr>
        <w:pStyle w:val="ConsPlusTitle"/>
        <w:jc w:val="center"/>
      </w:pPr>
      <w:r>
        <w:t>О СОЗДАНИИ ДАГЕСТАНСКОГО НЕКОММЕРЧЕСКОГО ФОНДА КАПИТАЛЬНОГО</w:t>
      </w:r>
    </w:p>
    <w:p w:rsidR="00CF57EF" w:rsidRDefault="00CF57EF">
      <w:pPr>
        <w:pStyle w:val="ConsPlusTitle"/>
        <w:jc w:val="center"/>
      </w:pPr>
      <w:r>
        <w:t>РЕМОНТА ОБЩЕГО ИМУЩЕСТВА В МНОГОКВАРТИРНЫХ ДОМАХ</w:t>
      </w:r>
    </w:p>
    <w:p w:rsidR="00CF57EF" w:rsidRDefault="00CF57EF">
      <w:pPr>
        <w:pStyle w:val="ConsPlusNormal"/>
        <w:jc w:val="both"/>
      </w:pPr>
    </w:p>
    <w:p w:rsidR="00CF57EF" w:rsidRDefault="00CF57EF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178</w:t>
        </w:r>
      </w:hyperlink>
      <w:r>
        <w:t xml:space="preserve"> Жилищного кодекса Российской Федерации Правительство Республики Дагестан постановляет:</w:t>
      </w:r>
    </w:p>
    <w:p w:rsidR="00CF57EF" w:rsidRDefault="00CF57EF">
      <w:pPr>
        <w:pStyle w:val="ConsPlusNormal"/>
        <w:ind w:firstLine="540"/>
        <w:jc w:val="both"/>
      </w:pPr>
      <w:r>
        <w:t>1. Создать Дагестанский некоммерческий фонд капитального ремонта общего имущества в многоквартирных домах (далее - Фонд).</w:t>
      </w:r>
    </w:p>
    <w:p w:rsidR="00CF57EF" w:rsidRDefault="00CF57EF">
      <w:pPr>
        <w:pStyle w:val="ConsPlusNormal"/>
        <w:ind w:firstLine="540"/>
        <w:jc w:val="both"/>
      </w:pPr>
      <w:r>
        <w:t>2. Установить, что основной целью деятельности Фонда является реализация на территории Республики Дагестан полномочий регионального оператора по обеспечению проведения капитального ремонта общего имущества в многоквартирных домах.</w:t>
      </w:r>
    </w:p>
    <w:p w:rsidR="00CF57EF" w:rsidRDefault="00CF57EF">
      <w:pPr>
        <w:pStyle w:val="ConsPlusNormal"/>
        <w:ind w:firstLine="540"/>
        <w:jc w:val="both"/>
      </w:pPr>
      <w:r>
        <w:t xml:space="preserve">3. Назначить руководителем Фонда Алиева Магомеда </w:t>
      </w:r>
      <w:proofErr w:type="spellStart"/>
      <w:r>
        <w:t>Абдуллаевича</w:t>
      </w:r>
      <w:proofErr w:type="spellEnd"/>
      <w:r>
        <w:t>.</w:t>
      </w:r>
    </w:p>
    <w:p w:rsidR="00CF57EF" w:rsidRDefault="00CF57EF">
      <w:pPr>
        <w:pStyle w:val="ConsPlusNormal"/>
        <w:ind w:firstLine="540"/>
        <w:jc w:val="both"/>
      </w:pPr>
      <w:r>
        <w:t xml:space="preserve">4. Руководителю Фонда Алиеву Магомеду </w:t>
      </w:r>
      <w:proofErr w:type="spellStart"/>
      <w:r>
        <w:t>Абдуллаевичу</w:t>
      </w:r>
      <w:proofErr w:type="spellEnd"/>
      <w:r>
        <w:t xml:space="preserve"> обеспечить проведение мероприятий по созданию Фонда.</w:t>
      </w:r>
    </w:p>
    <w:p w:rsidR="00CF57EF" w:rsidRDefault="00CF57EF">
      <w:pPr>
        <w:pStyle w:val="ConsPlusNormal"/>
        <w:ind w:firstLine="540"/>
        <w:jc w:val="both"/>
      </w:pPr>
      <w:r>
        <w:t xml:space="preserve">5. Контроль за исполнением настоящего постановления возложить на исполняющего обязанности заместителя Председателя Правительства Республики Дагестан </w:t>
      </w:r>
      <w:proofErr w:type="spellStart"/>
      <w:r>
        <w:t>Насрутдинова</w:t>
      </w:r>
      <w:proofErr w:type="spellEnd"/>
      <w:r>
        <w:t xml:space="preserve"> М.Н.</w:t>
      </w:r>
    </w:p>
    <w:p w:rsidR="00CF57EF" w:rsidRDefault="00CF57EF">
      <w:pPr>
        <w:pStyle w:val="ConsPlusNormal"/>
        <w:jc w:val="both"/>
      </w:pPr>
    </w:p>
    <w:p w:rsidR="00CF57EF" w:rsidRDefault="00CF57EF">
      <w:pPr>
        <w:pStyle w:val="ConsPlusNormal"/>
        <w:jc w:val="right"/>
      </w:pPr>
      <w:r>
        <w:t>Председатель Правительства</w:t>
      </w:r>
    </w:p>
    <w:p w:rsidR="00CF57EF" w:rsidRDefault="00CF57EF">
      <w:pPr>
        <w:pStyle w:val="ConsPlusNormal"/>
        <w:jc w:val="right"/>
      </w:pPr>
      <w:r>
        <w:t>Республики Дагестан</w:t>
      </w:r>
    </w:p>
    <w:p w:rsidR="00CF57EF" w:rsidRDefault="00CF57EF">
      <w:pPr>
        <w:pStyle w:val="ConsPlusNormal"/>
        <w:jc w:val="right"/>
      </w:pPr>
      <w:r>
        <w:t>М.МЕДЖИДОВ</w:t>
      </w:r>
    </w:p>
    <w:p w:rsidR="00CF57EF" w:rsidRDefault="00CF57EF">
      <w:pPr>
        <w:pStyle w:val="ConsPlusNormal"/>
        <w:jc w:val="both"/>
      </w:pPr>
    </w:p>
    <w:p w:rsidR="00CF57EF" w:rsidRDefault="00CF57EF">
      <w:pPr>
        <w:pStyle w:val="ConsPlusNormal"/>
        <w:jc w:val="both"/>
      </w:pPr>
    </w:p>
    <w:p w:rsidR="00CF57EF" w:rsidRDefault="00CF57E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557B9" w:rsidRDefault="005557B9"/>
    <w:sectPr w:rsidR="005557B9" w:rsidSect="003D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EF"/>
    <w:rsid w:val="005557B9"/>
    <w:rsid w:val="00C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AD95-333B-42C9-A9B4-C750C202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5C699E504B164972B59BF7469920147ADEF82D205CFCAF4311BB748EE93D047963951AEBj6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2016-03-10T06:50:00Z</dcterms:created>
  <dcterms:modified xsi:type="dcterms:W3CDTF">2016-03-10T06:51:00Z</dcterms:modified>
</cp:coreProperties>
</file>