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95" w:rsidRDefault="000A4C95">
      <w:pPr>
        <w:pStyle w:val="ConsPlusTitlePage"/>
      </w:pPr>
      <w:bookmarkStart w:id="0" w:name="_GoBack"/>
      <w:bookmarkEnd w:id="0"/>
      <w:r>
        <w:br/>
      </w:r>
    </w:p>
    <w:p w:rsidR="000A4C95" w:rsidRDefault="000A4C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4C95">
        <w:tc>
          <w:tcPr>
            <w:tcW w:w="4677" w:type="dxa"/>
            <w:tcBorders>
              <w:top w:val="nil"/>
              <w:left w:val="nil"/>
              <w:bottom w:val="nil"/>
              <w:right w:val="nil"/>
            </w:tcBorders>
          </w:tcPr>
          <w:p w:rsidR="000A4C95" w:rsidRDefault="000A4C95">
            <w:pPr>
              <w:pStyle w:val="ConsPlusNormal"/>
            </w:pPr>
            <w:r>
              <w:t>9 июля 2013 года</w:t>
            </w:r>
          </w:p>
        </w:tc>
        <w:tc>
          <w:tcPr>
            <w:tcW w:w="4677" w:type="dxa"/>
            <w:tcBorders>
              <w:top w:val="nil"/>
              <w:left w:val="nil"/>
              <w:bottom w:val="nil"/>
              <w:right w:val="nil"/>
            </w:tcBorders>
          </w:tcPr>
          <w:p w:rsidR="000A4C95" w:rsidRDefault="000A4C95">
            <w:pPr>
              <w:pStyle w:val="ConsPlusNormal"/>
              <w:jc w:val="right"/>
            </w:pPr>
            <w:r>
              <w:t>N 57</w:t>
            </w:r>
          </w:p>
        </w:tc>
      </w:tr>
    </w:tbl>
    <w:p w:rsidR="000A4C95" w:rsidRDefault="000A4C95">
      <w:pPr>
        <w:pStyle w:val="ConsPlusNormal"/>
        <w:pBdr>
          <w:top w:val="single" w:sz="6" w:space="0" w:color="auto"/>
        </w:pBdr>
        <w:spacing w:before="100" w:after="100"/>
        <w:jc w:val="both"/>
        <w:rPr>
          <w:sz w:val="2"/>
          <w:szCs w:val="2"/>
        </w:rPr>
      </w:pPr>
    </w:p>
    <w:p w:rsidR="000A4C95" w:rsidRDefault="000A4C95">
      <w:pPr>
        <w:pStyle w:val="ConsPlusNormal"/>
        <w:jc w:val="both"/>
      </w:pPr>
    </w:p>
    <w:p w:rsidR="000A4C95" w:rsidRDefault="000A4C95">
      <w:pPr>
        <w:pStyle w:val="ConsPlusTitle"/>
        <w:jc w:val="center"/>
      </w:pPr>
      <w:r>
        <w:t>РЕСПУБЛИКА ДАГЕСТАН</w:t>
      </w:r>
    </w:p>
    <w:p w:rsidR="000A4C95" w:rsidRDefault="000A4C95">
      <w:pPr>
        <w:pStyle w:val="ConsPlusTitle"/>
        <w:jc w:val="center"/>
      </w:pPr>
    </w:p>
    <w:p w:rsidR="000A4C95" w:rsidRDefault="000A4C95">
      <w:pPr>
        <w:pStyle w:val="ConsPlusTitle"/>
        <w:jc w:val="center"/>
      </w:pPr>
      <w:r>
        <w:t>ЗАКОН</w:t>
      </w:r>
    </w:p>
    <w:p w:rsidR="000A4C95" w:rsidRDefault="000A4C95">
      <w:pPr>
        <w:pStyle w:val="ConsPlusTitle"/>
        <w:jc w:val="center"/>
      </w:pPr>
    </w:p>
    <w:p w:rsidR="000A4C95" w:rsidRDefault="000A4C95">
      <w:pPr>
        <w:pStyle w:val="ConsPlusTitle"/>
        <w:jc w:val="center"/>
      </w:pPr>
      <w:r>
        <w:t>ОБ ОРГАНИЗАЦИИ ПРОВЕДЕНИЯ КАПИТАЛЬНОГО РЕМОНТА ОБЩЕГО</w:t>
      </w:r>
    </w:p>
    <w:p w:rsidR="000A4C95" w:rsidRDefault="000A4C95">
      <w:pPr>
        <w:pStyle w:val="ConsPlusTitle"/>
        <w:jc w:val="center"/>
      </w:pPr>
      <w:r>
        <w:t>ИМУЩЕСТВА В МНОГОКВАРТИРНЫХ ДОМАХ В РЕСПУБЛИКЕ ДАГЕСТАН</w:t>
      </w:r>
    </w:p>
    <w:p w:rsidR="000A4C95" w:rsidRDefault="000A4C95">
      <w:pPr>
        <w:pStyle w:val="ConsPlusNormal"/>
        <w:jc w:val="both"/>
      </w:pPr>
    </w:p>
    <w:p w:rsidR="000A4C95" w:rsidRDefault="000A4C95">
      <w:pPr>
        <w:pStyle w:val="ConsPlusNormal"/>
        <w:jc w:val="right"/>
      </w:pPr>
      <w:r>
        <w:t>Принят Народным Собранием</w:t>
      </w:r>
    </w:p>
    <w:p w:rsidR="000A4C95" w:rsidRDefault="000A4C95">
      <w:pPr>
        <w:pStyle w:val="ConsPlusNormal"/>
        <w:jc w:val="right"/>
      </w:pPr>
      <w:r>
        <w:t>Республики Дагестан</w:t>
      </w:r>
    </w:p>
    <w:p w:rsidR="000A4C95" w:rsidRDefault="000A4C95">
      <w:pPr>
        <w:pStyle w:val="ConsPlusNormal"/>
        <w:jc w:val="right"/>
      </w:pPr>
      <w:r>
        <w:t>27 июня 2013 года</w:t>
      </w:r>
    </w:p>
    <w:p w:rsidR="000A4C95" w:rsidRDefault="000A4C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4C95">
        <w:trPr>
          <w:jc w:val="center"/>
        </w:trPr>
        <w:tc>
          <w:tcPr>
            <w:tcW w:w="9294" w:type="dxa"/>
            <w:tcBorders>
              <w:top w:val="nil"/>
              <w:left w:val="single" w:sz="24" w:space="0" w:color="CED3F1"/>
              <w:bottom w:val="nil"/>
              <w:right w:val="single" w:sz="24" w:space="0" w:color="F4F3F8"/>
            </w:tcBorders>
            <w:shd w:val="clear" w:color="auto" w:fill="F4F3F8"/>
          </w:tcPr>
          <w:p w:rsidR="000A4C95" w:rsidRDefault="000A4C95">
            <w:pPr>
              <w:pStyle w:val="ConsPlusNormal"/>
              <w:jc w:val="center"/>
            </w:pPr>
            <w:r>
              <w:rPr>
                <w:color w:val="392C69"/>
              </w:rPr>
              <w:t>Список изменяющих документов</w:t>
            </w:r>
          </w:p>
          <w:p w:rsidR="000A4C95" w:rsidRDefault="000A4C95">
            <w:pPr>
              <w:pStyle w:val="ConsPlusNormal"/>
              <w:jc w:val="center"/>
            </w:pPr>
            <w:r>
              <w:rPr>
                <w:color w:val="392C69"/>
              </w:rPr>
              <w:t>(в ред. Законов Республики Дагестан</w:t>
            </w:r>
          </w:p>
          <w:p w:rsidR="000A4C95" w:rsidRDefault="000A4C95">
            <w:pPr>
              <w:pStyle w:val="ConsPlusNormal"/>
              <w:jc w:val="center"/>
            </w:pPr>
            <w:r>
              <w:rPr>
                <w:color w:val="392C69"/>
              </w:rPr>
              <w:t xml:space="preserve">от 05.12.2013 </w:t>
            </w:r>
            <w:hyperlink r:id="rId4" w:history="1">
              <w:r>
                <w:rPr>
                  <w:color w:val="0000FF"/>
                </w:rPr>
                <w:t>N 93</w:t>
              </w:r>
            </w:hyperlink>
            <w:r>
              <w:rPr>
                <w:color w:val="392C69"/>
              </w:rPr>
              <w:t xml:space="preserve">, от 30.06.2014 </w:t>
            </w:r>
            <w:hyperlink r:id="rId5" w:history="1">
              <w:r>
                <w:rPr>
                  <w:color w:val="0000FF"/>
                </w:rPr>
                <w:t>N 50</w:t>
              </w:r>
            </w:hyperlink>
            <w:r>
              <w:rPr>
                <w:color w:val="392C69"/>
              </w:rPr>
              <w:t>,</w:t>
            </w:r>
          </w:p>
          <w:p w:rsidR="000A4C95" w:rsidRDefault="000A4C95">
            <w:pPr>
              <w:pStyle w:val="ConsPlusNormal"/>
              <w:jc w:val="center"/>
            </w:pPr>
            <w:r>
              <w:rPr>
                <w:color w:val="392C69"/>
              </w:rPr>
              <w:t xml:space="preserve">от 12.01.2015 </w:t>
            </w:r>
            <w:hyperlink r:id="rId6" w:history="1">
              <w:r>
                <w:rPr>
                  <w:color w:val="0000FF"/>
                </w:rPr>
                <w:t>N 6</w:t>
              </w:r>
            </w:hyperlink>
            <w:r>
              <w:rPr>
                <w:color w:val="392C69"/>
              </w:rPr>
              <w:t xml:space="preserve">, от 08.02.2016 </w:t>
            </w:r>
            <w:hyperlink r:id="rId7" w:history="1">
              <w:r>
                <w:rPr>
                  <w:color w:val="0000FF"/>
                </w:rPr>
                <w:t>N 5</w:t>
              </w:r>
            </w:hyperlink>
            <w:r>
              <w:rPr>
                <w:color w:val="392C69"/>
              </w:rPr>
              <w:t>,</w:t>
            </w:r>
          </w:p>
          <w:p w:rsidR="000A4C95" w:rsidRDefault="000A4C95">
            <w:pPr>
              <w:pStyle w:val="ConsPlusNormal"/>
              <w:jc w:val="center"/>
            </w:pPr>
            <w:r>
              <w:rPr>
                <w:color w:val="392C69"/>
              </w:rPr>
              <w:t xml:space="preserve">от 25.05.2016 </w:t>
            </w:r>
            <w:hyperlink r:id="rId8" w:history="1">
              <w:r>
                <w:rPr>
                  <w:color w:val="0000FF"/>
                </w:rPr>
                <w:t>N 38</w:t>
              </w:r>
            </w:hyperlink>
            <w:r>
              <w:rPr>
                <w:color w:val="392C69"/>
              </w:rPr>
              <w:t xml:space="preserve">, от 09.11.2016 </w:t>
            </w:r>
            <w:hyperlink r:id="rId9" w:history="1">
              <w:r>
                <w:rPr>
                  <w:color w:val="0000FF"/>
                </w:rPr>
                <w:t>N 57</w:t>
              </w:r>
            </w:hyperlink>
            <w:r>
              <w:rPr>
                <w:color w:val="392C69"/>
              </w:rPr>
              <w:t>,</w:t>
            </w:r>
          </w:p>
          <w:p w:rsidR="000A4C95" w:rsidRDefault="000A4C95">
            <w:pPr>
              <w:pStyle w:val="ConsPlusNormal"/>
              <w:jc w:val="center"/>
            </w:pPr>
            <w:r>
              <w:rPr>
                <w:color w:val="392C69"/>
              </w:rPr>
              <w:t xml:space="preserve">от 10.04.2017 </w:t>
            </w:r>
            <w:hyperlink r:id="rId10" w:history="1">
              <w:r>
                <w:rPr>
                  <w:color w:val="0000FF"/>
                </w:rPr>
                <w:t>N 27</w:t>
              </w:r>
            </w:hyperlink>
            <w:r>
              <w:rPr>
                <w:color w:val="392C69"/>
              </w:rPr>
              <w:t xml:space="preserve">, от 09.11.2017 </w:t>
            </w:r>
            <w:hyperlink r:id="rId11" w:history="1">
              <w:r>
                <w:rPr>
                  <w:color w:val="0000FF"/>
                </w:rPr>
                <w:t>N 86</w:t>
              </w:r>
            </w:hyperlink>
            <w:r>
              <w:rPr>
                <w:color w:val="392C69"/>
              </w:rPr>
              <w:t>,</w:t>
            </w:r>
          </w:p>
          <w:p w:rsidR="000A4C95" w:rsidRDefault="000A4C95">
            <w:pPr>
              <w:pStyle w:val="ConsPlusNormal"/>
              <w:jc w:val="center"/>
            </w:pPr>
            <w:r>
              <w:rPr>
                <w:color w:val="392C69"/>
              </w:rPr>
              <w:t xml:space="preserve">от 09.11.2017 </w:t>
            </w:r>
            <w:hyperlink r:id="rId12" w:history="1">
              <w:r>
                <w:rPr>
                  <w:color w:val="0000FF"/>
                </w:rPr>
                <w:t>N 87</w:t>
              </w:r>
            </w:hyperlink>
            <w:r>
              <w:rPr>
                <w:color w:val="392C69"/>
              </w:rPr>
              <w:t xml:space="preserve">, от 01.02.2018 </w:t>
            </w:r>
            <w:hyperlink r:id="rId13" w:history="1">
              <w:r>
                <w:rPr>
                  <w:color w:val="0000FF"/>
                </w:rPr>
                <w:t>N 3</w:t>
              </w:r>
            </w:hyperlink>
            <w:r>
              <w:rPr>
                <w:color w:val="392C69"/>
              </w:rPr>
              <w:t>,</w:t>
            </w:r>
          </w:p>
          <w:p w:rsidR="000A4C95" w:rsidRDefault="000A4C95">
            <w:pPr>
              <w:pStyle w:val="ConsPlusNormal"/>
              <w:jc w:val="center"/>
            </w:pPr>
            <w:r>
              <w:rPr>
                <w:color w:val="392C69"/>
              </w:rPr>
              <w:t xml:space="preserve">от 17.04.2018 </w:t>
            </w:r>
            <w:hyperlink r:id="rId14" w:history="1">
              <w:r>
                <w:rPr>
                  <w:color w:val="0000FF"/>
                </w:rPr>
                <w:t>N 18</w:t>
              </w:r>
            </w:hyperlink>
            <w:r>
              <w:rPr>
                <w:color w:val="392C69"/>
              </w:rPr>
              <w:t xml:space="preserve">, от 29.12.2018 </w:t>
            </w:r>
            <w:hyperlink r:id="rId15" w:history="1">
              <w:r>
                <w:rPr>
                  <w:color w:val="0000FF"/>
                </w:rPr>
                <w:t>N 95</w:t>
              </w:r>
            </w:hyperlink>
            <w:r>
              <w:rPr>
                <w:color w:val="392C69"/>
              </w:rPr>
              <w:t>,</w:t>
            </w:r>
          </w:p>
          <w:p w:rsidR="000A4C95" w:rsidRDefault="000A4C95">
            <w:pPr>
              <w:pStyle w:val="ConsPlusNormal"/>
              <w:jc w:val="center"/>
            </w:pPr>
            <w:r>
              <w:rPr>
                <w:color w:val="392C69"/>
              </w:rPr>
              <w:t xml:space="preserve">от 21.02.2019 </w:t>
            </w:r>
            <w:hyperlink r:id="rId16" w:history="1">
              <w:r>
                <w:rPr>
                  <w:color w:val="0000FF"/>
                </w:rPr>
                <w:t>N 8</w:t>
              </w:r>
            </w:hyperlink>
            <w:r>
              <w:rPr>
                <w:color w:val="392C69"/>
              </w:rPr>
              <w:t xml:space="preserve">, от 15.11.2019 </w:t>
            </w:r>
            <w:hyperlink r:id="rId17" w:history="1">
              <w:r>
                <w:rPr>
                  <w:color w:val="0000FF"/>
                </w:rPr>
                <w:t>N 96</w:t>
              </w:r>
            </w:hyperlink>
            <w:r>
              <w:rPr>
                <w:color w:val="392C69"/>
              </w:rPr>
              <w:t>,</w:t>
            </w:r>
          </w:p>
          <w:p w:rsidR="000A4C95" w:rsidRDefault="000A4C95">
            <w:pPr>
              <w:pStyle w:val="ConsPlusNormal"/>
              <w:jc w:val="center"/>
            </w:pPr>
            <w:r>
              <w:rPr>
                <w:color w:val="392C69"/>
              </w:rPr>
              <w:t xml:space="preserve">от 16.03.2020 </w:t>
            </w:r>
            <w:hyperlink r:id="rId18" w:history="1">
              <w:r>
                <w:rPr>
                  <w:color w:val="0000FF"/>
                </w:rPr>
                <w:t>N 11</w:t>
              </w:r>
            </w:hyperlink>
            <w:r>
              <w:rPr>
                <w:color w:val="392C69"/>
              </w:rPr>
              <w:t xml:space="preserve">, от 13.07.2020 </w:t>
            </w:r>
            <w:hyperlink r:id="rId19" w:history="1">
              <w:r>
                <w:rPr>
                  <w:color w:val="0000FF"/>
                </w:rPr>
                <w:t>N 40</w:t>
              </w:r>
            </w:hyperlink>
            <w:r>
              <w:rPr>
                <w:color w:val="392C69"/>
              </w:rPr>
              <w:t>)</w:t>
            </w:r>
          </w:p>
        </w:tc>
      </w:tr>
    </w:tbl>
    <w:p w:rsidR="000A4C95" w:rsidRDefault="000A4C95">
      <w:pPr>
        <w:pStyle w:val="ConsPlusNormal"/>
        <w:jc w:val="both"/>
      </w:pPr>
    </w:p>
    <w:p w:rsidR="000A4C95" w:rsidRDefault="000A4C95">
      <w:pPr>
        <w:pStyle w:val="ConsPlusTitle"/>
        <w:jc w:val="center"/>
        <w:outlineLvl w:val="0"/>
      </w:pPr>
      <w:r>
        <w:t>Глава 1. ОБЩИЕ ПОЛОЖЕНИЯ</w:t>
      </w:r>
    </w:p>
    <w:p w:rsidR="000A4C95" w:rsidRDefault="000A4C95">
      <w:pPr>
        <w:pStyle w:val="ConsPlusNormal"/>
        <w:jc w:val="both"/>
      </w:pPr>
    </w:p>
    <w:p w:rsidR="000A4C95" w:rsidRDefault="000A4C95">
      <w:pPr>
        <w:pStyle w:val="ConsPlusTitle"/>
        <w:ind w:firstLine="540"/>
        <w:jc w:val="both"/>
        <w:outlineLvl w:val="1"/>
      </w:pPr>
      <w:r>
        <w:t>Статья 1. Предмет регулирования настоящего Закона</w:t>
      </w:r>
    </w:p>
    <w:p w:rsidR="000A4C95" w:rsidRDefault="000A4C95">
      <w:pPr>
        <w:pStyle w:val="ConsPlusNormal"/>
        <w:jc w:val="both"/>
      </w:pPr>
    </w:p>
    <w:p w:rsidR="000A4C95" w:rsidRDefault="000A4C95">
      <w:pPr>
        <w:pStyle w:val="ConsPlusNormal"/>
        <w:ind w:firstLine="540"/>
        <w:jc w:val="both"/>
      </w:pPr>
      <w:r>
        <w:t xml:space="preserve">Настоящий Закон в соответствии с Жилищным </w:t>
      </w:r>
      <w:hyperlink r:id="rId20" w:history="1">
        <w:r>
          <w:rPr>
            <w:color w:val="0000FF"/>
          </w:rPr>
          <w:t>кодексом</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(далее - капитальный ремонт), регулирует порядок накопления, учета и целевого использования денежных средств, предназначенных для проведения капитального ремонта, а также порядок подготовки и утверждения региональных программ капитального ремонта общего имущества в многоквартирных домах (далее - региональная программа капитального ремонта) и требования к этим программам, цели, функции и порядок деятельности регионального оператора.</w:t>
      </w:r>
    </w:p>
    <w:p w:rsidR="000A4C95" w:rsidRDefault="000A4C95">
      <w:pPr>
        <w:pStyle w:val="ConsPlusNormal"/>
        <w:jc w:val="both"/>
      </w:pPr>
    </w:p>
    <w:p w:rsidR="000A4C95" w:rsidRDefault="000A4C95">
      <w:pPr>
        <w:pStyle w:val="ConsPlusTitle"/>
        <w:ind w:firstLine="540"/>
        <w:jc w:val="both"/>
        <w:outlineLvl w:val="1"/>
      </w:pPr>
      <w:r>
        <w:t>Статья 2. Основные понятия и термины, используемые в настоящем Законе</w:t>
      </w:r>
    </w:p>
    <w:p w:rsidR="000A4C95" w:rsidRDefault="000A4C95">
      <w:pPr>
        <w:pStyle w:val="ConsPlusNormal"/>
        <w:jc w:val="both"/>
      </w:pPr>
    </w:p>
    <w:p w:rsidR="000A4C95" w:rsidRDefault="000A4C95">
      <w:pPr>
        <w:pStyle w:val="ConsPlusNormal"/>
        <w:ind w:firstLine="540"/>
        <w:jc w:val="both"/>
      </w:pPr>
      <w:r>
        <w:t>Под многоквартирным домом для целей настоящего Закона понимается здание, состоящее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A4C95" w:rsidRDefault="000A4C95">
      <w:pPr>
        <w:pStyle w:val="ConsPlusNormal"/>
        <w:spacing w:before="220"/>
        <w:ind w:firstLine="540"/>
        <w:jc w:val="both"/>
      </w:pPr>
      <w:r>
        <w:t xml:space="preserve">Иные понятия и термины в настоящем Законе используются в значениях, определенных Жилищным </w:t>
      </w:r>
      <w:hyperlink r:id="rId21" w:history="1">
        <w:r>
          <w:rPr>
            <w:color w:val="0000FF"/>
          </w:rPr>
          <w:t>кодексом</w:t>
        </w:r>
      </w:hyperlink>
      <w:r>
        <w:t xml:space="preserve"> Российской Федерации и иными федеральными законами, регулирующими правоотношения при организации и проведении капитального ремонта.</w:t>
      </w:r>
    </w:p>
    <w:p w:rsidR="000A4C95" w:rsidRDefault="000A4C95">
      <w:pPr>
        <w:pStyle w:val="ConsPlusNormal"/>
        <w:jc w:val="both"/>
      </w:pPr>
    </w:p>
    <w:p w:rsidR="000A4C95" w:rsidRDefault="000A4C95">
      <w:pPr>
        <w:pStyle w:val="ConsPlusTitle"/>
        <w:ind w:firstLine="540"/>
        <w:jc w:val="both"/>
        <w:outlineLvl w:val="1"/>
      </w:pPr>
      <w:r>
        <w:t>Статья 2.1. Полномочия Народного Собрания Республики Дагестан в сфере организации проведения капитального ремонта</w:t>
      </w:r>
    </w:p>
    <w:p w:rsidR="000A4C95" w:rsidRDefault="000A4C95">
      <w:pPr>
        <w:pStyle w:val="ConsPlusNormal"/>
        <w:ind w:firstLine="540"/>
        <w:jc w:val="both"/>
      </w:pPr>
      <w:r>
        <w:lastRenderedPageBreak/>
        <w:t xml:space="preserve">(введена </w:t>
      </w:r>
      <w:hyperlink r:id="rId22" w:history="1">
        <w:r>
          <w:rPr>
            <w:color w:val="0000FF"/>
          </w:rPr>
          <w:t>Законом</w:t>
        </w:r>
      </w:hyperlink>
      <w:r>
        <w:t xml:space="preserve"> Республики Дагестан от 05.12.2013 N 93)</w:t>
      </w:r>
    </w:p>
    <w:p w:rsidR="000A4C95" w:rsidRDefault="000A4C95">
      <w:pPr>
        <w:pStyle w:val="ConsPlusNormal"/>
        <w:jc w:val="both"/>
      </w:pPr>
    </w:p>
    <w:p w:rsidR="000A4C95" w:rsidRDefault="000A4C95">
      <w:pPr>
        <w:pStyle w:val="ConsPlusNormal"/>
        <w:ind w:firstLine="540"/>
        <w:jc w:val="both"/>
      </w:pPr>
      <w:r>
        <w:t>К полномочиям Народного Собрания Республики Дагестан в сфере организации проведения капитального ремонта относятся:</w:t>
      </w:r>
    </w:p>
    <w:p w:rsidR="000A4C95" w:rsidRDefault="000A4C95">
      <w:pPr>
        <w:pStyle w:val="ConsPlusNormal"/>
        <w:spacing w:before="220"/>
        <w:ind w:firstLine="540"/>
        <w:jc w:val="both"/>
      </w:pPr>
      <w:r>
        <w:t>1) осуществление законодательного регулирования;</w:t>
      </w:r>
    </w:p>
    <w:p w:rsidR="000A4C95" w:rsidRDefault="000A4C95">
      <w:pPr>
        <w:pStyle w:val="ConsPlusNormal"/>
        <w:spacing w:before="220"/>
        <w:ind w:firstLine="540"/>
        <w:jc w:val="both"/>
      </w:pPr>
      <w:r>
        <w:t>2) осуществление контроля за соблюдением и исполнением законов Республики Дагестан;</w:t>
      </w:r>
    </w:p>
    <w:p w:rsidR="000A4C95" w:rsidRDefault="000A4C95">
      <w:pPr>
        <w:pStyle w:val="ConsPlusNormal"/>
        <w:spacing w:before="220"/>
        <w:ind w:firstLine="540"/>
        <w:jc w:val="both"/>
      </w:pPr>
      <w:r>
        <w:t>3) осуществление иных полномочий в соответствии с законодательством.</w:t>
      </w:r>
    </w:p>
    <w:p w:rsidR="000A4C95" w:rsidRDefault="000A4C95">
      <w:pPr>
        <w:pStyle w:val="ConsPlusNormal"/>
        <w:jc w:val="both"/>
      </w:pPr>
    </w:p>
    <w:p w:rsidR="000A4C95" w:rsidRDefault="000A4C95">
      <w:pPr>
        <w:pStyle w:val="ConsPlusTitle"/>
        <w:ind w:firstLine="540"/>
        <w:jc w:val="both"/>
        <w:outlineLvl w:val="1"/>
      </w:pPr>
      <w:r>
        <w:t>Статья 2.2. Полномочия Правительства Республики Дагестан в сфере организации проведения капитального ремонта</w:t>
      </w:r>
    </w:p>
    <w:p w:rsidR="000A4C95" w:rsidRDefault="000A4C95">
      <w:pPr>
        <w:pStyle w:val="ConsPlusNormal"/>
        <w:ind w:firstLine="540"/>
        <w:jc w:val="both"/>
      </w:pPr>
      <w:r>
        <w:t xml:space="preserve">(введена </w:t>
      </w:r>
      <w:hyperlink r:id="rId23" w:history="1">
        <w:r>
          <w:rPr>
            <w:color w:val="0000FF"/>
          </w:rPr>
          <w:t>Законом</w:t>
        </w:r>
      </w:hyperlink>
      <w:r>
        <w:t xml:space="preserve"> Республики Дагестан от 05.12.2013 N 93)</w:t>
      </w:r>
    </w:p>
    <w:p w:rsidR="000A4C95" w:rsidRDefault="000A4C95">
      <w:pPr>
        <w:pStyle w:val="ConsPlusNormal"/>
        <w:jc w:val="both"/>
      </w:pPr>
    </w:p>
    <w:p w:rsidR="000A4C95" w:rsidRDefault="000A4C95">
      <w:pPr>
        <w:pStyle w:val="ConsPlusNormal"/>
        <w:ind w:firstLine="540"/>
        <w:jc w:val="both"/>
      </w:pPr>
      <w:r>
        <w:t>К полномочиям Правительства Республики Дагестан в сфере организации проведения капитального ремонта относятся:</w:t>
      </w:r>
    </w:p>
    <w:p w:rsidR="000A4C95" w:rsidRDefault="000A4C95">
      <w:pPr>
        <w:pStyle w:val="ConsPlusNormal"/>
        <w:spacing w:before="220"/>
        <w:ind w:firstLine="540"/>
        <w:jc w:val="both"/>
      </w:pPr>
      <w:r>
        <w:t>1) установление минимального размера взноса на капитальный ремонт;</w:t>
      </w:r>
    </w:p>
    <w:p w:rsidR="000A4C95" w:rsidRDefault="000A4C95">
      <w:pPr>
        <w:pStyle w:val="ConsPlusNormal"/>
        <w:spacing w:before="220"/>
        <w:ind w:firstLine="540"/>
        <w:jc w:val="both"/>
      </w:pPr>
      <w:r>
        <w:t>1.1) определение порядка установления необходимости проведения капитального ремонта общего имущества в многоквартирном доме;</w:t>
      </w:r>
    </w:p>
    <w:p w:rsidR="000A4C95" w:rsidRDefault="000A4C95">
      <w:pPr>
        <w:pStyle w:val="ConsPlusNormal"/>
        <w:jc w:val="both"/>
      </w:pPr>
      <w:r>
        <w:t xml:space="preserve">(п. 1.1 введен </w:t>
      </w:r>
      <w:hyperlink r:id="rId24" w:history="1">
        <w:r>
          <w:rPr>
            <w:color w:val="0000FF"/>
          </w:rPr>
          <w:t>Законом</w:t>
        </w:r>
      </w:hyperlink>
      <w:r>
        <w:t xml:space="preserve"> Республики Дагестан от 30.06.2014 N 50)</w:t>
      </w:r>
    </w:p>
    <w:p w:rsidR="000A4C95" w:rsidRDefault="000A4C95">
      <w:pPr>
        <w:pStyle w:val="ConsPlusNormal"/>
        <w:spacing w:before="220"/>
        <w:ind w:firstLine="540"/>
        <w:jc w:val="both"/>
      </w:pPr>
      <w:r>
        <w:t>2) утверждение и актуализация региональной программы капитального ремонта в порядке, предусмотренном настоящим Законом;</w:t>
      </w:r>
    </w:p>
    <w:p w:rsidR="000A4C95" w:rsidRDefault="000A4C95">
      <w:pPr>
        <w:pStyle w:val="ConsPlusNormal"/>
        <w:spacing w:before="220"/>
        <w:ind w:firstLine="540"/>
        <w:jc w:val="both"/>
      </w:pPr>
      <w:r>
        <w:t>3) установление и изменение размера предельной стоимости каждого из видов услуг и (или) работ по капитальному ремонту,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0A4C95" w:rsidRDefault="000A4C95">
      <w:pPr>
        <w:pStyle w:val="ConsPlusNormal"/>
        <w:spacing w:before="220"/>
        <w:ind w:firstLine="540"/>
        <w:jc w:val="both"/>
      </w:pPr>
      <w:r>
        <w:t>4) утверждение порядка и условий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о республиканском бюджете Республики Дагестан;</w:t>
      </w:r>
    </w:p>
    <w:p w:rsidR="000A4C95" w:rsidRDefault="000A4C95">
      <w:pPr>
        <w:pStyle w:val="ConsPlusNormal"/>
        <w:jc w:val="both"/>
      </w:pPr>
      <w:r>
        <w:t xml:space="preserve">(п. 4 в ред. </w:t>
      </w:r>
      <w:hyperlink r:id="rId25" w:history="1">
        <w:r>
          <w:rPr>
            <w:color w:val="0000FF"/>
          </w:rPr>
          <w:t>Закона</w:t>
        </w:r>
      </w:hyperlink>
      <w:r>
        <w:t xml:space="preserve"> Республики Дагестан от 17.04.2018 N 18)</w:t>
      </w:r>
    </w:p>
    <w:p w:rsidR="000A4C95" w:rsidRDefault="000A4C95">
      <w:pPr>
        <w:pStyle w:val="ConsPlusNormal"/>
        <w:spacing w:before="220"/>
        <w:ind w:firstLine="540"/>
        <w:jc w:val="both"/>
      </w:pPr>
      <w:r>
        <w:t xml:space="preserve">4.1) установление в соответствии с настоящим Законом порядка предоставления мер социальной поддержки в виде компенсации расходов на уплату взноса на капитальный ремонт общего имущества в многоквартирном доме отдельным категориям граждан, указанным в </w:t>
      </w:r>
      <w:hyperlink w:anchor="P206" w:history="1">
        <w:r>
          <w:rPr>
            <w:color w:val="0000FF"/>
          </w:rPr>
          <w:t>статье 10.2</w:t>
        </w:r>
      </w:hyperlink>
      <w:r>
        <w:t xml:space="preserve"> настоящего Закона;</w:t>
      </w:r>
    </w:p>
    <w:p w:rsidR="000A4C95" w:rsidRDefault="000A4C95">
      <w:pPr>
        <w:pStyle w:val="ConsPlusNormal"/>
        <w:jc w:val="both"/>
      </w:pPr>
      <w:r>
        <w:t xml:space="preserve">(п. 4.1 введен </w:t>
      </w:r>
      <w:hyperlink r:id="rId26" w:history="1">
        <w:r>
          <w:rPr>
            <w:color w:val="0000FF"/>
          </w:rPr>
          <w:t>Законом</w:t>
        </w:r>
      </w:hyperlink>
      <w:r>
        <w:t xml:space="preserve"> Республики Дагестан от 01.02.2018 N 3)</w:t>
      </w:r>
    </w:p>
    <w:p w:rsidR="000A4C95" w:rsidRDefault="000A4C95">
      <w:pPr>
        <w:pStyle w:val="ConsPlusNormal"/>
        <w:spacing w:before="220"/>
        <w:ind w:firstLine="540"/>
        <w:jc w:val="both"/>
      </w:pPr>
      <w:r>
        <w:t xml:space="preserve">4.2) установление порядка получения уполномоченным органом исполнительной власти Республики Дагестан по предоставлению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отдельным категориям граждан, проживающим на территории Республики Дагестан (далее - специально уполномоченный орган), или </w:t>
      </w:r>
      <w:proofErr w:type="spellStart"/>
      <w:r>
        <w:t>управомоченным</w:t>
      </w:r>
      <w:proofErr w:type="spellEnd"/>
      <w:r>
        <w:t xml:space="preserve"> им учреждением информации о наличии у граждан задолженности по уплате ежемесячных взносов на капитальный ремонт общего имущества в многоквартирном доме по запросу у регионального оператора либо владельца специального счета;</w:t>
      </w:r>
    </w:p>
    <w:p w:rsidR="000A4C95" w:rsidRDefault="000A4C95">
      <w:pPr>
        <w:pStyle w:val="ConsPlusNormal"/>
        <w:jc w:val="both"/>
      </w:pPr>
      <w:r>
        <w:t xml:space="preserve">(п. 4.2 введен </w:t>
      </w:r>
      <w:hyperlink r:id="rId27" w:history="1">
        <w:r>
          <w:rPr>
            <w:color w:val="0000FF"/>
          </w:rPr>
          <w:t>Законом</w:t>
        </w:r>
      </w:hyperlink>
      <w:r>
        <w:t xml:space="preserve"> Республики Дагестан от 15.11.2019 N 96)</w:t>
      </w:r>
    </w:p>
    <w:p w:rsidR="000A4C95" w:rsidRDefault="000A4C95">
      <w:pPr>
        <w:pStyle w:val="ConsPlusNormal"/>
        <w:spacing w:before="220"/>
        <w:ind w:firstLine="540"/>
        <w:jc w:val="both"/>
      </w:pPr>
      <w:r>
        <w:t>5) утверждение состава попечительского совета регионального оператора;</w:t>
      </w:r>
    </w:p>
    <w:p w:rsidR="000A4C95" w:rsidRDefault="000A4C95">
      <w:pPr>
        <w:pStyle w:val="ConsPlusNormal"/>
        <w:spacing w:before="220"/>
        <w:ind w:firstLine="540"/>
        <w:jc w:val="both"/>
      </w:pPr>
      <w:r>
        <w:t>6) утверждение порядка осуществления контроля за деятельностью регионального оператора;</w:t>
      </w:r>
    </w:p>
    <w:p w:rsidR="000A4C95" w:rsidRDefault="000A4C95">
      <w:pPr>
        <w:pStyle w:val="ConsPlusNormal"/>
        <w:spacing w:before="220"/>
        <w:ind w:firstLine="540"/>
        <w:jc w:val="both"/>
      </w:pPr>
      <w:r>
        <w:t>7) утверждение порядка проведения мониторинга технического состояния многоквартирных домов;</w:t>
      </w:r>
    </w:p>
    <w:p w:rsidR="000A4C95" w:rsidRDefault="000A4C95">
      <w:pPr>
        <w:pStyle w:val="ConsPlusNormal"/>
        <w:spacing w:before="220"/>
        <w:ind w:firstLine="540"/>
        <w:jc w:val="both"/>
      </w:pPr>
      <w:r>
        <w:t xml:space="preserve">8) утратил силу. - </w:t>
      </w:r>
      <w:hyperlink r:id="rId28" w:history="1">
        <w:r>
          <w:rPr>
            <w:color w:val="0000FF"/>
          </w:rPr>
          <w:t>Закон</w:t>
        </w:r>
      </w:hyperlink>
      <w:r>
        <w:t xml:space="preserve"> Республики Дагестан от 09.11.2017 N 86;</w:t>
      </w:r>
    </w:p>
    <w:p w:rsidR="000A4C95" w:rsidRDefault="000A4C95">
      <w:pPr>
        <w:pStyle w:val="ConsPlusNormal"/>
        <w:spacing w:before="220"/>
        <w:ind w:firstLine="540"/>
        <w:jc w:val="both"/>
      </w:pPr>
      <w:r>
        <w:t>9) определение порядка отбора на конкурсной основе аудиторской организации (аудитора) в целях обязательного аудита годовой бухгалтерской (финансовой) отчетности регионального оператора;</w:t>
      </w:r>
    </w:p>
    <w:p w:rsidR="000A4C95" w:rsidRDefault="000A4C95">
      <w:pPr>
        <w:pStyle w:val="ConsPlusNormal"/>
        <w:spacing w:before="220"/>
        <w:ind w:firstLine="540"/>
        <w:jc w:val="both"/>
      </w:pPr>
      <w:r>
        <w:t>10) определение порядка принятия решения о проведении аудита деятельности регионального оператора, утверждении договора с аудиторской организацией (аудитором);</w:t>
      </w:r>
    </w:p>
    <w:p w:rsidR="000A4C95" w:rsidRDefault="000A4C95">
      <w:pPr>
        <w:pStyle w:val="ConsPlusNormal"/>
        <w:spacing w:before="220"/>
        <w:ind w:firstLine="540"/>
        <w:jc w:val="both"/>
      </w:pPr>
      <w:r>
        <w:t>11) определение порядка и сроков размещения годового отчета регионального оператора и аудиторского заключения на сайте в информационно-телекоммуникационной сети "Интернет";</w:t>
      </w:r>
    </w:p>
    <w:p w:rsidR="000A4C95" w:rsidRDefault="000A4C95">
      <w:pPr>
        <w:pStyle w:val="ConsPlusNormal"/>
        <w:spacing w:before="220"/>
        <w:ind w:firstLine="540"/>
        <w:jc w:val="both"/>
      </w:pPr>
      <w:r>
        <w:t xml:space="preserve">12) установление порядка предоставления лицом, на имя которого открыт специальный счет, предназначенный для перечисления средств на проведение капитального ремонта и открытый в кредитной организации, и региональным оператором сведений, подлежащих предоставлению в соответствии с </w:t>
      </w:r>
      <w:hyperlink r:id="rId29" w:history="1">
        <w:r>
          <w:rPr>
            <w:color w:val="0000FF"/>
          </w:rPr>
          <w:t>частью 7 статьи 177</w:t>
        </w:r>
      </w:hyperlink>
      <w:r>
        <w:t xml:space="preserve"> и </w:t>
      </w:r>
      <w:hyperlink r:id="rId30" w:history="1">
        <w:r>
          <w:rPr>
            <w:color w:val="0000FF"/>
          </w:rPr>
          <w:t>статьи 183</w:t>
        </w:r>
      </w:hyperlink>
      <w:r>
        <w:t xml:space="preserve"> Жилищного кодекса Российской Федерации, перечня иных сведений, подлежащих предоставлению указанными лицами, и порядка предоставления таких сведений;</w:t>
      </w:r>
    </w:p>
    <w:p w:rsidR="000A4C95" w:rsidRDefault="000A4C95">
      <w:pPr>
        <w:pStyle w:val="ConsPlusNormal"/>
        <w:spacing w:before="220"/>
        <w:ind w:firstLine="540"/>
        <w:jc w:val="both"/>
      </w:pPr>
      <w:r>
        <w:t>13) установление порядка использования средств фонда капитального ремонта на цели сноса или реконструкции многоквартирного дома в случаях, предусмотренных законодательством;</w:t>
      </w:r>
    </w:p>
    <w:p w:rsidR="000A4C95" w:rsidRDefault="000A4C95">
      <w:pPr>
        <w:pStyle w:val="ConsPlusNormal"/>
        <w:spacing w:before="220"/>
        <w:ind w:firstLine="540"/>
        <w:jc w:val="both"/>
      </w:pPr>
      <w:r>
        <w:t>14) установление порядка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w:t>
      </w:r>
    </w:p>
    <w:p w:rsidR="000A4C95" w:rsidRDefault="000A4C95">
      <w:pPr>
        <w:pStyle w:val="ConsPlusNormal"/>
        <w:spacing w:before="220"/>
        <w:ind w:firstLine="540"/>
        <w:jc w:val="both"/>
      </w:pPr>
      <w:r>
        <w:t>15) утверждение краткосрочного плана реализации региональной программы капитального ремонта сроком на три года с распределением по годам в пределах указанного срока;</w:t>
      </w:r>
    </w:p>
    <w:p w:rsidR="000A4C95" w:rsidRDefault="000A4C95">
      <w:pPr>
        <w:pStyle w:val="ConsPlusNormal"/>
        <w:jc w:val="both"/>
      </w:pPr>
      <w:r>
        <w:t xml:space="preserve">(п. 15 в ред. </w:t>
      </w:r>
      <w:hyperlink r:id="rId31" w:history="1">
        <w:r>
          <w:rPr>
            <w:color w:val="0000FF"/>
          </w:rPr>
          <w:t>Закона</w:t>
        </w:r>
      </w:hyperlink>
      <w:r>
        <w:t xml:space="preserve"> Республики Дагестан от 17.04.2018 N 18)</w:t>
      </w:r>
    </w:p>
    <w:p w:rsidR="000A4C95" w:rsidRDefault="000A4C95">
      <w:pPr>
        <w:pStyle w:val="ConsPlusNormal"/>
        <w:spacing w:before="220"/>
        <w:ind w:firstLine="540"/>
        <w:jc w:val="both"/>
      </w:pPr>
      <w:r>
        <w:t xml:space="preserve">16) утверждение порядка ведения реестров уведомлений, указанных в </w:t>
      </w:r>
      <w:hyperlink w:anchor="P189" w:history="1">
        <w:r>
          <w:rPr>
            <w:color w:val="0000FF"/>
          </w:rPr>
          <w:t>части 4 статьи 9</w:t>
        </w:r>
      </w:hyperlink>
      <w:r>
        <w:t xml:space="preserve"> настоящего Закона, реестров специальных счетов;</w:t>
      </w:r>
    </w:p>
    <w:p w:rsidR="000A4C95" w:rsidRDefault="000A4C95">
      <w:pPr>
        <w:pStyle w:val="ConsPlusNormal"/>
        <w:spacing w:before="220"/>
        <w:ind w:firstLine="540"/>
        <w:jc w:val="both"/>
      </w:pPr>
      <w:r>
        <w:t xml:space="preserve">17) утверждение порядка включения многоквартирных домов в региональную программу капитального ремонта в соответствии с критериями очередности, установленными </w:t>
      </w:r>
      <w:hyperlink w:anchor="P262" w:history="1">
        <w:r>
          <w:rPr>
            <w:color w:val="0000FF"/>
          </w:rPr>
          <w:t>статьей 13</w:t>
        </w:r>
      </w:hyperlink>
      <w:r>
        <w:t xml:space="preserve"> настоящего Закона;</w:t>
      </w:r>
    </w:p>
    <w:p w:rsidR="000A4C95" w:rsidRDefault="000A4C95">
      <w:pPr>
        <w:pStyle w:val="ConsPlusNormal"/>
        <w:spacing w:before="220"/>
        <w:ind w:firstLine="540"/>
        <w:jc w:val="both"/>
      </w:pPr>
      <w:r>
        <w:t xml:space="preserve">18) утверждение порядка предоставления сведений, указанных в </w:t>
      </w:r>
      <w:hyperlink w:anchor="P169" w:history="1">
        <w:r>
          <w:rPr>
            <w:color w:val="0000FF"/>
          </w:rPr>
          <w:t>статье 8</w:t>
        </w:r>
      </w:hyperlink>
      <w:r>
        <w:t xml:space="preserve"> настоящего Закона;</w:t>
      </w:r>
    </w:p>
    <w:p w:rsidR="000A4C95" w:rsidRDefault="000A4C95">
      <w:pPr>
        <w:pStyle w:val="ConsPlusNormal"/>
        <w:spacing w:before="220"/>
        <w:ind w:firstLine="540"/>
        <w:jc w:val="both"/>
      </w:pPr>
      <w:r>
        <w:t>18.1) установление порядка назначения на конкурсной основе руководителя регионального оператора;</w:t>
      </w:r>
    </w:p>
    <w:p w:rsidR="000A4C95" w:rsidRDefault="000A4C95">
      <w:pPr>
        <w:pStyle w:val="ConsPlusNormal"/>
        <w:jc w:val="both"/>
      </w:pPr>
      <w:r>
        <w:t xml:space="preserve">(п. 18.1 введен </w:t>
      </w:r>
      <w:hyperlink r:id="rId32" w:history="1">
        <w:r>
          <w:rPr>
            <w:color w:val="0000FF"/>
          </w:rPr>
          <w:t>Законом</w:t>
        </w:r>
      </w:hyperlink>
      <w:r>
        <w:t xml:space="preserve"> Республики Дагестан от 12.01.2015 N 6)</w:t>
      </w:r>
    </w:p>
    <w:p w:rsidR="000A4C95" w:rsidRDefault="000A4C95">
      <w:pPr>
        <w:pStyle w:val="ConsPlusNormal"/>
        <w:spacing w:before="220"/>
        <w:ind w:firstLine="540"/>
        <w:jc w:val="both"/>
      </w:pPr>
      <w:r>
        <w:t>18.2)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A4C95" w:rsidRDefault="000A4C95">
      <w:pPr>
        <w:pStyle w:val="ConsPlusNormal"/>
        <w:jc w:val="both"/>
      </w:pPr>
      <w:r>
        <w:t xml:space="preserve">(п. 18.2 введен </w:t>
      </w:r>
      <w:hyperlink r:id="rId33" w:history="1">
        <w:r>
          <w:rPr>
            <w:color w:val="0000FF"/>
          </w:rPr>
          <w:t>Законом</w:t>
        </w:r>
      </w:hyperlink>
      <w:r>
        <w:t xml:space="preserve"> Республики Дагестан от 17.04.2018 N 18)</w:t>
      </w:r>
    </w:p>
    <w:p w:rsidR="000A4C95" w:rsidRDefault="000A4C95">
      <w:pPr>
        <w:pStyle w:val="ConsPlusNormal"/>
        <w:spacing w:before="220"/>
        <w:ind w:firstLine="540"/>
        <w:jc w:val="both"/>
      </w:pPr>
      <w:r>
        <w:t>18.3)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A4C95" w:rsidRDefault="000A4C95">
      <w:pPr>
        <w:pStyle w:val="ConsPlusNormal"/>
        <w:jc w:val="both"/>
      </w:pPr>
      <w:r>
        <w:t xml:space="preserve">(п. 18.3 введен </w:t>
      </w:r>
      <w:hyperlink r:id="rId34" w:history="1">
        <w:r>
          <w:rPr>
            <w:color w:val="0000FF"/>
          </w:rPr>
          <w:t>Законом</w:t>
        </w:r>
      </w:hyperlink>
      <w:r>
        <w:t xml:space="preserve"> Республики Дагестан от 17.04.2018 N 18)</w:t>
      </w:r>
    </w:p>
    <w:p w:rsidR="000A4C95" w:rsidRDefault="000A4C95">
      <w:pPr>
        <w:pStyle w:val="ConsPlusNormal"/>
        <w:spacing w:before="220"/>
        <w:ind w:firstLine="540"/>
        <w:jc w:val="both"/>
      </w:pPr>
      <w:r>
        <w:t>18.4) утверждение порядка и перечня случаев оказания на возвратной и (или) безвозвратной основе за счет средств республиканского бюджета Республики Дагестан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A4C95" w:rsidRDefault="000A4C95">
      <w:pPr>
        <w:pStyle w:val="ConsPlusNormal"/>
        <w:jc w:val="both"/>
      </w:pPr>
      <w:r>
        <w:t xml:space="preserve">(п. 18.4 введен </w:t>
      </w:r>
      <w:hyperlink r:id="rId35" w:history="1">
        <w:r>
          <w:rPr>
            <w:color w:val="0000FF"/>
          </w:rPr>
          <w:t>Законом</w:t>
        </w:r>
      </w:hyperlink>
      <w:r>
        <w:t xml:space="preserve"> Республики Дагестан от 17.04.2018 N 18)</w:t>
      </w:r>
    </w:p>
    <w:p w:rsidR="000A4C95" w:rsidRDefault="000A4C95">
      <w:pPr>
        <w:pStyle w:val="ConsPlusNormal"/>
        <w:spacing w:before="220"/>
        <w:ind w:firstLine="540"/>
        <w:jc w:val="both"/>
      </w:pPr>
      <w:r>
        <w:t xml:space="preserve">18.5) установление порядка определения бывшим </w:t>
      </w:r>
      <w:proofErr w:type="spellStart"/>
      <w:r>
        <w:t>наймодателем</w:t>
      </w:r>
      <w:proofErr w:type="spellEnd"/>
      <w:r>
        <w:t xml:space="preserve"> перечня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36" w:history="1">
        <w:r>
          <w:rPr>
            <w:color w:val="0000FF"/>
          </w:rPr>
          <w:t>частью 1 статьи 166</w:t>
        </w:r>
      </w:hyperlink>
      <w:r>
        <w:t xml:space="preserve"> Жилищного кодекса Российской Федерации;</w:t>
      </w:r>
    </w:p>
    <w:p w:rsidR="000A4C95" w:rsidRDefault="000A4C95">
      <w:pPr>
        <w:pStyle w:val="ConsPlusNormal"/>
        <w:jc w:val="both"/>
      </w:pPr>
      <w:r>
        <w:t xml:space="preserve">(п. 18.5 введен </w:t>
      </w:r>
      <w:hyperlink r:id="rId37" w:history="1">
        <w:r>
          <w:rPr>
            <w:color w:val="0000FF"/>
          </w:rPr>
          <w:t>Законом</w:t>
        </w:r>
      </w:hyperlink>
      <w:r>
        <w:t xml:space="preserve"> Республики Дагестан от 17.04.2018 N 18)</w:t>
      </w:r>
    </w:p>
    <w:p w:rsidR="000A4C95" w:rsidRDefault="000A4C95">
      <w:pPr>
        <w:pStyle w:val="ConsPlusNormal"/>
        <w:spacing w:before="220"/>
        <w:ind w:firstLine="540"/>
        <w:jc w:val="both"/>
      </w:pPr>
      <w:r>
        <w:t xml:space="preserve">18.6) установление порядка информирования собственников помещений в многоквартирном доме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r:id="rId38" w:history="1">
        <w:r>
          <w:rPr>
            <w:color w:val="0000FF"/>
          </w:rPr>
          <w:t>части 4 статьи 190.1</w:t>
        </w:r>
      </w:hyperlink>
      <w:r>
        <w:t xml:space="preserve"> Жилищного кодекса Российской Федерации;</w:t>
      </w:r>
    </w:p>
    <w:p w:rsidR="000A4C95" w:rsidRDefault="000A4C95">
      <w:pPr>
        <w:pStyle w:val="ConsPlusNormal"/>
        <w:jc w:val="both"/>
      </w:pPr>
      <w:r>
        <w:t xml:space="preserve">(п. 18.6 введен </w:t>
      </w:r>
      <w:hyperlink r:id="rId39" w:history="1">
        <w:r>
          <w:rPr>
            <w:color w:val="0000FF"/>
          </w:rPr>
          <w:t>Законом</w:t>
        </w:r>
      </w:hyperlink>
      <w:r>
        <w:t xml:space="preserve"> Республики Дагестан от 17.04.2018 N 18)</w:t>
      </w:r>
    </w:p>
    <w:p w:rsidR="000A4C95" w:rsidRDefault="000A4C95">
      <w:pPr>
        <w:pStyle w:val="ConsPlusNormal"/>
        <w:spacing w:before="220"/>
        <w:ind w:firstLine="540"/>
        <w:jc w:val="both"/>
      </w:pPr>
      <w:r>
        <w:t>18.7) установление порядка утверждения органами местного самоуправления краткосрочных планов реализации региональной программы капитального ремонта;</w:t>
      </w:r>
    </w:p>
    <w:p w:rsidR="000A4C95" w:rsidRDefault="000A4C95">
      <w:pPr>
        <w:pStyle w:val="ConsPlusNormal"/>
        <w:jc w:val="both"/>
      </w:pPr>
      <w:r>
        <w:t xml:space="preserve">(п. 18.7 введен </w:t>
      </w:r>
      <w:hyperlink r:id="rId40" w:history="1">
        <w:r>
          <w:rPr>
            <w:color w:val="0000FF"/>
          </w:rPr>
          <w:t>Законом</w:t>
        </w:r>
      </w:hyperlink>
      <w:r>
        <w:t xml:space="preserve"> Республики Дагестан от 21.02.2019 N 8)</w:t>
      </w:r>
    </w:p>
    <w:p w:rsidR="000A4C95" w:rsidRDefault="000A4C95">
      <w:pPr>
        <w:pStyle w:val="ConsPlusNormal"/>
        <w:spacing w:before="220"/>
        <w:ind w:firstLine="540"/>
        <w:jc w:val="both"/>
      </w:pPr>
      <w:r>
        <w:t>19) иные полномочия, предусмотренные законодательством.</w:t>
      </w:r>
    </w:p>
    <w:p w:rsidR="000A4C95" w:rsidRDefault="000A4C95">
      <w:pPr>
        <w:pStyle w:val="ConsPlusNormal"/>
        <w:jc w:val="both"/>
      </w:pPr>
    </w:p>
    <w:p w:rsidR="000A4C95" w:rsidRDefault="000A4C95">
      <w:pPr>
        <w:pStyle w:val="ConsPlusTitle"/>
        <w:ind w:firstLine="540"/>
        <w:jc w:val="both"/>
        <w:outlineLvl w:val="1"/>
      </w:pPr>
      <w:r>
        <w:t>Статья 2.3. Полномочия органа исполнительной власти Республики Дагестан, осуществляющего реализацию государственной политики Республики Дагестан в сфере строительства, архитектуры и жилищно-коммунального хозяйства</w:t>
      </w:r>
    </w:p>
    <w:p w:rsidR="000A4C95" w:rsidRDefault="000A4C95">
      <w:pPr>
        <w:pStyle w:val="ConsPlusNormal"/>
        <w:ind w:firstLine="540"/>
        <w:jc w:val="both"/>
      </w:pPr>
      <w:r>
        <w:t xml:space="preserve">(введена </w:t>
      </w:r>
      <w:hyperlink r:id="rId41" w:history="1">
        <w:r>
          <w:rPr>
            <w:color w:val="0000FF"/>
          </w:rPr>
          <w:t>Законом</w:t>
        </w:r>
      </w:hyperlink>
      <w:r>
        <w:t xml:space="preserve"> Республики Дагестан от 05.12.2013 N 93)</w:t>
      </w:r>
    </w:p>
    <w:p w:rsidR="000A4C95" w:rsidRDefault="000A4C95">
      <w:pPr>
        <w:pStyle w:val="ConsPlusNormal"/>
        <w:jc w:val="both"/>
      </w:pPr>
    </w:p>
    <w:p w:rsidR="000A4C95" w:rsidRDefault="000A4C95">
      <w:pPr>
        <w:pStyle w:val="ConsPlusNormal"/>
        <w:ind w:firstLine="540"/>
        <w:jc w:val="both"/>
      </w:pPr>
      <w:r>
        <w:t>К полномочиям органа исполнительной власти Республики Дагестан, осуществляющего реализацию государственной политики Республики Дагестан в сфере строительства, архитектуры и жилищно-коммунального хозяйства (далее - уполномоченный орган), относятся:</w:t>
      </w:r>
    </w:p>
    <w:p w:rsidR="000A4C95" w:rsidRDefault="000A4C95">
      <w:pPr>
        <w:pStyle w:val="ConsPlusNormal"/>
        <w:jc w:val="both"/>
      </w:pPr>
      <w:r>
        <w:t xml:space="preserve">(в ред. </w:t>
      </w:r>
      <w:hyperlink r:id="rId42"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1) разработка проекта региональной программы капитального ремонта;</w:t>
      </w:r>
    </w:p>
    <w:p w:rsidR="000A4C95" w:rsidRDefault="000A4C95">
      <w:pPr>
        <w:pStyle w:val="ConsPlusNormal"/>
        <w:spacing w:before="220"/>
        <w:ind w:firstLine="540"/>
        <w:jc w:val="both"/>
      </w:pPr>
      <w:r>
        <w:t>2) представление проекта региональной программы капитального ремонта на утверждение в Правительство Республики Дагестан;</w:t>
      </w:r>
    </w:p>
    <w:p w:rsidR="000A4C95" w:rsidRDefault="000A4C95">
      <w:pPr>
        <w:pStyle w:val="ConsPlusNormal"/>
        <w:spacing w:before="220"/>
        <w:ind w:firstLine="540"/>
        <w:jc w:val="both"/>
      </w:pPr>
      <w:r>
        <w:t>3) осуществление методического обеспечения реализации настоящего Закона, в том числе принятие соответствующих методических рекомендаций, отдельных форм документов в случаях, предусмотренных настоящим Законом;</w:t>
      </w:r>
    </w:p>
    <w:p w:rsidR="000A4C95" w:rsidRDefault="000A4C95">
      <w:pPr>
        <w:pStyle w:val="ConsPlusNormal"/>
        <w:spacing w:before="220"/>
        <w:ind w:firstLine="540"/>
        <w:jc w:val="both"/>
      </w:pPr>
      <w:r>
        <w:t>4) иные полномочия, предусмотренные законодательством.</w:t>
      </w:r>
    </w:p>
    <w:p w:rsidR="000A4C95" w:rsidRDefault="000A4C95">
      <w:pPr>
        <w:pStyle w:val="ConsPlusNormal"/>
        <w:jc w:val="both"/>
      </w:pPr>
    </w:p>
    <w:p w:rsidR="000A4C95" w:rsidRDefault="000A4C95">
      <w:pPr>
        <w:pStyle w:val="ConsPlusTitle"/>
        <w:ind w:firstLine="540"/>
        <w:jc w:val="both"/>
        <w:outlineLvl w:val="1"/>
      </w:pPr>
      <w:r>
        <w:t>Статья 2.4. Полномочия органа государственного жилищного надзора Республики Дагестан в сфере организации проведения капитального ремонта</w:t>
      </w:r>
    </w:p>
    <w:p w:rsidR="000A4C95" w:rsidRDefault="000A4C95">
      <w:pPr>
        <w:pStyle w:val="ConsPlusNormal"/>
        <w:ind w:firstLine="540"/>
        <w:jc w:val="both"/>
      </w:pPr>
      <w:r>
        <w:t xml:space="preserve">(введена </w:t>
      </w:r>
      <w:hyperlink r:id="rId43" w:history="1">
        <w:r>
          <w:rPr>
            <w:color w:val="0000FF"/>
          </w:rPr>
          <w:t>Законом</w:t>
        </w:r>
      </w:hyperlink>
      <w:r>
        <w:t xml:space="preserve"> Республики Дагестан от 05.12.2013 N 93)</w:t>
      </w:r>
    </w:p>
    <w:p w:rsidR="000A4C95" w:rsidRDefault="000A4C95">
      <w:pPr>
        <w:pStyle w:val="ConsPlusNormal"/>
        <w:jc w:val="both"/>
      </w:pPr>
    </w:p>
    <w:p w:rsidR="000A4C95" w:rsidRDefault="000A4C95">
      <w:pPr>
        <w:pStyle w:val="ConsPlusNormal"/>
        <w:ind w:firstLine="540"/>
        <w:jc w:val="both"/>
      </w:pPr>
      <w:r>
        <w:t>К полномочиям органа государственного жилищного надзора Республики Дагестан в сфере организации проведения капитального ремонта относятся:</w:t>
      </w:r>
    </w:p>
    <w:p w:rsidR="000A4C95" w:rsidRDefault="000A4C95">
      <w:pPr>
        <w:pStyle w:val="ConsPlusNormal"/>
        <w:spacing w:before="220"/>
        <w:ind w:firstLine="540"/>
        <w:jc w:val="both"/>
      </w:pPr>
      <w:r>
        <w:t xml:space="preserve">1) ведение реестра уведомлений, указанных в </w:t>
      </w:r>
      <w:hyperlink w:anchor="P189" w:history="1">
        <w:r>
          <w:rPr>
            <w:color w:val="0000FF"/>
          </w:rPr>
          <w:t>части 4 статьи 9</w:t>
        </w:r>
      </w:hyperlink>
      <w:r>
        <w:t xml:space="preserve"> настоящего Закона, реестров специальных счетов;</w:t>
      </w:r>
    </w:p>
    <w:p w:rsidR="000A4C95" w:rsidRDefault="000A4C95">
      <w:pPr>
        <w:pStyle w:val="ConsPlusNormal"/>
        <w:spacing w:before="220"/>
        <w:ind w:firstLine="540"/>
        <w:jc w:val="both"/>
      </w:pPr>
      <w:r>
        <w:t>2) 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A4C95" w:rsidRDefault="000A4C95">
      <w:pPr>
        <w:pStyle w:val="ConsPlusNormal"/>
        <w:spacing w:before="220"/>
        <w:ind w:firstLine="540"/>
        <w:jc w:val="both"/>
      </w:pPr>
      <w:r>
        <w:t>3) мониторинг технического состояния многоквартирных домов;</w:t>
      </w:r>
    </w:p>
    <w:p w:rsidR="000A4C95" w:rsidRDefault="000A4C95">
      <w:pPr>
        <w:pStyle w:val="ConsPlusNormal"/>
        <w:spacing w:before="220"/>
        <w:ind w:firstLine="540"/>
        <w:jc w:val="both"/>
      </w:pPr>
      <w:r>
        <w:t>4) представление в Правительство Республики Дагестан доклада о техническом состоянии многоквартирных домов, расположенных на территории Республики Дагестан, включающего предложения по обеспечению сохранности многоквартирных домов, приведению их в надлежащее состояние и безопасности проживания в них;</w:t>
      </w:r>
    </w:p>
    <w:p w:rsidR="000A4C95" w:rsidRDefault="000A4C95">
      <w:pPr>
        <w:pStyle w:val="ConsPlusNormal"/>
        <w:spacing w:before="220"/>
        <w:ind w:firstLine="540"/>
        <w:jc w:val="both"/>
      </w:pPr>
      <w:r>
        <w:t>5) осуществление контроля за формированием фондов капитального ремонта;</w:t>
      </w:r>
    </w:p>
    <w:p w:rsidR="000A4C95" w:rsidRDefault="000A4C95">
      <w:pPr>
        <w:pStyle w:val="ConsPlusNormal"/>
        <w:spacing w:before="220"/>
        <w:ind w:firstLine="540"/>
        <w:jc w:val="both"/>
      </w:pPr>
      <w:r>
        <w:t>6) осуществление регионального жилищного надзора за деятельностью регионального оператора;</w:t>
      </w:r>
    </w:p>
    <w:p w:rsidR="000A4C95" w:rsidRDefault="000A4C95">
      <w:pPr>
        <w:pStyle w:val="ConsPlusNormal"/>
        <w:spacing w:before="220"/>
        <w:ind w:firstLine="540"/>
        <w:jc w:val="both"/>
      </w:pPr>
      <w:r>
        <w:t>7) иные полномочия, предусмотренные законодательством.</w:t>
      </w:r>
    </w:p>
    <w:p w:rsidR="000A4C95" w:rsidRDefault="000A4C95">
      <w:pPr>
        <w:pStyle w:val="ConsPlusNormal"/>
        <w:jc w:val="both"/>
      </w:pPr>
    </w:p>
    <w:p w:rsidR="000A4C95" w:rsidRDefault="000A4C95">
      <w:pPr>
        <w:pStyle w:val="ConsPlusTitle"/>
        <w:jc w:val="center"/>
        <w:outlineLvl w:val="0"/>
      </w:pPr>
      <w:r>
        <w:t>Глава 2. ФОРМИРОВАНИЕ ФОНДА КАПИТАЛЬНОГО</w:t>
      </w:r>
    </w:p>
    <w:p w:rsidR="000A4C95" w:rsidRDefault="000A4C95">
      <w:pPr>
        <w:pStyle w:val="ConsPlusTitle"/>
        <w:jc w:val="center"/>
      </w:pPr>
      <w:r>
        <w:t>РЕМОНТА МНОГОКВАРТИРНОГО ДОМА</w:t>
      </w:r>
    </w:p>
    <w:p w:rsidR="000A4C95" w:rsidRDefault="000A4C95">
      <w:pPr>
        <w:pStyle w:val="ConsPlusNormal"/>
        <w:jc w:val="both"/>
      </w:pPr>
    </w:p>
    <w:p w:rsidR="000A4C95" w:rsidRDefault="000A4C95">
      <w:pPr>
        <w:pStyle w:val="ConsPlusTitle"/>
        <w:ind w:firstLine="540"/>
        <w:jc w:val="both"/>
        <w:outlineLvl w:val="1"/>
      </w:pPr>
      <w:bookmarkStart w:id="1" w:name="P115"/>
      <w:bookmarkEnd w:id="1"/>
      <w:r>
        <w:t>Статья 3. Минимальный размер взноса на капитальный ремонт</w:t>
      </w:r>
    </w:p>
    <w:p w:rsidR="000A4C95" w:rsidRDefault="000A4C95">
      <w:pPr>
        <w:pStyle w:val="ConsPlusNormal"/>
        <w:jc w:val="both"/>
      </w:pPr>
    </w:p>
    <w:p w:rsidR="000A4C95" w:rsidRDefault="000A4C95">
      <w:pPr>
        <w:pStyle w:val="ConsPlusNormal"/>
        <w:ind w:firstLine="540"/>
        <w:jc w:val="both"/>
      </w:pPr>
      <w:r>
        <w:t xml:space="preserve">1. Минимальный размер взноса на капитальный ремонт (далее - минимальный размер взноса) устанавливается Правительством Республики Дагестан в соответствии с </w:t>
      </w:r>
      <w:hyperlink r:id="rId44" w:history="1">
        <w:r>
          <w:rPr>
            <w:color w:val="0000FF"/>
          </w:rPr>
          <w:t>частью 8.1 статьи 156</w:t>
        </w:r>
      </w:hyperlink>
      <w:r>
        <w:t xml:space="preserve"> Жилищного кодекса Российской Федерации.</w:t>
      </w:r>
    </w:p>
    <w:p w:rsidR="000A4C95" w:rsidRDefault="000A4C95">
      <w:pPr>
        <w:pStyle w:val="ConsPlusNormal"/>
        <w:jc w:val="both"/>
      </w:pPr>
      <w:r>
        <w:t xml:space="preserve">(часть 1 в ред. </w:t>
      </w:r>
      <w:hyperlink r:id="rId45" w:history="1">
        <w:r>
          <w:rPr>
            <w:color w:val="0000FF"/>
          </w:rPr>
          <w:t>Закона</w:t>
        </w:r>
      </w:hyperlink>
      <w:r>
        <w:t xml:space="preserve"> Республики Дагестан от 25.05.2016 N 38)</w:t>
      </w:r>
    </w:p>
    <w:p w:rsidR="000A4C95" w:rsidRDefault="000A4C95">
      <w:pPr>
        <w:pStyle w:val="ConsPlusNormal"/>
        <w:spacing w:before="220"/>
        <w:ind w:firstLine="540"/>
        <w:jc w:val="both"/>
      </w:pPr>
      <w:r>
        <w:t>2. Минимальный размер взноса должен быть доступным для граждан с учетом совокупных расходов на оплату жилого помещения и коммунальных услуг. Обеспечение доступности для граждан минимального размера взноса осуществляется в соответствии с федеральными законами и иными нормативными правовыми актами Российской Федерации, законами Республики Дагестан и иными нормативными правовыми актами Республики Дагестан.</w:t>
      </w:r>
    </w:p>
    <w:p w:rsidR="000A4C95" w:rsidRDefault="000A4C95">
      <w:pPr>
        <w:pStyle w:val="ConsPlusNormal"/>
        <w:spacing w:before="220"/>
        <w:ind w:firstLine="540"/>
        <w:jc w:val="both"/>
      </w:pPr>
      <w:r>
        <w:t>3. Минимальный размер взноса устанавливается Правительством Республики Дагестан ежегодно в срок до 1 октября года, предшествующего очередному году реализации региональной программы капитального ремонта.</w:t>
      </w:r>
    </w:p>
    <w:p w:rsidR="000A4C95" w:rsidRDefault="000A4C95">
      <w:pPr>
        <w:pStyle w:val="ConsPlusNormal"/>
        <w:jc w:val="both"/>
      </w:pPr>
      <w:r>
        <w:t xml:space="preserve">(часть 3 в ред. </w:t>
      </w:r>
      <w:hyperlink r:id="rId46" w:history="1">
        <w:r>
          <w:rPr>
            <w:color w:val="0000FF"/>
          </w:rPr>
          <w:t>Закона</w:t>
        </w:r>
      </w:hyperlink>
      <w:r>
        <w:t xml:space="preserve"> Республики Дагестан от 25.05.2016 N 38)</w:t>
      </w:r>
    </w:p>
    <w:p w:rsidR="000A4C95" w:rsidRDefault="000A4C95">
      <w:pPr>
        <w:pStyle w:val="ConsPlusNormal"/>
        <w:spacing w:before="220"/>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семи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140" w:history="1">
        <w:r>
          <w:rPr>
            <w:color w:val="0000FF"/>
          </w:rPr>
          <w:t>частью 2 статьи 5</w:t>
        </w:r>
      </w:hyperlink>
      <w:r>
        <w:t xml:space="preserve"> настоящего Закона.</w:t>
      </w:r>
    </w:p>
    <w:p w:rsidR="000A4C95" w:rsidRDefault="000A4C95">
      <w:pPr>
        <w:pStyle w:val="ConsPlusNormal"/>
        <w:jc w:val="both"/>
      </w:pPr>
      <w:r>
        <w:t xml:space="preserve">(часть 4 введена </w:t>
      </w:r>
      <w:hyperlink r:id="rId47" w:history="1">
        <w:r>
          <w:rPr>
            <w:color w:val="0000FF"/>
          </w:rPr>
          <w:t>Законом</w:t>
        </w:r>
      </w:hyperlink>
      <w:r>
        <w:t xml:space="preserve"> Республики Дагестан от 30.06.2014 N 50; в ред. Законов Республики Дагестан от 08.02.2016 </w:t>
      </w:r>
      <w:hyperlink r:id="rId48" w:history="1">
        <w:r>
          <w:rPr>
            <w:color w:val="0000FF"/>
          </w:rPr>
          <w:t>N 5</w:t>
        </w:r>
      </w:hyperlink>
      <w:r>
        <w:t xml:space="preserve">, от 21.02.2019 </w:t>
      </w:r>
      <w:hyperlink r:id="rId49" w:history="1">
        <w:r>
          <w:rPr>
            <w:color w:val="0000FF"/>
          </w:rPr>
          <w:t>N 8</w:t>
        </w:r>
      </w:hyperlink>
      <w:r>
        <w:t>)</w:t>
      </w:r>
    </w:p>
    <w:p w:rsidR="000A4C95" w:rsidRDefault="000A4C95">
      <w:pPr>
        <w:pStyle w:val="ConsPlusNormal"/>
        <w:spacing w:before="220"/>
        <w:ind w:firstLine="540"/>
        <w:jc w:val="both"/>
      </w:pPr>
      <w:r>
        <w:t>5.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Правительством Республики Дагестан.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A4C95" w:rsidRDefault="000A4C95">
      <w:pPr>
        <w:pStyle w:val="ConsPlusNormal"/>
        <w:jc w:val="both"/>
      </w:pPr>
      <w:r>
        <w:t xml:space="preserve">(часть 5 введена </w:t>
      </w:r>
      <w:hyperlink r:id="rId50" w:history="1">
        <w:r>
          <w:rPr>
            <w:color w:val="0000FF"/>
          </w:rPr>
          <w:t>Законом</w:t>
        </w:r>
      </w:hyperlink>
      <w:r>
        <w:t xml:space="preserve"> Республики Дагестан от 08.02.2016 N 5)</w:t>
      </w:r>
    </w:p>
    <w:p w:rsidR="000A4C95" w:rsidRDefault="000A4C95">
      <w:pPr>
        <w:pStyle w:val="ConsPlusNormal"/>
        <w:spacing w:before="220"/>
        <w:ind w:firstLine="540"/>
        <w:jc w:val="both"/>
      </w:pPr>
      <w:r>
        <w:t xml:space="preserve">6.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51"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A4C95" w:rsidRDefault="000A4C95">
      <w:pPr>
        <w:pStyle w:val="ConsPlusNormal"/>
        <w:jc w:val="both"/>
      </w:pPr>
      <w:r>
        <w:t xml:space="preserve">(часть 6 введена </w:t>
      </w:r>
      <w:hyperlink r:id="rId52" w:history="1">
        <w:r>
          <w:rPr>
            <w:color w:val="0000FF"/>
          </w:rPr>
          <w:t>Законом</w:t>
        </w:r>
      </w:hyperlink>
      <w:r>
        <w:t xml:space="preserve"> Республики Дагестан от 08.02.2016 N 5)</w:t>
      </w:r>
    </w:p>
    <w:p w:rsidR="000A4C95" w:rsidRDefault="000A4C95">
      <w:pPr>
        <w:pStyle w:val="ConsPlusNormal"/>
        <w:jc w:val="both"/>
      </w:pPr>
    </w:p>
    <w:p w:rsidR="000A4C95" w:rsidRDefault="000A4C95">
      <w:pPr>
        <w:pStyle w:val="ConsPlusTitle"/>
        <w:ind w:firstLine="540"/>
        <w:jc w:val="both"/>
        <w:outlineLvl w:val="1"/>
      </w:pPr>
      <w:r>
        <w:t>Статья 4. Установление минимального размера фонда капитального ремонта</w:t>
      </w:r>
    </w:p>
    <w:p w:rsidR="000A4C95" w:rsidRDefault="000A4C95">
      <w:pPr>
        <w:pStyle w:val="ConsPlusNormal"/>
        <w:jc w:val="both"/>
      </w:pPr>
    </w:p>
    <w:p w:rsidR="000A4C95" w:rsidRDefault="000A4C95">
      <w:pPr>
        <w:pStyle w:val="ConsPlusNormal"/>
        <w:ind w:firstLine="540"/>
        <w:jc w:val="both"/>
      </w:pPr>
      <w:r>
        <w:t>1. 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как доля в размере 30 процентов от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A4C95" w:rsidRDefault="000A4C95">
      <w:pPr>
        <w:pStyle w:val="ConsPlusNormal"/>
        <w:jc w:val="both"/>
      </w:pPr>
      <w:r>
        <w:t xml:space="preserve">(в ред. Законов Республики Дагестан от 17.04.2018 </w:t>
      </w:r>
      <w:hyperlink r:id="rId53" w:history="1">
        <w:r>
          <w:rPr>
            <w:color w:val="0000FF"/>
          </w:rPr>
          <w:t>N 18</w:t>
        </w:r>
      </w:hyperlink>
      <w:r>
        <w:t xml:space="preserve">, от 21.02.2019 </w:t>
      </w:r>
      <w:hyperlink r:id="rId54" w:history="1">
        <w:r>
          <w:rPr>
            <w:color w:val="0000FF"/>
          </w:rPr>
          <w:t>N 8</w:t>
        </w:r>
      </w:hyperlink>
      <w:r>
        <w:t>)</w:t>
      </w:r>
    </w:p>
    <w:p w:rsidR="000A4C95" w:rsidRDefault="000A4C95">
      <w:pPr>
        <w:pStyle w:val="ConsPlusNormal"/>
        <w:spacing w:before="220"/>
        <w:ind w:firstLine="540"/>
        <w:jc w:val="both"/>
      </w:pPr>
      <w:r>
        <w:t>2. Оценочная стоимость капитального ремонта многоквартирного дома, включающего все услуги и работы, входящие в перечень услуг и (или) работ по капитальному ремонту многоквартирного дома, предусмотренные региональной программой капитального ремонта, в расчете на 1 квадратный метр общей площади помещений в многоквартирном доме (удельная стоимость капитального ремонта) (по типам многоквартирных домов), устанавливается Правительством Республики Дагестан.</w:t>
      </w:r>
    </w:p>
    <w:p w:rsidR="000A4C95" w:rsidRDefault="000A4C95">
      <w:pPr>
        <w:pStyle w:val="ConsPlusNormal"/>
        <w:jc w:val="both"/>
      </w:pPr>
      <w:r>
        <w:t xml:space="preserve">(в ред. </w:t>
      </w:r>
      <w:hyperlink r:id="rId55" w:history="1">
        <w:r>
          <w:rPr>
            <w:color w:val="0000FF"/>
          </w:rPr>
          <w:t>Закона</w:t>
        </w:r>
      </w:hyperlink>
      <w:r>
        <w:t xml:space="preserve"> Республики Дагестан от 25.05.2016 N 38)</w:t>
      </w:r>
    </w:p>
    <w:p w:rsidR="000A4C95" w:rsidRDefault="000A4C95">
      <w:pPr>
        <w:pStyle w:val="ConsPlusNormal"/>
        <w:spacing w:before="220"/>
        <w:ind w:firstLine="540"/>
        <w:jc w:val="both"/>
      </w:pPr>
      <w:r>
        <w:t xml:space="preserve">3. Утратила силу. - </w:t>
      </w:r>
      <w:hyperlink r:id="rId56" w:history="1">
        <w:r>
          <w:rPr>
            <w:color w:val="0000FF"/>
          </w:rPr>
          <w:t>Закон</w:t>
        </w:r>
      </w:hyperlink>
      <w:r>
        <w:t xml:space="preserve"> Республики Дагестан от 25.05.2016 N 38.</w:t>
      </w:r>
    </w:p>
    <w:p w:rsidR="000A4C95" w:rsidRDefault="000A4C95">
      <w:pPr>
        <w:pStyle w:val="ConsPlusNormal"/>
        <w:jc w:val="both"/>
      </w:pPr>
    </w:p>
    <w:p w:rsidR="000A4C95" w:rsidRDefault="000A4C95">
      <w:pPr>
        <w:pStyle w:val="ConsPlusTitle"/>
        <w:ind w:firstLine="540"/>
        <w:jc w:val="both"/>
        <w:outlineLvl w:val="1"/>
      </w:pPr>
      <w:r>
        <w:t>Статья 5. Решение об определении способа формирования фонда капитального ремонта</w:t>
      </w:r>
    </w:p>
    <w:p w:rsidR="000A4C95" w:rsidRDefault="000A4C95">
      <w:pPr>
        <w:pStyle w:val="ConsPlusNormal"/>
        <w:ind w:firstLine="540"/>
        <w:jc w:val="both"/>
      </w:pPr>
      <w:r>
        <w:t xml:space="preserve">(в ред. </w:t>
      </w:r>
      <w:hyperlink r:id="rId57" w:history="1">
        <w:r>
          <w:rPr>
            <w:color w:val="0000FF"/>
          </w:rPr>
          <w:t>Закона</w:t>
        </w:r>
      </w:hyperlink>
      <w:r>
        <w:t xml:space="preserve"> Республики Дагестан от 08.02.2016 N 5)</w:t>
      </w:r>
    </w:p>
    <w:p w:rsidR="000A4C95" w:rsidRDefault="000A4C95">
      <w:pPr>
        <w:pStyle w:val="ConsPlusNormal"/>
        <w:jc w:val="both"/>
      </w:pPr>
    </w:p>
    <w:p w:rsidR="000A4C95" w:rsidRDefault="000A4C95">
      <w:pPr>
        <w:pStyle w:val="ConsPlusNormal"/>
        <w:ind w:firstLine="540"/>
        <w:jc w:val="both"/>
      </w:pPr>
      <w:bookmarkStart w:id="2" w:name="P140"/>
      <w:bookmarkEnd w:id="2"/>
      <w:r>
        <w:t xml:space="preserve">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пяти месяцев после официального опубликования региональной программы капитального ремонта, которая утверждена в установленном законом Республики Дагестан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58" w:history="1">
        <w:r>
          <w:rPr>
            <w:color w:val="0000FF"/>
          </w:rPr>
          <w:t>частью 1 статьи 172</w:t>
        </w:r>
      </w:hyperlink>
      <w:r>
        <w:t xml:space="preserve"> Жилищного кодекса Российской Федерации.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A4C95" w:rsidRDefault="000A4C95">
      <w:pPr>
        <w:pStyle w:val="ConsPlusNormal"/>
        <w:spacing w:before="220"/>
        <w:ind w:firstLine="540"/>
        <w:jc w:val="both"/>
      </w:pPr>
      <w:bookmarkStart w:id="3" w:name="P141"/>
      <w:bookmarkEnd w:id="3"/>
      <w:r>
        <w:t>2.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и одиннадцати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A4C95" w:rsidRDefault="000A4C95">
      <w:pPr>
        <w:pStyle w:val="ConsPlusNormal"/>
        <w:jc w:val="both"/>
      </w:pPr>
      <w:r>
        <w:t xml:space="preserve">(в ред. </w:t>
      </w:r>
      <w:hyperlink r:id="rId59" w:history="1">
        <w:r>
          <w:rPr>
            <w:color w:val="0000FF"/>
          </w:rPr>
          <w:t>Закона</w:t>
        </w:r>
      </w:hyperlink>
      <w:r>
        <w:t xml:space="preserve"> Республики Дагестан от 17.04.2018 N 18)</w:t>
      </w:r>
    </w:p>
    <w:p w:rsidR="000A4C95" w:rsidRDefault="000A4C95">
      <w:pPr>
        <w:pStyle w:val="ConsPlusNormal"/>
        <w:spacing w:before="220"/>
        <w:ind w:firstLine="540"/>
        <w:jc w:val="both"/>
      </w:pPr>
      <w:r>
        <w:t xml:space="preserve">3. Не позднее чем за месяц до окончания срока, установленного </w:t>
      </w:r>
      <w:hyperlink w:anchor="P140" w:history="1">
        <w:r>
          <w:rPr>
            <w:color w:val="0000FF"/>
          </w:rPr>
          <w:t>частями 1</w:t>
        </w:r>
      </w:hyperlink>
      <w:r>
        <w:t xml:space="preserve"> и </w:t>
      </w:r>
      <w:hyperlink w:anchor="P141" w:history="1">
        <w:r>
          <w:rPr>
            <w:color w:val="0000FF"/>
          </w:rPr>
          <w:t>2</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A4C95" w:rsidRDefault="000A4C95">
      <w:pPr>
        <w:pStyle w:val="ConsPlusNormal"/>
        <w:jc w:val="both"/>
      </w:pPr>
      <w:r>
        <w:t xml:space="preserve">(часть 3 в ред. </w:t>
      </w:r>
      <w:hyperlink r:id="rId60" w:history="1">
        <w:r>
          <w:rPr>
            <w:color w:val="0000FF"/>
          </w:rPr>
          <w:t>Закона</w:t>
        </w:r>
      </w:hyperlink>
      <w:r>
        <w:t xml:space="preserve"> Республики Дагестан от 17.04.2018 N 18)</w:t>
      </w:r>
    </w:p>
    <w:p w:rsidR="000A4C95" w:rsidRDefault="000A4C95">
      <w:pPr>
        <w:pStyle w:val="ConsPlusNormal"/>
        <w:spacing w:before="220"/>
        <w:ind w:firstLine="540"/>
        <w:jc w:val="both"/>
      </w:pPr>
      <w:r>
        <w:t xml:space="preserve">4. В случае если собственники помещений в многоквартирном доме в срок, установленный </w:t>
      </w:r>
      <w:hyperlink w:anchor="P140" w:history="1">
        <w:r>
          <w:rPr>
            <w:color w:val="0000FF"/>
          </w:rPr>
          <w:t>частями 1</w:t>
        </w:r>
      </w:hyperlink>
      <w:r>
        <w:t xml:space="preserve"> и </w:t>
      </w:r>
      <w:hyperlink w:anchor="P141" w:history="1">
        <w:r>
          <w:rPr>
            <w:color w:val="0000FF"/>
          </w:rPr>
          <w:t>2</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140" w:history="1">
        <w:r>
          <w:rPr>
            <w:color w:val="0000FF"/>
          </w:rPr>
          <w:t>частями 1</w:t>
        </w:r>
      </w:hyperlink>
      <w:r>
        <w:t xml:space="preserve"> и </w:t>
      </w:r>
      <w:hyperlink w:anchor="P141" w:history="1">
        <w:r>
          <w:rPr>
            <w:color w:val="0000FF"/>
          </w:rPr>
          <w:t>2</w:t>
        </w:r>
      </w:hyperlink>
      <w:r>
        <w:t xml:space="preserve"> настоящей статьи срок, и в случаях, предусмотренных </w:t>
      </w:r>
      <w:hyperlink r:id="rId61" w:history="1">
        <w:r>
          <w:rPr>
            <w:color w:val="0000FF"/>
          </w:rPr>
          <w:t>частью 7 статьи 189</w:t>
        </w:r>
      </w:hyperlink>
      <w:r>
        <w:t xml:space="preserve"> Жилищного кодекса Российской Федерации,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62" w:history="1">
        <w:r>
          <w:rPr>
            <w:color w:val="0000FF"/>
          </w:rPr>
          <w:t>частью 4 статьи 172</w:t>
        </w:r>
      </w:hyperlink>
      <w:r>
        <w:t xml:space="preserve"> Жилищного кодекса Российской Федерации,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w:t>
      </w:r>
    </w:p>
    <w:p w:rsidR="000A4C95" w:rsidRDefault="000A4C95">
      <w:pPr>
        <w:pStyle w:val="ConsPlusNormal"/>
        <w:jc w:val="both"/>
      </w:pPr>
      <w:r>
        <w:t xml:space="preserve">(в ред. Законов Республики Дагестан от 09.11.2017 </w:t>
      </w:r>
      <w:hyperlink r:id="rId63" w:history="1">
        <w:r>
          <w:rPr>
            <w:color w:val="0000FF"/>
          </w:rPr>
          <w:t>N 86</w:t>
        </w:r>
      </w:hyperlink>
      <w:r>
        <w:t xml:space="preserve">, от 17.04.2018 </w:t>
      </w:r>
      <w:hyperlink r:id="rId64" w:history="1">
        <w:r>
          <w:rPr>
            <w:color w:val="0000FF"/>
          </w:rPr>
          <w:t>N 18</w:t>
        </w:r>
      </w:hyperlink>
      <w:r>
        <w:t>)</w:t>
      </w:r>
    </w:p>
    <w:p w:rsidR="000A4C95" w:rsidRDefault="000A4C95">
      <w:pPr>
        <w:pStyle w:val="ConsPlusNormal"/>
        <w:spacing w:before="220"/>
        <w:ind w:firstLine="540"/>
        <w:jc w:val="both"/>
      </w:pPr>
      <w:bookmarkStart w:id="4" w:name="P147"/>
      <w:bookmarkEnd w:id="4"/>
      <w:r>
        <w:t>5.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A4C95" w:rsidRDefault="000A4C95">
      <w:pPr>
        <w:pStyle w:val="ConsPlusNormal"/>
        <w:jc w:val="both"/>
      </w:pPr>
      <w:r>
        <w:t xml:space="preserve">(часть 5 введена </w:t>
      </w:r>
      <w:hyperlink r:id="rId65" w:history="1">
        <w:r>
          <w:rPr>
            <w:color w:val="0000FF"/>
          </w:rPr>
          <w:t>Законом</w:t>
        </w:r>
      </w:hyperlink>
      <w:r>
        <w:t xml:space="preserve"> Республики Дагестан от 09.11.2017 N 86)</w:t>
      </w:r>
    </w:p>
    <w:p w:rsidR="000A4C95" w:rsidRDefault="000A4C95">
      <w:pPr>
        <w:pStyle w:val="ConsPlusNormal"/>
        <w:spacing w:before="220"/>
        <w:ind w:firstLine="540"/>
        <w:jc w:val="both"/>
      </w:pPr>
      <w:r>
        <w:t xml:space="preserve">6. Уполномоченное лицо, указанное в </w:t>
      </w:r>
      <w:hyperlink w:anchor="P147" w:history="1">
        <w:r>
          <w:rPr>
            <w:color w:val="0000FF"/>
          </w:rPr>
          <w:t>части 5</w:t>
        </w:r>
      </w:hyperlink>
      <w:r>
        <w:t xml:space="preserve"> настоящей статьи, обязано представлять владельцу специального счета в срок до пятого числа месяца, следующего за отчетным, сведения о размере средств, начисленных в качестве взносов на капитальный ремонт, по форме, утвержденной уполномоченным органом.</w:t>
      </w:r>
    </w:p>
    <w:p w:rsidR="000A4C95" w:rsidRDefault="000A4C95">
      <w:pPr>
        <w:pStyle w:val="ConsPlusNormal"/>
        <w:jc w:val="both"/>
      </w:pPr>
      <w:r>
        <w:t xml:space="preserve">(часть 6 введена </w:t>
      </w:r>
      <w:hyperlink r:id="rId66" w:history="1">
        <w:r>
          <w:rPr>
            <w:color w:val="0000FF"/>
          </w:rPr>
          <w:t>Законом</w:t>
        </w:r>
      </w:hyperlink>
      <w:r>
        <w:t xml:space="preserve"> Республики Дагестан от 09.11.2017 N 86)</w:t>
      </w:r>
    </w:p>
    <w:p w:rsidR="000A4C95" w:rsidRDefault="000A4C95">
      <w:pPr>
        <w:pStyle w:val="ConsPlusNormal"/>
        <w:jc w:val="both"/>
      </w:pPr>
    </w:p>
    <w:p w:rsidR="000A4C95" w:rsidRDefault="000A4C95">
      <w:pPr>
        <w:pStyle w:val="ConsPlusTitle"/>
        <w:ind w:firstLine="540"/>
        <w:jc w:val="both"/>
        <w:outlineLvl w:val="1"/>
      </w:pPr>
      <w:r>
        <w:t>Статья 6. Изменение способа формирования фонда капитального ремонта</w:t>
      </w:r>
    </w:p>
    <w:p w:rsidR="000A4C95" w:rsidRDefault="000A4C95">
      <w:pPr>
        <w:pStyle w:val="ConsPlusNormal"/>
        <w:jc w:val="both"/>
      </w:pPr>
    </w:p>
    <w:p w:rsidR="000A4C95" w:rsidRDefault="000A4C95">
      <w:pPr>
        <w:pStyle w:val="ConsPlusNormal"/>
        <w:ind w:firstLine="540"/>
        <w:jc w:val="both"/>
      </w:pPr>
      <w:r>
        <w:t xml:space="preserve">1. Изменение способа формирования фонда капитального ремонта осуществляется в порядке, установленном Жилищным </w:t>
      </w:r>
      <w:hyperlink r:id="rId67" w:history="1">
        <w:r>
          <w:rPr>
            <w:color w:val="0000FF"/>
          </w:rPr>
          <w:t>кодексом</w:t>
        </w:r>
      </w:hyperlink>
      <w:r>
        <w:t xml:space="preserve"> Российской Федерации.</w:t>
      </w:r>
    </w:p>
    <w:p w:rsidR="000A4C95" w:rsidRDefault="000A4C95">
      <w:pPr>
        <w:pStyle w:val="ConsPlusNormal"/>
        <w:spacing w:before="220"/>
        <w:ind w:firstLine="540"/>
        <w:jc w:val="both"/>
      </w:pPr>
      <w:r>
        <w:t xml:space="preserve">1.1.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год после направления региональному оператору решения общего собрания собственников помещений в многоквартирном доме в соответствии с </w:t>
      </w:r>
      <w:hyperlink r:id="rId68" w:history="1">
        <w:r>
          <w:rPr>
            <w:color w:val="0000FF"/>
          </w:rPr>
          <w:t>частью 4 статьи 173</w:t>
        </w:r>
      </w:hyperlink>
      <w:r>
        <w:t xml:space="preserve"> Жилищного кодекса Российской Федерации, но не ранее наступления условия, указанного в </w:t>
      </w:r>
      <w:hyperlink r:id="rId69" w:history="1">
        <w:r>
          <w:rPr>
            <w:color w:val="0000FF"/>
          </w:rPr>
          <w:t>части 2 статьи 173</w:t>
        </w:r>
      </w:hyperlink>
      <w:r>
        <w:t xml:space="preserve"> Жилищного кодекса Российской Федерации.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A4C95" w:rsidRDefault="000A4C95">
      <w:pPr>
        <w:pStyle w:val="ConsPlusNormal"/>
        <w:jc w:val="both"/>
      </w:pPr>
      <w:r>
        <w:t xml:space="preserve">(часть 1.1 введена </w:t>
      </w:r>
      <w:hyperlink r:id="rId70" w:history="1">
        <w:r>
          <w:rPr>
            <w:color w:val="0000FF"/>
          </w:rPr>
          <w:t>Законом</w:t>
        </w:r>
      </w:hyperlink>
      <w:r>
        <w:t xml:space="preserve"> Республики Дагестан от 09.11.2016 N 57)</w:t>
      </w:r>
    </w:p>
    <w:p w:rsidR="000A4C95" w:rsidRDefault="000A4C95">
      <w:pPr>
        <w:pStyle w:val="ConsPlusNormal"/>
        <w:spacing w:before="220"/>
        <w:ind w:firstLine="540"/>
        <w:jc w:val="both"/>
      </w:pPr>
      <w:r>
        <w:t>2. В случае изменения способа формирования фонда капитального ремонта владелец специального счета или региональный оператор, передающие средства фонда капитального ремонта, обязаны передать одновременно информацию по размеру обязательств 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w:t>
      </w:r>
    </w:p>
    <w:p w:rsidR="000A4C95" w:rsidRDefault="000A4C95">
      <w:pPr>
        <w:pStyle w:val="ConsPlusNormal"/>
        <w:jc w:val="both"/>
      </w:pPr>
    </w:p>
    <w:p w:rsidR="000A4C95" w:rsidRDefault="000A4C95">
      <w:pPr>
        <w:pStyle w:val="ConsPlusTitle"/>
        <w:ind w:firstLine="540"/>
        <w:jc w:val="both"/>
        <w:outlineLvl w:val="1"/>
      </w:pPr>
      <w:r>
        <w:t>Статья 7. Особенности уплаты взносов на капитальный ремонт</w:t>
      </w:r>
    </w:p>
    <w:p w:rsidR="000A4C95" w:rsidRDefault="000A4C95">
      <w:pPr>
        <w:pStyle w:val="ConsPlusNormal"/>
        <w:jc w:val="both"/>
      </w:pPr>
    </w:p>
    <w:p w:rsidR="000A4C95" w:rsidRDefault="000A4C95">
      <w:pPr>
        <w:pStyle w:val="ConsPlusNormal"/>
        <w:ind w:firstLine="540"/>
        <w:jc w:val="both"/>
      </w:pPr>
      <w:bookmarkStart w:id="5" w:name="P161"/>
      <w:bookmarkEnd w:id="5"/>
      <w:r>
        <w:t>1. Собственники жилых помещений в многоквартирном доме при формировании фонда капитального ремонта на счете регионального оператора ежемесячно до 25-го числа месяца, следующего за истекшим месяцем, уплачивают взносы на капитальный ремонт на основании платежных документов, представленных региональным оператором.</w:t>
      </w:r>
    </w:p>
    <w:p w:rsidR="000A4C95" w:rsidRDefault="000A4C95">
      <w:pPr>
        <w:pStyle w:val="ConsPlusNormal"/>
        <w:jc w:val="both"/>
      </w:pPr>
      <w:r>
        <w:t xml:space="preserve">(в ред. Законов Республики Дагестан от 08.02.2016 </w:t>
      </w:r>
      <w:hyperlink r:id="rId71" w:history="1">
        <w:r>
          <w:rPr>
            <w:color w:val="0000FF"/>
          </w:rPr>
          <w:t>N 5</w:t>
        </w:r>
      </w:hyperlink>
      <w:r>
        <w:t xml:space="preserve">, от 09.11.2017 </w:t>
      </w:r>
      <w:hyperlink r:id="rId72" w:history="1">
        <w:r>
          <w:rPr>
            <w:color w:val="0000FF"/>
          </w:rPr>
          <w:t>N 86</w:t>
        </w:r>
      </w:hyperlink>
      <w:r>
        <w:t>)</w:t>
      </w:r>
    </w:p>
    <w:p w:rsidR="000A4C95" w:rsidRDefault="000A4C95">
      <w:pPr>
        <w:pStyle w:val="ConsPlusNormal"/>
        <w:spacing w:before="220"/>
        <w:ind w:firstLine="540"/>
        <w:jc w:val="both"/>
      </w:pPr>
      <w:bookmarkStart w:id="6" w:name="P163"/>
      <w:bookmarkEnd w:id="6"/>
      <w:r>
        <w:t xml:space="preserve">2.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w:t>
      </w:r>
      <w:proofErr w:type="spellStart"/>
      <w:r>
        <w:t>ресурсоснабжающей</w:t>
      </w:r>
      <w:proofErr w:type="spellEnd"/>
      <w:r>
        <w:t xml:space="preserve">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0A4C95" w:rsidRDefault="000A4C95">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представляемых лицами, уполномоченными в соответствии с требованиями </w:t>
      </w:r>
      <w:hyperlink w:anchor="P161" w:history="1">
        <w:r>
          <w:rPr>
            <w:color w:val="0000FF"/>
          </w:rPr>
          <w:t>частей 1</w:t>
        </w:r>
      </w:hyperlink>
      <w:r>
        <w:t xml:space="preserve"> и </w:t>
      </w:r>
      <w:hyperlink w:anchor="P16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до двадцать пятого числа месяца, следующего за истекшим месяцем.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в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A4C95" w:rsidRDefault="000A4C95">
      <w:pPr>
        <w:pStyle w:val="ConsPlusNormal"/>
        <w:jc w:val="both"/>
      </w:pPr>
      <w:r>
        <w:t xml:space="preserve">(часть 3 введена </w:t>
      </w:r>
      <w:hyperlink r:id="rId73" w:history="1">
        <w:r>
          <w:rPr>
            <w:color w:val="0000FF"/>
          </w:rPr>
          <w:t>Законом</w:t>
        </w:r>
      </w:hyperlink>
      <w:r>
        <w:t xml:space="preserve"> Республики Дагестан от 09.11.2017 N 86; в ред. </w:t>
      </w:r>
      <w:hyperlink r:id="rId74" w:history="1">
        <w:r>
          <w:rPr>
            <w:color w:val="0000FF"/>
          </w:rPr>
          <w:t>Закона</w:t>
        </w:r>
      </w:hyperlink>
      <w:r>
        <w:t xml:space="preserve"> Республики Дагестан от 17.04.2018 N 18)</w:t>
      </w:r>
    </w:p>
    <w:p w:rsidR="000A4C95" w:rsidRDefault="000A4C95">
      <w:pPr>
        <w:pStyle w:val="ConsPlusNormal"/>
        <w:spacing w:before="220"/>
        <w:ind w:firstLine="540"/>
        <w:jc w:val="both"/>
      </w:pPr>
      <w:r>
        <w:t xml:space="preserve">4. Специально уполномоченный орган или </w:t>
      </w:r>
      <w:proofErr w:type="spellStart"/>
      <w:r>
        <w:t>управомоченное</w:t>
      </w:r>
      <w:proofErr w:type="spellEnd"/>
      <w: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Республики Дагестан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специально уполномоченный орган или </w:t>
      </w:r>
      <w:proofErr w:type="spellStart"/>
      <w:r>
        <w:t>управомоченное</w:t>
      </w:r>
      <w:proofErr w:type="spellEnd"/>
      <w:r>
        <w:t xml:space="preserve"> им учреждение получает у регионального оператора либо владельца специального счета по запросу в порядке, установленном Правительством Республики Дагестан.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A4C95" w:rsidRDefault="000A4C95">
      <w:pPr>
        <w:pStyle w:val="ConsPlusNormal"/>
        <w:jc w:val="both"/>
      </w:pPr>
      <w:r>
        <w:t xml:space="preserve">(часть 4 введена </w:t>
      </w:r>
      <w:hyperlink r:id="rId75" w:history="1">
        <w:r>
          <w:rPr>
            <w:color w:val="0000FF"/>
          </w:rPr>
          <w:t>Законом</w:t>
        </w:r>
      </w:hyperlink>
      <w:r>
        <w:t xml:space="preserve"> Республики Дагестан от 15.11.2019 N 96)</w:t>
      </w:r>
    </w:p>
    <w:p w:rsidR="000A4C95" w:rsidRDefault="000A4C95">
      <w:pPr>
        <w:pStyle w:val="ConsPlusNormal"/>
        <w:jc w:val="both"/>
      </w:pPr>
    </w:p>
    <w:p w:rsidR="000A4C95" w:rsidRDefault="000A4C95">
      <w:pPr>
        <w:pStyle w:val="ConsPlusTitle"/>
        <w:ind w:firstLine="540"/>
        <w:jc w:val="both"/>
        <w:outlineLvl w:val="1"/>
      </w:pPr>
      <w:bookmarkStart w:id="7" w:name="P169"/>
      <w:bookmarkEnd w:id="7"/>
      <w:r>
        <w:t>Статья 8. Учет фондов капитального ремонта</w:t>
      </w:r>
    </w:p>
    <w:p w:rsidR="000A4C95" w:rsidRDefault="000A4C95">
      <w:pPr>
        <w:pStyle w:val="ConsPlusNormal"/>
        <w:jc w:val="both"/>
      </w:pPr>
    </w:p>
    <w:p w:rsidR="000A4C95" w:rsidRDefault="000A4C95">
      <w:pPr>
        <w:pStyle w:val="ConsPlusNormal"/>
        <w:ind w:firstLine="540"/>
        <w:jc w:val="both"/>
      </w:pPr>
      <w: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A4C95" w:rsidRDefault="000A4C95">
      <w:pPr>
        <w:pStyle w:val="ConsPlusNormal"/>
        <w:spacing w:before="220"/>
        <w:ind w:firstLine="540"/>
        <w:jc w:val="both"/>
      </w:pPr>
      <w:r>
        <w:t>2. Владелец специального счета ведет учет средств, поступивших на счет в виде взносов на капитальный ремонт собственников помещений в многоквартирном доме, формирование фонда капитального ремонта которого осуществляется на специальном счете.</w:t>
      </w:r>
    </w:p>
    <w:p w:rsidR="000A4C95" w:rsidRDefault="000A4C95">
      <w:pPr>
        <w:pStyle w:val="ConsPlusNormal"/>
        <w:spacing w:before="220"/>
        <w:ind w:firstLine="540"/>
        <w:jc w:val="both"/>
      </w:pPr>
      <w:bookmarkStart w:id="8" w:name="P173"/>
      <w:bookmarkEnd w:id="8"/>
      <w:r>
        <w:t>3. Система учета фондов капитального ремонта включает в себя сведения:</w:t>
      </w:r>
    </w:p>
    <w:p w:rsidR="000A4C95" w:rsidRDefault="000A4C95">
      <w:pPr>
        <w:pStyle w:val="ConsPlusNormal"/>
        <w:spacing w:before="220"/>
        <w:ind w:firstLine="540"/>
        <w:jc w:val="both"/>
      </w:pPr>
      <w:r>
        <w:t>1)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A4C95" w:rsidRDefault="000A4C95">
      <w:pPr>
        <w:pStyle w:val="ConsPlusNormal"/>
        <w:jc w:val="both"/>
      </w:pPr>
      <w:r>
        <w:t xml:space="preserve">(в ред. </w:t>
      </w:r>
      <w:hyperlink r:id="rId76" w:history="1">
        <w:r>
          <w:rPr>
            <w:color w:val="0000FF"/>
          </w:rPr>
          <w:t>Закона</w:t>
        </w:r>
      </w:hyperlink>
      <w:r>
        <w:t xml:space="preserve"> Республики Дагестан от 08.02.2016 N 5)</w:t>
      </w:r>
    </w:p>
    <w:p w:rsidR="000A4C95" w:rsidRDefault="000A4C95">
      <w:pPr>
        <w:pStyle w:val="ConsPlusNormal"/>
        <w:spacing w:before="220"/>
        <w:ind w:firstLine="540"/>
        <w:jc w:val="both"/>
      </w:pPr>
      <w:r>
        <w:t>2) о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A4C95" w:rsidRDefault="000A4C95">
      <w:pPr>
        <w:pStyle w:val="ConsPlusNormal"/>
        <w:spacing w:before="220"/>
        <w:ind w:firstLine="540"/>
        <w:jc w:val="both"/>
      </w:pPr>
      <w:r>
        <w:t>3) о размере задолженности за оказанные услуги и (или) выполненные работы по капитальному ремонту общего имущества в многоквартирном доме;</w:t>
      </w:r>
    </w:p>
    <w:p w:rsidR="000A4C95" w:rsidRDefault="000A4C95">
      <w:pPr>
        <w:pStyle w:val="ConsPlusNormal"/>
        <w:spacing w:before="220"/>
        <w:ind w:firstLine="540"/>
        <w:jc w:val="both"/>
      </w:pPr>
      <w:r>
        <w:t>4)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A4C95" w:rsidRDefault="000A4C95">
      <w:pPr>
        <w:pStyle w:val="ConsPlusNormal"/>
        <w:jc w:val="both"/>
      </w:pPr>
      <w:r>
        <w:t xml:space="preserve">(п. 4 введен </w:t>
      </w:r>
      <w:hyperlink r:id="rId77" w:history="1">
        <w:r>
          <w:rPr>
            <w:color w:val="0000FF"/>
          </w:rPr>
          <w:t>Законом</w:t>
        </w:r>
      </w:hyperlink>
      <w:r>
        <w:t xml:space="preserve"> Республики Дагестан от 17.04.2018 N 18)</w:t>
      </w:r>
    </w:p>
    <w:p w:rsidR="000A4C95" w:rsidRDefault="000A4C95">
      <w:pPr>
        <w:pStyle w:val="ConsPlusNormal"/>
        <w:spacing w:before="220"/>
        <w:ind w:firstLine="540"/>
        <w:jc w:val="both"/>
      </w:pPr>
      <w:r>
        <w:t xml:space="preserve">4. Региональный оператор, владелец специального счета по запросу предоставляют сведения, предусмотренные </w:t>
      </w:r>
      <w:hyperlink w:anchor="P173" w:history="1">
        <w:r>
          <w:rPr>
            <w:color w:val="0000FF"/>
          </w:rPr>
          <w:t>частью 3</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 Указанные сведения направляются лицу, обратившемуся с соответствующим запросом, в течение десяти рабочих дней с момента получения запроса. Запрашиваемая информация направляется любым доступным образом, позволяющим обеспечить подтверждение получения адресатом.</w:t>
      </w:r>
    </w:p>
    <w:p w:rsidR="000A4C95" w:rsidRDefault="000A4C95">
      <w:pPr>
        <w:pStyle w:val="ConsPlusNormal"/>
        <w:jc w:val="both"/>
      </w:pPr>
    </w:p>
    <w:p w:rsidR="000A4C95" w:rsidRDefault="000A4C95">
      <w:pPr>
        <w:pStyle w:val="ConsPlusTitle"/>
        <w:ind w:firstLine="540"/>
        <w:jc w:val="both"/>
        <w:outlineLvl w:val="1"/>
      </w:pPr>
      <w:r>
        <w:t>Статья 9. Контроль за формированием фонда капитального ремонта, целевым расходованием денежных средств, сформированных за счет взносов на капитальный ремонт, и обеспечением сохранности этих средств</w:t>
      </w:r>
    </w:p>
    <w:p w:rsidR="000A4C95" w:rsidRDefault="000A4C95">
      <w:pPr>
        <w:pStyle w:val="ConsPlusNormal"/>
        <w:jc w:val="both"/>
      </w:pPr>
    </w:p>
    <w:p w:rsidR="000A4C95" w:rsidRDefault="000A4C95">
      <w:pPr>
        <w:pStyle w:val="ConsPlusNormal"/>
        <w:ind w:firstLine="540"/>
        <w:jc w:val="both"/>
      </w:pPr>
      <w:r>
        <w:t>1. Владелец специального счета обязан ежегодно в срок не позднее 1 февраля года, следующего за отчетным,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ежемесячно в срок до десятого числа месяца, следующего за истекшим месяцем, представлять в орган государственного жилищного надзора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A4C95" w:rsidRDefault="000A4C95">
      <w:pPr>
        <w:pStyle w:val="ConsPlusNormal"/>
        <w:jc w:val="both"/>
      </w:pPr>
      <w:r>
        <w:t xml:space="preserve">(в ред. </w:t>
      </w:r>
      <w:hyperlink r:id="rId78"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2.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ежемесячно в срок до десятого числа месяца, следующего за истекшим месяцем,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p>
    <w:p w:rsidR="000A4C95" w:rsidRDefault="000A4C95">
      <w:pPr>
        <w:pStyle w:val="ConsPlusNormal"/>
        <w:jc w:val="both"/>
      </w:pPr>
      <w:r>
        <w:t xml:space="preserve">(в ред. </w:t>
      </w:r>
      <w:hyperlink r:id="rId79"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3. Сведения о размере остатка средств на специальном счете, о поступлении взносов на капитальный ремонт предоставляются в орган государственного жилищного надзора по каждому собственнику помещений в многоквартирном доме с указанием номера квартиры собственника.</w:t>
      </w:r>
    </w:p>
    <w:p w:rsidR="000A4C95" w:rsidRDefault="000A4C95">
      <w:pPr>
        <w:pStyle w:val="ConsPlusNormal"/>
        <w:spacing w:before="220"/>
        <w:ind w:firstLine="540"/>
        <w:jc w:val="both"/>
      </w:pPr>
      <w:bookmarkStart w:id="9" w:name="P189"/>
      <w:bookmarkEnd w:id="9"/>
      <w:r>
        <w:t>4. Орган государственного жилищного надзора ведет реестр уведомлений о выбранном собственниками помещений в соответствующем многоквартирном доме способе формирования фонда капитального ремонта, реестр специальных счетов, а также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A4C95" w:rsidRDefault="000A4C95">
      <w:pPr>
        <w:pStyle w:val="ConsPlusNormal"/>
        <w:spacing w:before="220"/>
        <w:ind w:firstLine="540"/>
        <w:jc w:val="both"/>
      </w:pPr>
      <w:r>
        <w:t>Информирование органа местного самоуправления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пяти рабочих дней с даты его поступления в орган государственного жилищного надзора.</w:t>
      </w:r>
    </w:p>
    <w:p w:rsidR="000A4C95" w:rsidRDefault="000A4C95">
      <w:pPr>
        <w:pStyle w:val="ConsPlusNormal"/>
        <w:spacing w:before="220"/>
        <w:ind w:firstLine="540"/>
        <w:jc w:val="both"/>
      </w:pPr>
      <w:r>
        <w:t xml:space="preserve">5. Ведение указанных в </w:t>
      </w:r>
      <w:hyperlink w:anchor="P189" w:history="1">
        <w:r>
          <w:rPr>
            <w:color w:val="0000FF"/>
          </w:rPr>
          <w:t>части 4</w:t>
        </w:r>
      </w:hyperlink>
      <w:r>
        <w:t xml:space="preserve"> настоящей статьи реестров осуществляется органом государственного жилищного надзора в электронной форме в порядке, установленном Правительством Республики Дагестан.</w:t>
      </w:r>
    </w:p>
    <w:p w:rsidR="000A4C95" w:rsidRDefault="000A4C95">
      <w:pPr>
        <w:pStyle w:val="ConsPlusNormal"/>
        <w:spacing w:before="220"/>
        <w:ind w:firstLine="540"/>
        <w:jc w:val="both"/>
      </w:pPr>
      <w:r>
        <w:t>6. Контроль за целевым расходованием денежных средств, сформированных за счет взносов на капитальный ремонт, и обеспечением сохранности этих средств осуществляется в порядке, установленном законодательством Российской Федерации.</w:t>
      </w:r>
    </w:p>
    <w:p w:rsidR="000A4C95" w:rsidRDefault="000A4C95">
      <w:pPr>
        <w:pStyle w:val="ConsPlusNormal"/>
        <w:jc w:val="both"/>
      </w:pPr>
    </w:p>
    <w:p w:rsidR="000A4C95" w:rsidRDefault="000A4C95">
      <w:pPr>
        <w:pStyle w:val="ConsPlusTitle"/>
        <w:ind w:firstLine="540"/>
        <w:jc w:val="both"/>
        <w:outlineLvl w:val="1"/>
      </w:pPr>
      <w:bookmarkStart w:id="10" w:name="P194"/>
      <w:bookmarkEnd w:id="10"/>
      <w:r>
        <w:t>Статья 10. Меры государственной поддержки капитального ремонта</w:t>
      </w:r>
    </w:p>
    <w:p w:rsidR="000A4C95" w:rsidRDefault="000A4C95">
      <w:pPr>
        <w:pStyle w:val="ConsPlusNormal"/>
        <w:jc w:val="both"/>
      </w:pPr>
    </w:p>
    <w:p w:rsidR="000A4C95" w:rsidRDefault="000A4C95">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утверждаемую Правительством Республики Дагестан в соответствии со </w:t>
      </w:r>
      <w:hyperlink w:anchor="P220" w:history="1">
        <w:r>
          <w:rPr>
            <w:color w:val="0000FF"/>
          </w:rPr>
          <w:t>статьей 11</w:t>
        </w:r>
      </w:hyperlink>
      <w:r>
        <w:t xml:space="preserve"> настоящего Закона,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r:id="rId80" w:history="1">
        <w:r>
          <w:rPr>
            <w:color w:val="0000FF"/>
          </w:rPr>
          <w:t>кодексом</w:t>
        </w:r>
      </w:hyperlink>
      <w:r>
        <w:t xml:space="preserve"> Российской Федерации, управляющим организациям, региональным операторам за счет средств республиканского бюджета Республики Дагестан, в порядке и на условиях, определенных Правительством Республики Дагестан, в пределах средств, предусмотренных законом о республиканском бюджете Республики Дагестан.</w:t>
      </w:r>
    </w:p>
    <w:p w:rsidR="000A4C95" w:rsidRDefault="000A4C95">
      <w:pPr>
        <w:pStyle w:val="ConsPlusNormal"/>
        <w:jc w:val="both"/>
      </w:pPr>
      <w:r>
        <w:t xml:space="preserve">(часть 1 в ред. </w:t>
      </w:r>
      <w:hyperlink r:id="rId81" w:history="1">
        <w:r>
          <w:rPr>
            <w:color w:val="0000FF"/>
          </w:rPr>
          <w:t>Закона</w:t>
        </w:r>
      </w:hyperlink>
      <w:r>
        <w:t xml:space="preserve"> Республики Дагестан от 08.02.2016 N 5)</w:t>
      </w:r>
    </w:p>
    <w:p w:rsidR="000A4C95" w:rsidRDefault="000A4C95">
      <w:pPr>
        <w:pStyle w:val="ConsPlusNormal"/>
        <w:jc w:val="both"/>
      </w:pPr>
    </w:p>
    <w:p w:rsidR="000A4C95" w:rsidRDefault="000A4C95">
      <w:pPr>
        <w:pStyle w:val="ConsPlusNormal"/>
        <w:ind w:firstLine="540"/>
        <w:jc w:val="both"/>
      </w:pPr>
      <w:r>
        <w:t xml:space="preserve">2. Утратила силу. - </w:t>
      </w:r>
      <w:hyperlink r:id="rId82" w:history="1">
        <w:r>
          <w:rPr>
            <w:color w:val="0000FF"/>
          </w:rPr>
          <w:t>Закон</w:t>
        </w:r>
      </w:hyperlink>
      <w:r>
        <w:t xml:space="preserve"> Республики Дагестан от 30.06.2014 N 50.</w:t>
      </w:r>
    </w:p>
    <w:p w:rsidR="000A4C95" w:rsidRDefault="000A4C95">
      <w:pPr>
        <w:pStyle w:val="ConsPlusNormal"/>
        <w:jc w:val="both"/>
      </w:pPr>
    </w:p>
    <w:p w:rsidR="000A4C95" w:rsidRDefault="000A4C95">
      <w:pPr>
        <w:pStyle w:val="ConsPlusTitle"/>
        <w:ind w:firstLine="540"/>
        <w:jc w:val="both"/>
        <w:outlineLvl w:val="1"/>
      </w:pPr>
      <w:r>
        <w:t>Статья 10.1. Обеспечение условий доступности для инвалидов общего имущества в многоквартирных домах</w:t>
      </w:r>
    </w:p>
    <w:p w:rsidR="000A4C95" w:rsidRDefault="000A4C95">
      <w:pPr>
        <w:pStyle w:val="ConsPlusNormal"/>
        <w:ind w:firstLine="540"/>
        <w:jc w:val="both"/>
      </w:pPr>
      <w:r>
        <w:t xml:space="preserve">(введена </w:t>
      </w:r>
      <w:hyperlink r:id="rId83" w:history="1">
        <w:r>
          <w:rPr>
            <w:color w:val="0000FF"/>
          </w:rPr>
          <w:t>Законом</w:t>
        </w:r>
      </w:hyperlink>
      <w:r>
        <w:t xml:space="preserve"> Республики Дагестан от 10.04.2017 N 27)</w:t>
      </w:r>
    </w:p>
    <w:p w:rsidR="000A4C95" w:rsidRDefault="000A4C95">
      <w:pPr>
        <w:pStyle w:val="ConsPlusNormal"/>
        <w:jc w:val="both"/>
      </w:pPr>
    </w:p>
    <w:p w:rsidR="000A4C95" w:rsidRDefault="000A4C95">
      <w:pPr>
        <w:pStyle w:val="ConsPlusNormal"/>
        <w:ind w:firstLine="540"/>
        <w:jc w:val="both"/>
      </w:pPr>
      <w:r>
        <w:t>Уполномоченный орган и органы местного самоуправления в соответствии с законодательством Российской Федерации о социальной защите инвалидов обеспечивают условия доступности для инвалидов общего имущества в многоквартирных домах.</w:t>
      </w:r>
    </w:p>
    <w:p w:rsidR="000A4C95" w:rsidRDefault="000A4C95">
      <w:pPr>
        <w:pStyle w:val="ConsPlusNormal"/>
        <w:jc w:val="both"/>
      </w:pPr>
    </w:p>
    <w:p w:rsidR="000A4C95" w:rsidRDefault="000A4C95">
      <w:pPr>
        <w:pStyle w:val="ConsPlusTitle"/>
        <w:ind w:firstLine="540"/>
        <w:jc w:val="both"/>
        <w:outlineLvl w:val="1"/>
      </w:pPr>
      <w:bookmarkStart w:id="11" w:name="P206"/>
      <w:bookmarkEnd w:id="11"/>
      <w:r>
        <w:t>Статья 10.2. Меры социальной поддержки в виде компенсации расходов на уплату взноса на капитальный ремонт общего имущества в многоквартирном доме отдельным категориям граждан</w:t>
      </w:r>
    </w:p>
    <w:p w:rsidR="000A4C95" w:rsidRDefault="000A4C95">
      <w:pPr>
        <w:pStyle w:val="ConsPlusNormal"/>
        <w:ind w:firstLine="540"/>
        <w:jc w:val="both"/>
      </w:pPr>
      <w:r>
        <w:t xml:space="preserve">(введена </w:t>
      </w:r>
      <w:hyperlink r:id="rId84" w:history="1">
        <w:r>
          <w:rPr>
            <w:color w:val="0000FF"/>
          </w:rPr>
          <w:t>Законом</w:t>
        </w:r>
      </w:hyperlink>
      <w:r>
        <w:t xml:space="preserve"> Республики Дагестан от 01.02.2018 N 3)</w:t>
      </w:r>
    </w:p>
    <w:p w:rsidR="000A4C95" w:rsidRDefault="000A4C95">
      <w:pPr>
        <w:pStyle w:val="ConsPlusNormal"/>
        <w:jc w:val="both"/>
      </w:pPr>
    </w:p>
    <w:p w:rsidR="000A4C95" w:rsidRDefault="000A4C95">
      <w:pPr>
        <w:pStyle w:val="ConsPlusNormal"/>
        <w:ind w:firstLine="540"/>
        <w:jc w:val="both"/>
      </w:pPr>
      <w:r>
        <w:t>Мера социальной поддержки в виде компенсации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Дагестан, и размера регионального стандарта нормативной площади жилого помещения, используемой для расчета субсидий, предоставляется одиноко проживающим неработающим собственникам жилых помещений, достигшим возраста семидесяти лет, - в размере пятидесяти процентов взноса, достигшим возраста восьмидесяти лет, - в размере ста процентов взноса,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взноса, восьмидесяти лет, - в размере ста процентов взноса.</w:t>
      </w:r>
    </w:p>
    <w:p w:rsidR="000A4C95" w:rsidRDefault="000A4C95">
      <w:pPr>
        <w:pStyle w:val="ConsPlusNormal"/>
        <w:jc w:val="both"/>
      </w:pPr>
      <w:r>
        <w:t xml:space="preserve">(в ред. </w:t>
      </w:r>
      <w:hyperlink r:id="rId85" w:history="1">
        <w:r>
          <w:rPr>
            <w:color w:val="0000FF"/>
          </w:rPr>
          <w:t>Закона</w:t>
        </w:r>
      </w:hyperlink>
      <w:r>
        <w:t xml:space="preserve"> Республики Дагестан от 21.02.2019 N 8)</w:t>
      </w:r>
    </w:p>
    <w:p w:rsidR="000A4C95" w:rsidRDefault="000A4C95">
      <w:pPr>
        <w:pStyle w:val="ConsPlusNormal"/>
        <w:jc w:val="both"/>
      </w:pPr>
    </w:p>
    <w:p w:rsidR="000A4C95" w:rsidRDefault="000A4C95">
      <w:pPr>
        <w:pStyle w:val="ConsPlusTitle"/>
        <w:ind w:firstLine="540"/>
        <w:jc w:val="both"/>
        <w:outlineLvl w:val="1"/>
      </w:pPr>
      <w:r>
        <w:t>Статья 10.3. Обеспечение размещения информации о предоставлении мер социальной поддержки</w:t>
      </w:r>
    </w:p>
    <w:p w:rsidR="000A4C95" w:rsidRDefault="000A4C95">
      <w:pPr>
        <w:pStyle w:val="ConsPlusNormal"/>
        <w:ind w:firstLine="540"/>
        <w:jc w:val="both"/>
      </w:pPr>
      <w:r>
        <w:t xml:space="preserve">(введена </w:t>
      </w:r>
      <w:hyperlink r:id="rId86" w:history="1">
        <w:r>
          <w:rPr>
            <w:color w:val="0000FF"/>
          </w:rPr>
          <w:t>Законом</w:t>
        </w:r>
      </w:hyperlink>
      <w:r>
        <w:t xml:space="preserve"> Республики Дагестан от 16.03.2020 N 11)</w:t>
      </w:r>
    </w:p>
    <w:p w:rsidR="000A4C95" w:rsidRDefault="000A4C95">
      <w:pPr>
        <w:pStyle w:val="ConsPlusNormal"/>
        <w:jc w:val="both"/>
      </w:pPr>
    </w:p>
    <w:p w:rsidR="000A4C95" w:rsidRDefault="000A4C95">
      <w:pPr>
        <w:pStyle w:val="ConsPlusNormal"/>
        <w:ind w:firstLine="540"/>
        <w:jc w:val="both"/>
      </w:pPr>
      <w:r>
        <w:t xml:space="preserve">Информация о предоставлении мер социальной поддержки отдельным категориям граждан, указанным в настоящем Законе,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7" w:history="1">
        <w:r>
          <w:rPr>
            <w:color w:val="0000FF"/>
          </w:rPr>
          <w:t>законом</w:t>
        </w:r>
      </w:hyperlink>
      <w:r>
        <w:t xml:space="preserve"> от 17 июля 1999 года N 178-ФЗ "О государственной социальной помощи".</w:t>
      </w:r>
    </w:p>
    <w:p w:rsidR="000A4C95" w:rsidRDefault="000A4C95">
      <w:pPr>
        <w:pStyle w:val="ConsPlusNormal"/>
        <w:jc w:val="both"/>
      </w:pPr>
    </w:p>
    <w:p w:rsidR="000A4C95" w:rsidRDefault="000A4C95">
      <w:pPr>
        <w:pStyle w:val="ConsPlusTitle"/>
        <w:jc w:val="center"/>
        <w:outlineLvl w:val="0"/>
      </w:pPr>
      <w:r>
        <w:t>Глава 3. РЕГИОНАЛЬНАЯ ПРОГРАММА</w:t>
      </w:r>
    </w:p>
    <w:p w:rsidR="000A4C95" w:rsidRDefault="000A4C95">
      <w:pPr>
        <w:pStyle w:val="ConsPlusTitle"/>
        <w:jc w:val="center"/>
      </w:pPr>
      <w:r>
        <w:t>КАПИТАЛЬНОГО РЕМОНТА</w:t>
      </w:r>
    </w:p>
    <w:p w:rsidR="000A4C95" w:rsidRDefault="000A4C95">
      <w:pPr>
        <w:pStyle w:val="ConsPlusNormal"/>
        <w:jc w:val="both"/>
      </w:pPr>
    </w:p>
    <w:p w:rsidR="000A4C95" w:rsidRDefault="000A4C95">
      <w:pPr>
        <w:pStyle w:val="ConsPlusTitle"/>
        <w:ind w:firstLine="540"/>
        <w:jc w:val="both"/>
        <w:outlineLvl w:val="1"/>
      </w:pPr>
      <w:bookmarkStart w:id="12" w:name="P220"/>
      <w:bookmarkEnd w:id="12"/>
      <w:r>
        <w:t>Статья 11. Порядок разработки и утверждения региональной программы, требования к региональной программе капитального ремонта</w:t>
      </w:r>
    </w:p>
    <w:p w:rsidR="000A4C95" w:rsidRDefault="000A4C95">
      <w:pPr>
        <w:pStyle w:val="ConsPlusNormal"/>
        <w:ind w:firstLine="540"/>
        <w:jc w:val="both"/>
      </w:pPr>
      <w:r>
        <w:t xml:space="preserve">(в ред. </w:t>
      </w:r>
      <w:hyperlink r:id="rId88" w:history="1">
        <w:r>
          <w:rPr>
            <w:color w:val="0000FF"/>
          </w:rPr>
          <w:t>Закона</w:t>
        </w:r>
      </w:hyperlink>
      <w:r>
        <w:t xml:space="preserve"> Республики Дагестан от 05.12.2013 N 93)</w:t>
      </w:r>
    </w:p>
    <w:p w:rsidR="000A4C95" w:rsidRDefault="000A4C95">
      <w:pPr>
        <w:pStyle w:val="ConsPlusNormal"/>
        <w:jc w:val="both"/>
      </w:pPr>
    </w:p>
    <w:p w:rsidR="000A4C95" w:rsidRDefault="000A4C95">
      <w:pPr>
        <w:pStyle w:val="ConsPlusNormal"/>
        <w:ind w:firstLine="540"/>
        <w:jc w:val="both"/>
      </w:pPr>
      <w:r>
        <w:t>1.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Республики Дагестан.</w:t>
      </w:r>
    </w:p>
    <w:p w:rsidR="000A4C95" w:rsidRDefault="000A4C95">
      <w:pPr>
        <w:pStyle w:val="ConsPlusNormal"/>
        <w:spacing w:before="220"/>
        <w:ind w:firstLine="540"/>
        <w:jc w:val="both"/>
      </w:pPr>
      <w:r>
        <w:t>2. Разработка и утверждение региональной программы капитального ремонта включают в себя следующие этапы:</w:t>
      </w:r>
    </w:p>
    <w:p w:rsidR="000A4C95" w:rsidRDefault="000A4C95">
      <w:pPr>
        <w:pStyle w:val="ConsPlusNormal"/>
        <w:spacing w:before="220"/>
        <w:ind w:firstLine="540"/>
        <w:jc w:val="both"/>
      </w:pPr>
      <w:r>
        <w:t>1) разработка проекта региональной программы капитального ремонта;</w:t>
      </w:r>
    </w:p>
    <w:p w:rsidR="000A4C95" w:rsidRDefault="000A4C95">
      <w:pPr>
        <w:pStyle w:val="ConsPlusNormal"/>
        <w:spacing w:before="220"/>
        <w:ind w:firstLine="540"/>
        <w:jc w:val="both"/>
      </w:pPr>
      <w:r>
        <w:t>2) утверждение региональной программы капитального ремонта Правительством Республики Дагестан.</w:t>
      </w:r>
    </w:p>
    <w:p w:rsidR="000A4C95" w:rsidRDefault="000A4C95">
      <w:pPr>
        <w:pStyle w:val="ConsPlusNormal"/>
        <w:spacing w:before="220"/>
        <w:ind w:firstLine="540"/>
        <w:jc w:val="both"/>
      </w:pPr>
      <w:r>
        <w:t xml:space="preserve">3. Разработка проекта региональной программы капитального ремонта осуществляется уполномоченным органом на основании мониторинга технического состояния, проведенного в соответствии со </w:t>
      </w:r>
      <w:hyperlink w:anchor="P280" w:history="1">
        <w:r>
          <w:rPr>
            <w:color w:val="0000FF"/>
          </w:rPr>
          <w:t>статьей 14</w:t>
        </w:r>
      </w:hyperlink>
      <w:r>
        <w:t xml:space="preserve"> настоящего Закона.</w:t>
      </w:r>
    </w:p>
    <w:p w:rsidR="000A4C95" w:rsidRDefault="000A4C95">
      <w:pPr>
        <w:pStyle w:val="ConsPlusNormal"/>
        <w:spacing w:before="220"/>
        <w:ind w:firstLine="540"/>
        <w:jc w:val="both"/>
      </w:pPr>
      <w:r>
        <w:t>4. Проект региональной программы капитального ремонта представляется уполномоченным органом на утверждение в Правительство Республики Дагестан.</w:t>
      </w:r>
    </w:p>
    <w:p w:rsidR="000A4C95" w:rsidRDefault="000A4C95">
      <w:pPr>
        <w:pStyle w:val="ConsPlusNormal"/>
        <w:spacing w:before="220"/>
        <w:ind w:firstLine="540"/>
        <w:jc w:val="both"/>
      </w:pPr>
      <w:r>
        <w:t>5. Региональная программа капитального ремонта включает в себя:</w:t>
      </w:r>
    </w:p>
    <w:p w:rsidR="000A4C95" w:rsidRDefault="000A4C95">
      <w:pPr>
        <w:pStyle w:val="ConsPlusNormal"/>
        <w:spacing w:before="220"/>
        <w:ind w:firstLine="540"/>
        <w:jc w:val="both"/>
      </w:pPr>
      <w:r>
        <w:t>1) основные цели и задачи региональной программы;</w:t>
      </w:r>
    </w:p>
    <w:p w:rsidR="000A4C95" w:rsidRDefault="000A4C95">
      <w:pPr>
        <w:pStyle w:val="ConsPlusNormal"/>
        <w:spacing w:before="220"/>
        <w:ind w:firstLine="540"/>
        <w:jc w:val="both"/>
      </w:pPr>
      <w:r>
        <w:t>2) перечень всех многоквартирных домов, расположенных на территории Республики Дагестан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w:t>
      </w:r>
    </w:p>
    <w:p w:rsidR="000A4C95" w:rsidRDefault="000A4C95">
      <w:pPr>
        <w:pStyle w:val="ConsPlusNormal"/>
        <w:jc w:val="both"/>
      </w:pPr>
      <w:r>
        <w:t xml:space="preserve">(в ред. Законов Республики Дагестан от 08.02.2016 </w:t>
      </w:r>
      <w:hyperlink r:id="rId89" w:history="1">
        <w:r>
          <w:rPr>
            <w:color w:val="0000FF"/>
          </w:rPr>
          <w:t>N 5</w:t>
        </w:r>
      </w:hyperlink>
      <w:r>
        <w:t xml:space="preserve">, от 21.02.2019 </w:t>
      </w:r>
      <w:hyperlink r:id="rId90" w:history="1">
        <w:r>
          <w:rPr>
            <w:color w:val="0000FF"/>
          </w:rPr>
          <w:t>N 8</w:t>
        </w:r>
      </w:hyperlink>
      <w:r>
        <w:t>)</w:t>
      </w:r>
    </w:p>
    <w:p w:rsidR="000A4C95" w:rsidRDefault="000A4C95">
      <w:pPr>
        <w:pStyle w:val="ConsPlusNormal"/>
        <w:spacing w:before="220"/>
        <w:ind w:firstLine="540"/>
        <w:jc w:val="both"/>
      </w:pPr>
      <w:r>
        <w:t xml:space="preserve">3) перечень услуг и (или) работ по капитальному ремонту общего имущества в многоквартирных домах в соответствии со </w:t>
      </w:r>
      <w:hyperlink w:anchor="P331" w:history="1">
        <w:r>
          <w:rPr>
            <w:color w:val="0000FF"/>
          </w:rPr>
          <w:t>статьей 16</w:t>
        </w:r>
      </w:hyperlink>
      <w:r>
        <w:t xml:space="preserve"> настоящего Закона;</w:t>
      </w:r>
    </w:p>
    <w:p w:rsidR="000A4C95" w:rsidRDefault="000A4C95">
      <w:pPr>
        <w:pStyle w:val="ConsPlusNormal"/>
        <w:jc w:val="both"/>
      </w:pPr>
      <w:r>
        <w:t xml:space="preserve">(в ред. </w:t>
      </w:r>
      <w:hyperlink r:id="rId91" w:history="1">
        <w:r>
          <w:rPr>
            <w:color w:val="0000FF"/>
          </w:rPr>
          <w:t>Закона</w:t>
        </w:r>
      </w:hyperlink>
      <w:r>
        <w:t xml:space="preserve"> Республики Дагестан от 12.01.2015 N 6)</w:t>
      </w:r>
    </w:p>
    <w:p w:rsidR="000A4C95" w:rsidRDefault="000A4C95">
      <w:pPr>
        <w:pStyle w:val="ConsPlusNormal"/>
        <w:spacing w:before="220"/>
        <w:ind w:firstLine="540"/>
        <w:jc w:val="both"/>
      </w:pPr>
      <w:r>
        <w:t xml:space="preserve">а) - н) утратили силу. - </w:t>
      </w:r>
      <w:hyperlink r:id="rId92" w:history="1">
        <w:r>
          <w:rPr>
            <w:color w:val="0000FF"/>
          </w:rPr>
          <w:t>Закон</w:t>
        </w:r>
      </w:hyperlink>
      <w:r>
        <w:t xml:space="preserve"> Республики Дагестан от 12.01.2015 N 6;</w:t>
      </w:r>
    </w:p>
    <w:p w:rsidR="000A4C95" w:rsidRDefault="000A4C95">
      <w:pPr>
        <w:pStyle w:val="ConsPlusNormal"/>
        <w:spacing w:before="220"/>
        <w:ind w:firstLine="540"/>
        <w:jc w:val="both"/>
      </w:pPr>
      <w:r>
        <w:t xml:space="preserve">4)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93" w:history="1">
        <w:r>
          <w:rPr>
            <w:color w:val="0000FF"/>
          </w:rPr>
          <w:t>пунктом 1 части 1 статьи 166</w:t>
        </w:r>
      </w:hyperlink>
      <w: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Республики Дагестан,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A4C95" w:rsidRDefault="000A4C95">
      <w:pPr>
        <w:pStyle w:val="ConsPlusNormal"/>
        <w:jc w:val="both"/>
      </w:pPr>
      <w:r>
        <w:t xml:space="preserve">(п. 4 в ред. </w:t>
      </w:r>
      <w:hyperlink r:id="rId94" w:history="1">
        <w:r>
          <w:rPr>
            <w:color w:val="0000FF"/>
          </w:rPr>
          <w:t>Закона</w:t>
        </w:r>
      </w:hyperlink>
      <w:r>
        <w:t xml:space="preserve"> Республики Дагестан от 09.11.2017 N 87)</w:t>
      </w:r>
    </w:p>
    <w:p w:rsidR="000A4C95" w:rsidRDefault="000A4C95">
      <w:pPr>
        <w:pStyle w:val="ConsPlusNormal"/>
        <w:spacing w:before="220"/>
        <w:ind w:firstLine="540"/>
        <w:jc w:val="both"/>
      </w:pPr>
      <w:r>
        <w:t>5) планируемые показатели выполнения региональной программы капитального ремонта.</w:t>
      </w:r>
    </w:p>
    <w:p w:rsidR="000A4C95" w:rsidRDefault="000A4C95">
      <w:pPr>
        <w:pStyle w:val="ConsPlusNormal"/>
        <w:spacing w:before="220"/>
        <w:ind w:firstLine="540"/>
        <w:jc w:val="both"/>
      </w:pPr>
      <w:bookmarkStart w:id="13" w:name="P239"/>
      <w:bookmarkEnd w:id="13"/>
      <w:r>
        <w:t>6. Для формирования региональной программы капитального ремонта лица, осуществляющие управление многоквартирными домами, ежегодно не позднее 1 апреля года, предшествующего планируемому, представляют в органы местного самоуправления информацию о многоквартирных домах, управление которыми они осуществляют, по форме, утвержденной уполномоченным органом.</w:t>
      </w:r>
    </w:p>
    <w:p w:rsidR="000A4C95" w:rsidRDefault="000A4C95">
      <w:pPr>
        <w:pStyle w:val="ConsPlusNormal"/>
        <w:jc w:val="both"/>
      </w:pPr>
      <w:r>
        <w:t xml:space="preserve">(часть 6 в ред. </w:t>
      </w:r>
      <w:hyperlink r:id="rId95"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 xml:space="preserve">7. Орган местного самоуправления обобщает поступившую информацию в установленном уполномоченным органом порядке, а также собирает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 в срок, установленный </w:t>
      </w:r>
      <w:hyperlink w:anchor="P239" w:history="1">
        <w:r>
          <w:rPr>
            <w:color w:val="0000FF"/>
          </w:rPr>
          <w:t>частью 6</w:t>
        </w:r>
      </w:hyperlink>
      <w:r>
        <w:t xml:space="preserve"> настоящей статьи.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орган государственного жилищного надзора Республики Дагестан не позднее 15 мая года, предшествующего планируемому.</w:t>
      </w:r>
    </w:p>
    <w:p w:rsidR="000A4C95" w:rsidRDefault="000A4C95">
      <w:pPr>
        <w:pStyle w:val="ConsPlusNormal"/>
        <w:jc w:val="both"/>
      </w:pPr>
      <w:r>
        <w:t xml:space="preserve">(в ред. </w:t>
      </w:r>
      <w:hyperlink r:id="rId96"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8. Орган государственного жилищного надзора Республики Дагестан на основании сведений, представленных органами местного самоуправления, и результатов мониторинга технического состояния подготавливает предложения, содержащие сведения, необходимые для разработки проекта региональной программы капитального ремонта, которые направляются в уполномоченный орган не позднее 15 июня года, предшествующего планируемому.</w:t>
      </w:r>
    </w:p>
    <w:p w:rsidR="000A4C95" w:rsidRDefault="000A4C95">
      <w:pPr>
        <w:pStyle w:val="ConsPlusNormal"/>
        <w:jc w:val="both"/>
      </w:pPr>
      <w:r>
        <w:t xml:space="preserve">(в ред. </w:t>
      </w:r>
      <w:hyperlink r:id="rId97"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9. Уполномоченный орган на основании предложений, представленных органом государственного жилищного надзора Республики Дагестан, в течение одного месяца со дня их поступления подготавливает проект региональной программы капитального ремонта и направляет его на утверждение в Правительство Республики Дагестан.</w:t>
      </w:r>
    </w:p>
    <w:p w:rsidR="000A4C95" w:rsidRDefault="000A4C95">
      <w:pPr>
        <w:pStyle w:val="ConsPlusNormal"/>
        <w:spacing w:before="220"/>
        <w:ind w:firstLine="540"/>
        <w:jc w:val="both"/>
      </w:pPr>
      <w:bookmarkStart w:id="14" w:name="P246"/>
      <w:bookmarkEnd w:id="14"/>
      <w:r>
        <w:t>10. Правительство Республики Дагестан утверждает региональную программу капитального ремонта не позднее одного месяца с даты поступления ее проекта от уполномоченного органа.</w:t>
      </w:r>
    </w:p>
    <w:p w:rsidR="000A4C95" w:rsidRDefault="000A4C95">
      <w:pPr>
        <w:pStyle w:val="ConsPlusNormal"/>
        <w:spacing w:before="220"/>
        <w:ind w:firstLine="540"/>
        <w:jc w:val="both"/>
      </w:pPr>
      <w:r>
        <w:t xml:space="preserve">11. Региональная программа капитального ремонта подлежит актуализации не реже одного раза в год, которая осуществляется в порядке, предусмотренном </w:t>
      </w:r>
      <w:hyperlink w:anchor="P239" w:history="1">
        <w:r>
          <w:rPr>
            <w:color w:val="0000FF"/>
          </w:rPr>
          <w:t>частями 6</w:t>
        </w:r>
      </w:hyperlink>
      <w:r>
        <w:t>-</w:t>
      </w:r>
      <w:hyperlink w:anchor="P246" w:history="1">
        <w:r>
          <w:rPr>
            <w:color w:val="0000FF"/>
          </w:rPr>
          <w:t>10</w:t>
        </w:r>
      </w:hyperlink>
      <w:r>
        <w:t xml:space="preserve"> настоящей статьи.</w:t>
      </w:r>
    </w:p>
    <w:p w:rsidR="000A4C95" w:rsidRDefault="000A4C95">
      <w:pPr>
        <w:pStyle w:val="ConsPlusNormal"/>
        <w:spacing w:before="220"/>
        <w:ind w:firstLine="540"/>
        <w:jc w:val="both"/>
      </w:pPr>
      <w:r>
        <w:t>12. Утвержденная региональная программа капитального ремонта подлежит размещению на официальном сайте регионального оператора в информационно-телекоммуникационной сети "Интернет".</w:t>
      </w:r>
    </w:p>
    <w:p w:rsidR="000A4C95" w:rsidRDefault="000A4C95">
      <w:pPr>
        <w:pStyle w:val="ConsPlusNormal"/>
        <w:jc w:val="both"/>
      </w:pPr>
    </w:p>
    <w:p w:rsidR="000A4C95" w:rsidRDefault="000A4C95">
      <w:pPr>
        <w:pStyle w:val="ConsPlusTitle"/>
        <w:ind w:firstLine="540"/>
        <w:jc w:val="both"/>
        <w:outlineLvl w:val="1"/>
      </w:pPr>
      <w:r>
        <w:t>Статья 12. Порядок разработки и утверждения краткосрочных планов реализации региональной программы капитального ремонта</w:t>
      </w:r>
    </w:p>
    <w:p w:rsidR="000A4C95" w:rsidRDefault="000A4C95">
      <w:pPr>
        <w:pStyle w:val="ConsPlusNormal"/>
        <w:ind w:firstLine="540"/>
        <w:jc w:val="both"/>
      </w:pPr>
      <w:r>
        <w:t xml:space="preserve">(в ред. </w:t>
      </w:r>
      <w:hyperlink r:id="rId98" w:history="1">
        <w:r>
          <w:rPr>
            <w:color w:val="0000FF"/>
          </w:rPr>
          <w:t>Закона</w:t>
        </w:r>
      </w:hyperlink>
      <w:r>
        <w:t xml:space="preserve"> Республики Дагестан от 21.02.2019 N 8)</w:t>
      </w:r>
    </w:p>
    <w:p w:rsidR="000A4C95" w:rsidRDefault="000A4C95">
      <w:pPr>
        <w:pStyle w:val="ConsPlusNormal"/>
        <w:jc w:val="both"/>
      </w:pPr>
    </w:p>
    <w:p w:rsidR="000A4C95" w:rsidRDefault="000A4C95">
      <w:pPr>
        <w:pStyle w:val="ConsPlusNormal"/>
        <w:ind w:firstLine="540"/>
        <w:jc w:val="both"/>
      </w:pPr>
      <w:r>
        <w:t>1. Органы местного самоуправления в соответствии с региональной программой капитального ремонта ежегодно в срок до 20 августа года, предшествующего планируемому, разрабатывают и утверждают в порядке, установленном Правительством Республики Дагестан, краткосрочные планы реализации региональной программы капитального ремонта и в течение пяти дней после их утверждения направляют в уполномоченный орган.</w:t>
      </w:r>
    </w:p>
    <w:p w:rsidR="000A4C95" w:rsidRDefault="000A4C95">
      <w:pPr>
        <w:pStyle w:val="ConsPlusNormal"/>
        <w:spacing w:before="220"/>
        <w:ind w:firstLine="540"/>
        <w:jc w:val="both"/>
      </w:pPr>
      <w:r>
        <w:t>2. Уполномоченный орган на основании поступивших краткосрочных планов в срок до 25 сентября года, предшествующего планируемому, формирует проект краткосрочного плана реализации региональной программы капитального ремонта сроком на три года с распределением по годам в пределах указанного срока и направляет его в Правительство Республики Дагестан для утверждения.</w:t>
      </w:r>
    </w:p>
    <w:p w:rsidR="000A4C95" w:rsidRDefault="000A4C95">
      <w:pPr>
        <w:pStyle w:val="ConsPlusNormal"/>
        <w:spacing w:before="220"/>
        <w:ind w:firstLine="540"/>
        <w:jc w:val="both"/>
      </w:pPr>
      <w:r>
        <w:t xml:space="preserve">3. Краткосрочные планы реализации региональной программы капитального ремонта формируются в соответствии с </w:t>
      </w:r>
      <w:hyperlink r:id="rId99" w:history="1">
        <w:r>
          <w:rPr>
            <w:color w:val="0000FF"/>
          </w:rPr>
          <w:t>частью 7.1 статьи 168</w:t>
        </w:r>
      </w:hyperlink>
      <w:r>
        <w:t xml:space="preserve"> Жилищного кодекса Российской Федерации.</w:t>
      </w:r>
    </w:p>
    <w:p w:rsidR="000A4C95" w:rsidRDefault="000A4C95">
      <w:pPr>
        <w:pStyle w:val="ConsPlusNormal"/>
        <w:spacing w:before="220"/>
        <w:ind w:firstLine="540"/>
        <w:jc w:val="both"/>
      </w:pPr>
      <w:r>
        <w:t>4. Правительство Республики Дагестан утверждает краткосрочный план реализации региональной программы капитального ремонта сроком на три года с распределением по годам в пределах указанного срока не позднее одного месяца с даты поступления от уполномоченного органа.</w:t>
      </w:r>
    </w:p>
    <w:p w:rsidR="000A4C95" w:rsidRDefault="000A4C95">
      <w:pPr>
        <w:pStyle w:val="ConsPlusNormal"/>
        <w:spacing w:before="220"/>
        <w:ind w:firstLine="540"/>
        <w:jc w:val="both"/>
      </w:pPr>
      <w:r>
        <w:t xml:space="preserve">5. Утвержденные краткосрочные планы реализации региональной программы капитального ремонта подлежат размещению в государственной информационной системе жилищно-коммунального хозяйства в соответствии с </w:t>
      </w:r>
      <w:hyperlink r:id="rId100" w:history="1">
        <w:r>
          <w:rPr>
            <w:color w:val="0000FF"/>
          </w:rPr>
          <w:t>частью 8 статьи 168</w:t>
        </w:r>
      </w:hyperlink>
      <w:r>
        <w:t xml:space="preserve"> Жилищного кодекса Российской Федерации.</w:t>
      </w:r>
    </w:p>
    <w:p w:rsidR="000A4C95" w:rsidRDefault="000A4C95">
      <w:pPr>
        <w:pStyle w:val="ConsPlusNormal"/>
        <w:jc w:val="both"/>
      </w:pPr>
    </w:p>
    <w:p w:rsidR="000A4C95" w:rsidRDefault="000A4C95">
      <w:pPr>
        <w:pStyle w:val="ConsPlusTitle"/>
        <w:jc w:val="center"/>
        <w:outlineLvl w:val="0"/>
      </w:pPr>
      <w:r>
        <w:t>Глава 4. ПРОВЕДЕНИЕ КАПИТАЛЬНОГО РЕМОНТА</w:t>
      </w:r>
    </w:p>
    <w:p w:rsidR="000A4C95" w:rsidRDefault="000A4C95">
      <w:pPr>
        <w:pStyle w:val="ConsPlusTitle"/>
        <w:jc w:val="center"/>
      </w:pPr>
      <w:r>
        <w:t>ОБЩЕГО ИМУЩЕСТВА В МНОГОКВАРТИРНОМ ДОМЕ</w:t>
      </w:r>
    </w:p>
    <w:p w:rsidR="000A4C95" w:rsidRDefault="000A4C95">
      <w:pPr>
        <w:pStyle w:val="ConsPlusNormal"/>
        <w:jc w:val="both"/>
      </w:pPr>
    </w:p>
    <w:p w:rsidR="000A4C95" w:rsidRDefault="000A4C95">
      <w:pPr>
        <w:pStyle w:val="ConsPlusTitle"/>
        <w:ind w:firstLine="540"/>
        <w:jc w:val="both"/>
        <w:outlineLvl w:val="1"/>
      </w:pPr>
      <w:bookmarkStart w:id="15" w:name="P262"/>
      <w:bookmarkEnd w:id="15"/>
      <w:r>
        <w:t>Статья 13. Критерии очередности проведения капитального ремонта общего имущества в многоквартирных домах</w:t>
      </w:r>
    </w:p>
    <w:p w:rsidR="000A4C95" w:rsidRDefault="000A4C95">
      <w:pPr>
        <w:pStyle w:val="ConsPlusNormal"/>
        <w:ind w:firstLine="540"/>
        <w:jc w:val="both"/>
      </w:pPr>
      <w:r>
        <w:t xml:space="preserve">(в ред. </w:t>
      </w:r>
      <w:hyperlink r:id="rId101" w:history="1">
        <w:r>
          <w:rPr>
            <w:color w:val="0000FF"/>
          </w:rPr>
          <w:t>Закона</w:t>
        </w:r>
      </w:hyperlink>
      <w:r>
        <w:t xml:space="preserve"> Республики Дагестан от 05.12.2013 N 93)</w:t>
      </w:r>
    </w:p>
    <w:p w:rsidR="000A4C95" w:rsidRDefault="000A4C95">
      <w:pPr>
        <w:pStyle w:val="ConsPlusNormal"/>
        <w:jc w:val="both"/>
      </w:pPr>
    </w:p>
    <w:p w:rsidR="000A4C95" w:rsidRDefault="000A4C95">
      <w:pPr>
        <w:pStyle w:val="ConsPlusNormal"/>
        <w:ind w:firstLine="540"/>
        <w:jc w:val="both"/>
      </w:pPr>
      <w:r>
        <w:t>1. Очередность и плановый период проведения капитального ремонта общего имущества в многоквартирном доме, включенном в региональную программу, определяются уполномоченным органом по каждому виду услуг и (или) работ по капитальному ремонту общего имущества в многоквартирном доме в соответствии с настоящей статьей.</w:t>
      </w:r>
    </w:p>
    <w:p w:rsidR="000A4C95" w:rsidRDefault="000A4C95">
      <w:pPr>
        <w:pStyle w:val="ConsPlusNormal"/>
        <w:jc w:val="both"/>
      </w:pPr>
      <w:r>
        <w:t xml:space="preserve">(в ред. </w:t>
      </w:r>
      <w:hyperlink r:id="rId102" w:history="1">
        <w:r>
          <w:rPr>
            <w:color w:val="0000FF"/>
          </w:rPr>
          <w:t>Закона</w:t>
        </w:r>
      </w:hyperlink>
      <w:r>
        <w:t xml:space="preserve"> Республики Дагестан от 30.06.2014 N 50)</w:t>
      </w:r>
    </w:p>
    <w:p w:rsidR="000A4C95" w:rsidRDefault="000A4C95">
      <w:pPr>
        <w:pStyle w:val="ConsPlusNormal"/>
        <w:spacing w:before="220"/>
        <w:ind w:firstLine="540"/>
        <w:jc w:val="both"/>
      </w:pPr>
      <w:r>
        <w:t>2. Очередность и плановый период осуществления каждого вида услуг и (или) работ по капитальному ремонту общего имущества в многоквартирном доме определяются в соответствии с нормативно-технической документацией в области строительной деятельности, а также с учетом предложений собственников помещений в многоквартирном доме.</w:t>
      </w:r>
    </w:p>
    <w:p w:rsidR="000A4C95" w:rsidRDefault="000A4C95">
      <w:pPr>
        <w:pStyle w:val="ConsPlusNormal"/>
        <w:jc w:val="both"/>
      </w:pPr>
      <w:r>
        <w:t xml:space="preserve">(в ред. </w:t>
      </w:r>
      <w:hyperlink r:id="rId103" w:history="1">
        <w:r>
          <w:rPr>
            <w:color w:val="0000FF"/>
          </w:rPr>
          <w:t>Закона</w:t>
        </w:r>
      </w:hyperlink>
      <w:r>
        <w:t xml:space="preserve"> Республики Дагестан от 30.06.2014 N 50)</w:t>
      </w:r>
    </w:p>
    <w:p w:rsidR="000A4C95" w:rsidRDefault="000A4C95">
      <w:pPr>
        <w:pStyle w:val="ConsPlusNormal"/>
        <w:spacing w:before="220"/>
        <w:ind w:firstLine="540"/>
        <w:jc w:val="both"/>
      </w:pPr>
      <w:r>
        <w:t>3. Очередность и плановый период осуществления каждого вида услуг и (или) работ по капитальному ремонту общего имущества в многоквартирном доме определяются исходя из продолжительности эффективной эксплуатации конструктивных элементов многоквартирного дома, которая исчисляется с даты ввода многоквартирного дома в эксплуатацию, а также с учетом последней даты осуществления соответствующего вида услуг и (или) работ по капитальному ремонту общего имущества в многоквартирном доме.</w:t>
      </w:r>
    </w:p>
    <w:p w:rsidR="000A4C95" w:rsidRDefault="000A4C95">
      <w:pPr>
        <w:pStyle w:val="ConsPlusNormal"/>
        <w:jc w:val="both"/>
      </w:pPr>
      <w:r>
        <w:t xml:space="preserve">(в ред. </w:t>
      </w:r>
      <w:hyperlink r:id="rId104" w:history="1">
        <w:r>
          <w:rPr>
            <w:color w:val="0000FF"/>
          </w:rPr>
          <w:t>Закона</w:t>
        </w:r>
      </w:hyperlink>
      <w:r>
        <w:t xml:space="preserve"> Республики Дагестан от 30.06.2014 N 50)</w:t>
      </w:r>
    </w:p>
    <w:p w:rsidR="000A4C95" w:rsidRDefault="000A4C95">
      <w:pPr>
        <w:pStyle w:val="ConsPlusNormal"/>
        <w:spacing w:before="220"/>
        <w:ind w:firstLine="540"/>
        <w:jc w:val="both"/>
      </w:pPr>
      <w:r>
        <w:t xml:space="preserve">4. Очередность и плановый период осуществления каждого вида услуг и (или) работ по капитальному ремонту общего имущества в многоквартирном доме могут определяться уполномоченным органом ранее истечения срока продолжительности эффективной эксплуатации конструктивных элементов многоквартирного дома при наличии объективных сведений, подтверждающих их сверхнормативный износ вследствие техногенных аварий, по результатам мониторинга технического состояния конструктивных элементов многоквартирного дома при актуализации региональной программы в соответствии с требованиями Жилищного </w:t>
      </w:r>
      <w:hyperlink r:id="rId105" w:history="1">
        <w:r>
          <w:rPr>
            <w:color w:val="0000FF"/>
          </w:rPr>
          <w:t>кодекса</w:t>
        </w:r>
      </w:hyperlink>
      <w:r>
        <w:t xml:space="preserve"> Российской Федерации на основании решения собственников помещений в многоквартирном доме.</w:t>
      </w:r>
    </w:p>
    <w:p w:rsidR="000A4C95" w:rsidRDefault="000A4C95">
      <w:pPr>
        <w:pStyle w:val="ConsPlusNormal"/>
        <w:jc w:val="both"/>
      </w:pPr>
      <w:r>
        <w:t xml:space="preserve">(в ред. </w:t>
      </w:r>
      <w:hyperlink r:id="rId106" w:history="1">
        <w:r>
          <w:rPr>
            <w:color w:val="0000FF"/>
          </w:rPr>
          <w:t>Закона</w:t>
        </w:r>
      </w:hyperlink>
      <w:r>
        <w:t xml:space="preserve"> Республики Дагестан от 30.06.2014 N 50)</w:t>
      </w:r>
    </w:p>
    <w:p w:rsidR="000A4C95" w:rsidRDefault="000A4C95">
      <w:pPr>
        <w:pStyle w:val="ConsPlusNormal"/>
        <w:spacing w:before="220"/>
        <w:ind w:firstLine="540"/>
        <w:jc w:val="both"/>
      </w:pPr>
      <w:r>
        <w:t>4.1.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A4C95" w:rsidRDefault="000A4C95">
      <w:pPr>
        <w:pStyle w:val="ConsPlusNormal"/>
        <w:jc w:val="both"/>
      </w:pPr>
      <w:r>
        <w:t xml:space="preserve">(часть 4.1 введена </w:t>
      </w:r>
      <w:hyperlink r:id="rId107" w:history="1">
        <w:r>
          <w:rPr>
            <w:color w:val="0000FF"/>
          </w:rPr>
          <w:t>Законом</w:t>
        </w:r>
      </w:hyperlink>
      <w:r>
        <w:t xml:space="preserve"> Республики Дагестан от 17.04.2018 N 18; в ред. </w:t>
      </w:r>
      <w:hyperlink r:id="rId108"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 xml:space="preserve">5. Утратила силу. - </w:t>
      </w:r>
      <w:hyperlink r:id="rId109" w:history="1">
        <w:r>
          <w:rPr>
            <w:color w:val="0000FF"/>
          </w:rPr>
          <w:t>Закон</w:t>
        </w:r>
      </w:hyperlink>
      <w:r>
        <w:t xml:space="preserve"> Республики Дагестан от 08.02.2016 N 5.</w:t>
      </w:r>
    </w:p>
    <w:p w:rsidR="000A4C95" w:rsidRDefault="000A4C95">
      <w:pPr>
        <w:pStyle w:val="ConsPlusNormal"/>
        <w:spacing w:before="220"/>
        <w:ind w:firstLine="540"/>
        <w:jc w:val="both"/>
      </w:pPr>
      <w:r>
        <w:t xml:space="preserve">6. Утратила силу. - </w:t>
      </w:r>
      <w:hyperlink r:id="rId110" w:history="1">
        <w:r>
          <w:rPr>
            <w:color w:val="0000FF"/>
          </w:rPr>
          <w:t>Закон</w:t>
        </w:r>
      </w:hyperlink>
      <w:r>
        <w:t xml:space="preserve"> Республики Дагестан от 17.04.2018 N 18.</w:t>
      </w:r>
    </w:p>
    <w:p w:rsidR="000A4C95" w:rsidRDefault="000A4C95">
      <w:pPr>
        <w:pStyle w:val="ConsPlusNormal"/>
        <w:spacing w:before="220"/>
        <w:ind w:firstLine="540"/>
        <w:jc w:val="both"/>
      </w:pPr>
      <w:r>
        <w:t xml:space="preserve">7.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 осуществляется в соответствии со </w:t>
      </w:r>
      <w:hyperlink r:id="rId111" w:history="1">
        <w:r>
          <w:rPr>
            <w:color w:val="0000FF"/>
          </w:rPr>
          <w:t>статьей 190.1</w:t>
        </w:r>
      </w:hyperlink>
      <w:r>
        <w:t xml:space="preserve"> Жилищного кодекса Российской Федерации.</w:t>
      </w:r>
    </w:p>
    <w:p w:rsidR="000A4C95" w:rsidRDefault="000A4C95">
      <w:pPr>
        <w:pStyle w:val="ConsPlusNormal"/>
        <w:jc w:val="both"/>
      </w:pPr>
      <w:r>
        <w:t xml:space="preserve">(часть 7 введена </w:t>
      </w:r>
      <w:hyperlink r:id="rId112" w:history="1">
        <w:r>
          <w:rPr>
            <w:color w:val="0000FF"/>
          </w:rPr>
          <w:t>Законом</w:t>
        </w:r>
      </w:hyperlink>
      <w:r>
        <w:t xml:space="preserve"> Республики Дагестан от 17.04.2018 N 18)</w:t>
      </w:r>
    </w:p>
    <w:p w:rsidR="000A4C95" w:rsidRDefault="000A4C95">
      <w:pPr>
        <w:pStyle w:val="ConsPlusNormal"/>
        <w:jc w:val="both"/>
      </w:pPr>
    </w:p>
    <w:p w:rsidR="000A4C95" w:rsidRDefault="000A4C95">
      <w:pPr>
        <w:pStyle w:val="ConsPlusTitle"/>
        <w:ind w:firstLine="540"/>
        <w:jc w:val="both"/>
        <w:outlineLvl w:val="1"/>
      </w:pPr>
      <w:bookmarkStart w:id="16" w:name="P280"/>
      <w:bookmarkEnd w:id="16"/>
      <w:r>
        <w:t>Статья 14. Мониторинг технического состояния многоквартирных домов</w:t>
      </w:r>
    </w:p>
    <w:p w:rsidR="000A4C95" w:rsidRDefault="000A4C95">
      <w:pPr>
        <w:pStyle w:val="ConsPlusNormal"/>
        <w:jc w:val="both"/>
      </w:pPr>
    </w:p>
    <w:p w:rsidR="000A4C95" w:rsidRDefault="000A4C95">
      <w:pPr>
        <w:pStyle w:val="ConsPlusNormal"/>
        <w:ind w:firstLine="540"/>
        <w:jc w:val="both"/>
      </w:pPr>
      <w:r>
        <w:t>1. Мониторинг технического состояния многоквартирных домов осуществляется органом государственного жилищного надзора.</w:t>
      </w:r>
    </w:p>
    <w:p w:rsidR="000A4C95" w:rsidRDefault="000A4C95">
      <w:pPr>
        <w:pStyle w:val="ConsPlusNormal"/>
        <w:spacing w:before="220"/>
        <w:ind w:firstLine="540"/>
        <w:jc w:val="both"/>
      </w:pPr>
      <w:r>
        <w:t>2. Лица, осуществляющие управление многоквартирными домами, обязаны ежегодно представлять в орган государственного жилищного надзора информацию о результатах технического обследования многоквартирных домов. Указанная информация представляется в срок до 1 апреля года, предшествующего планируемому, по форме, утвержденной уполномоченным органом.</w:t>
      </w:r>
    </w:p>
    <w:p w:rsidR="000A4C95" w:rsidRDefault="000A4C95">
      <w:pPr>
        <w:pStyle w:val="ConsPlusNormal"/>
        <w:jc w:val="both"/>
      </w:pPr>
      <w:r>
        <w:t xml:space="preserve">(в ред. </w:t>
      </w:r>
      <w:hyperlink r:id="rId113"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 xml:space="preserve">3. Органы местного самоуправления обобщают поступившую информацию о результатах обследования многоквартирных домов в установленном уполномоченным органом порядке, а также собирают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 в срок, установленный </w:t>
      </w:r>
      <w:hyperlink w:anchor="P239" w:history="1">
        <w:r>
          <w:rPr>
            <w:color w:val="0000FF"/>
          </w:rPr>
          <w:t>частью 6 статьи 11</w:t>
        </w:r>
      </w:hyperlink>
      <w:r>
        <w:t xml:space="preserve"> настоящего Закона.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орган государственного жилищного надзора Республики Дагестан не позднее 15 мая года, предшествующего планируемому.</w:t>
      </w:r>
    </w:p>
    <w:p w:rsidR="000A4C95" w:rsidRDefault="000A4C95">
      <w:pPr>
        <w:pStyle w:val="ConsPlusNormal"/>
        <w:jc w:val="both"/>
      </w:pPr>
      <w:r>
        <w:t xml:space="preserve">(часть 3 в ред. </w:t>
      </w:r>
      <w:hyperlink r:id="rId114" w:history="1">
        <w:r>
          <w:rPr>
            <w:color w:val="0000FF"/>
          </w:rPr>
          <w:t>Закона</w:t>
        </w:r>
      </w:hyperlink>
      <w:r>
        <w:t xml:space="preserve"> Республики Дагестан от 21.02.2019 N 8)</w:t>
      </w:r>
    </w:p>
    <w:p w:rsidR="000A4C95" w:rsidRDefault="000A4C95">
      <w:pPr>
        <w:pStyle w:val="ConsPlusNormal"/>
        <w:jc w:val="both"/>
      </w:pPr>
    </w:p>
    <w:p w:rsidR="000A4C95" w:rsidRDefault="000A4C95">
      <w:pPr>
        <w:pStyle w:val="ConsPlusTitle"/>
        <w:ind w:firstLine="540"/>
        <w:jc w:val="both"/>
        <w:outlineLvl w:val="1"/>
      </w:pPr>
      <w:r>
        <w:t>Статья 15. Решение о проведении капитального ремонта общего имущества в многоквартирном доме</w:t>
      </w:r>
    </w:p>
    <w:p w:rsidR="000A4C95" w:rsidRDefault="000A4C95">
      <w:pPr>
        <w:pStyle w:val="ConsPlusNormal"/>
        <w:jc w:val="both"/>
      </w:pPr>
    </w:p>
    <w:p w:rsidR="000A4C95" w:rsidRDefault="000A4C95">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8" w:history="1">
        <w:r>
          <w:rPr>
            <w:color w:val="0000FF"/>
          </w:rPr>
          <w:t>частью 6</w:t>
        </w:r>
      </w:hyperlink>
      <w:r>
        <w:t xml:space="preserve"> настоящей статьи.</w:t>
      </w:r>
    </w:p>
    <w:p w:rsidR="000A4C95" w:rsidRDefault="000A4C95">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A4C95" w:rsidRDefault="000A4C95">
      <w:pPr>
        <w:pStyle w:val="ConsPlusNormal"/>
        <w:spacing w:before="220"/>
        <w:ind w:firstLine="540"/>
        <w:jc w:val="both"/>
      </w:pPr>
      <w:bookmarkStart w:id="17" w:name="P292"/>
      <w:bookmarkEnd w:id="17"/>
      <w:r>
        <w:t>3. Не менее чем за три месяца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представляют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Правительства Республики Дагестан.</w:t>
      </w:r>
    </w:p>
    <w:p w:rsidR="000A4C95" w:rsidRDefault="000A4C95">
      <w:pPr>
        <w:pStyle w:val="ConsPlusNormal"/>
        <w:jc w:val="both"/>
      </w:pPr>
      <w:r>
        <w:t xml:space="preserve">(в ред. Законов Республики Дагестан от 08.02.2016 </w:t>
      </w:r>
      <w:hyperlink r:id="rId115" w:history="1">
        <w:r>
          <w:rPr>
            <w:color w:val="0000FF"/>
          </w:rPr>
          <w:t>N 5</w:t>
        </w:r>
      </w:hyperlink>
      <w:r>
        <w:t xml:space="preserve">, от 09.11.2017 </w:t>
      </w:r>
      <w:hyperlink r:id="rId116" w:history="1">
        <w:r>
          <w:rPr>
            <w:color w:val="0000FF"/>
          </w:rPr>
          <w:t>N 86</w:t>
        </w:r>
      </w:hyperlink>
      <w:r>
        <w:t>)</w:t>
      </w:r>
    </w:p>
    <w:p w:rsidR="000A4C95" w:rsidRDefault="000A4C95">
      <w:pPr>
        <w:pStyle w:val="ConsPlusNormal"/>
        <w:spacing w:before="220"/>
        <w:ind w:firstLine="540"/>
        <w:jc w:val="both"/>
      </w:pPr>
      <w:bookmarkStart w:id="18" w:name="P294"/>
      <w:bookmarkEnd w:id="18"/>
      <w:r>
        <w:t xml:space="preserve">4. Собственники помещений в многоквартирном доме не позднее чем через три месяца с момента получения предложений, указанных в </w:t>
      </w:r>
      <w:hyperlink w:anchor="P292" w:history="1">
        <w:r>
          <w:rPr>
            <w:color w:val="0000FF"/>
          </w:rPr>
          <w:t>части 3</w:t>
        </w:r>
      </w:hyperlink>
      <w:r>
        <w:t xml:space="preserve"> настоящей статьи, обязаны рассмотреть указанные предложения и принять на общем собрании соответствующее решение.</w:t>
      </w:r>
    </w:p>
    <w:p w:rsidR="000A4C95" w:rsidRDefault="000A4C95">
      <w:pPr>
        <w:pStyle w:val="ConsPlusNormal"/>
        <w:jc w:val="both"/>
      </w:pPr>
      <w:r>
        <w:t xml:space="preserve">(в ред. Законов Республики Дагестан от 08.02.2016 </w:t>
      </w:r>
      <w:hyperlink r:id="rId117" w:history="1">
        <w:r>
          <w:rPr>
            <w:color w:val="0000FF"/>
          </w:rPr>
          <w:t>N 5</w:t>
        </w:r>
      </w:hyperlink>
      <w:r>
        <w:t xml:space="preserve">, от 17.04.2018 </w:t>
      </w:r>
      <w:hyperlink r:id="rId118" w:history="1">
        <w:r>
          <w:rPr>
            <w:color w:val="0000FF"/>
          </w:rPr>
          <w:t>N 18</w:t>
        </w:r>
      </w:hyperlink>
      <w:r>
        <w:t>)</w:t>
      </w:r>
    </w:p>
    <w:p w:rsidR="000A4C95" w:rsidRDefault="000A4C95">
      <w:pPr>
        <w:pStyle w:val="ConsPlusNormal"/>
        <w:spacing w:before="220"/>
        <w:ind w:firstLine="540"/>
        <w:jc w:val="both"/>
      </w:pPr>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A4C95" w:rsidRDefault="000A4C95">
      <w:pPr>
        <w:pStyle w:val="ConsPlusNormal"/>
        <w:spacing w:before="220"/>
        <w:ind w:firstLine="540"/>
        <w:jc w:val="both"/>
      </w:pPr>
      <w:bookmarkStart w:id="19" w:name="P297"/>
      <w:bookmarkEnd w:id="19"/>
      <w:r>
        <w:t>1) перечень услуг и (или) работ по капитальному ремонту;</w:t>
      </w:r>
    </w:p>
    <w:p w:rsidR="000A4C95" w:rsidRDefault="000A4C95">
      <w:pPr>
        <w:pStyle w:val="ConsPlusNormal"/>
        <w:spacing w:before="220"/>
        <w:ind w:firstLine="540"/>
        <w:jc w:val="both"/>
      </w:pPr>
      <w:bookmarkStart w:id="20" w:name="P298"/>
      <w:bookmarkEnd w:id="2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r:id="rId119" w:history="1">
        <w:r>
          <w:rPr>
            <w:color w:val="0000FF"/>
          </w:rPr>
          <w:t>частью 4 статьи 190</w:t>
        </w:r>
      </w:hyperlink>
      <w:r>
        <w:t xml:space="preserve"> Жилищного кодекса Российской Федерации;</w:t>
      </w:r>
    </w:p>
    <w:p w:rsidR="000A4C95" w:rsidRDefault="000A4C95">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A4C95" w:rsidRDefault="000A4C95">
      <w:pPr>
        <w:pStyle w:val="ConsPlusNormal"/>
        <w:jc w:val="both"/>
      </w:pPr>
      <w:r>
        <w:t xml:space="preserve">(часть 5 в ред. </w:t>
      </w:r>
      <w:hyperlink r:id="rId120"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A4C95" w:rsidRDefault="000A4C95">
      <w:pPr>
        <w:pStyle w:val="ConsPlusNormal"/>
        <w:spacing w:before="220"/>
        <w:ind w:firstLine="540"/>
        <w:jc w:val="both"/>
      </w:pPr>
      <w:r>
        <w:t>1) перечень услуг и (или) работ по капитальному ремонту;</w:t>
      </w:r>
    </w:p>
    <w:p w:rsidR="000A4C95" w:rsidRDefault="000A4C95">
      <w:pPr>
        <w:pStyle w:val="ConsPlusNormal"/>
        <w:spacing w:before="220"/>
        <w:ind w:firstLine="540"/>
        <w:jc w:val="both"/>
      </w:pPr>
      <w:r>
        <w:t>2) предельно допустимая стоимость услуг и (или) работ по капитальному ремонту;</w:t>
      </w:r>
    </w:p>
    <w:p w:rsidR="000A4C95" w:rsidRDefault="000A4C95">
      <w:pPr>
        <w:pStyle w:val="ConsPlusNormal"/>
        <w:spacing w:before="220"/>
        <w:ind w:firstLine="540"/>
        <w:jc w:val="both"/>
      </w:pPr>
      <w:r>
        <w:t>3) сроки проведения капитального ремонта;</w:t>
      </w:r>
    </w:p>
    <w:p w:rsidR="000A4C95" w:rsidRDefault="000A4C95">
      <w:pPr>
        <w:pStyle w:val="ConsPlusNormal"/>
        <w:spacing w:before="220"/>
        <w:ind w:firstLine="540"/>
        <w:jc w:val="both"/>
      </w:pPr>
      <w:r>
        <w:t>4) источники финансирования капитального ремонта;</w:t>
      </w:r>
    </w:p>
    <w:p w:rsidR="000A4C95" w:rsidRDefault="000A4C95">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A4C95" w:rsidRDefault="000A4C95">
      <w:pPr>
        <w:pStyle w:val="ConsPlusNormal"/>
        <w:jc w:val="both"/>
      </w:pPr>
      <w:r>
        <w:t xml:space="preserve">(часть 5.1 введена </w:t>
      </w:r>
      <w:hyperlink r:id="rId121" w:history="1">
        <w:r>
          <w:rPr>
            <w:color w:val="0000FF"/>
          </w:rPr>
          <w:t>Законом</w:t>
        </w:r>
      </w:hyperlink>
      <w:r>
        <w:t xml:space="preserve"> Республики Дагестан от 09.11.2017 N 86)</w:t>
      </w:r>
    </w:p>
    <w:p w:rsidR="000A4C95" w:rsidRDefault="000A4C95">
      <w:pPr>
        <w:pStyle w:val="ConsPlusNormal"/>
        <w:spacing w:before="220"/>
        <w:ind w:firstLine="540"/>
        <w:jc w:val="both"/>
      </w:pPr>
      <w:bookmarkStart w:id="21" w:name="P308"/>
      <w:bookmarkEnd w:id="21"/>
      <w:r>
        <w:t xml:space="preserve">6. В случае если в срок, указанный в </w:t>
      </w:r>
      <w:hyperlink w:anchor="P294"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возникновения аварии, иных чрезвычайных ситуаций природного или техногенного характера решение по вопросам, предусмотренным </w:t>
      </w:r>
      <w:hyperlink w:anchor="P297" w:history="1">
        <w:r>
          <w:rPr>
            <w:color w:val="0000FF"/>
          </w:rPr>
          <w:t>пунктами 1</w:t>
        </w:r>
      </w:hyperlink>
      <w:r>
        <w:t xml:space="preserve"> и </w:t>
      </w:r>
      <w:hyperlink w:anchor="P298" w:history="1">
        <w:r>
          <w:rPr>
            <w:color w:val="0000FF"/>
          </w:rPr>
          <w:t>2 части 5</w:t>
        </w:r>
      </w:hyperlink>
      <w:r>
        <w:t xml:space="preserve"> настоящей статьи, принимается в порядке, установленном нормативным правовым актом Правительства Республики Дагестан.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Жилищного кодекса Российской Федерации и настоящим Законом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A4C95" w:rsidRDefault="000A4C95">
      <w:pPr>
        <w:pStyle w:val="ConsPlusNormal"/>
        <w:jc w:val="both"/>
      </w:pPr>
      <w:r>
        <w:t xml:space="preserve">(в ред. Законов Республики Дагестан от 09.11.2017 </w:t>
      </w:r>
      <w:hyperlink r:id="rId122" w:history="1">
        <w:r>
          <w:rPr>
            <w:color w:val="0000FF"/>
          </w:rPr>
          <w:t>N 86</w:t>
        </w:r>
      </w:hyperlink>
      <w:r>
        <w:t xml:space="preserve">, от 17.04.2018 </w:t>
      </w:r>
      <w:hyperlink r:id="rId123" w:history="1">
        <w:r>
          <w:rPr>
            <w:color w:val="0000FF"/>
          </w:rPr>
          <w:t>N 18</w:t>
        </w:r>
      </w:hyperlink>
      <w:r>
        <w:t xml:space="preserve">, от 21.02.2019 </w:t>
      </w:r>
      <w:hyperlink r:id="rId124" w:history="1">
        <w:r>
          <w:rPr>
            <w:color w:val="0000FF"/>
          </w:rPr>
          <w:t>N 8</w:t>
        </w:r>
      </w:hyperlink>
      <w:r>
        <w:t xml:space="preserve">, от 13.07.2020 </w:t>
      </w:r>
      <w:hyperlink r:id="rId125" w:history="1">
        <w:r>
          <w:rPr>
            <w:color w:val="0000FF"/>
          </w:rPr>
          <w:t>N 40</w:t>
        </w:r>
      </w:hyperlink>
      <w:r>
        <w:t>)</w:t>
      </w:r>
    </w:p>
    <w:p w:rsidR="000A4C95" w:rsidRDefault="000A4C95">
      <w:pPr>
        <w:pStyle w:val="ConsPlusNormal"/>
        <w:spacing w:before="220"/>
        <w:ind w:firstLine="540"/>
        <w:jc w:val="both"/>
      </w:pPr>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счетах регионального оператора и направляет такое решение владельцу специального счета.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A4C95" w:rsidRDefault="000A4C95">
      <w:pPr>
        <w:pStyle w:val="ConsPlusNormal"/>
        <w:jc w:val="both"/>
      </w:pPr>
      <w:r>
        <w:t xml:space="preserve">(в ред. </w:t>
      </w:r>
      <w:hyperlink r:id="rId126"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 xml:space="preserve">Указанное решение и уведомление о нем заинтересованных лиц осуществляется в порядке, предусмотренном </w:t>
      </w:r>
      <w:hyperlink w:anchor="P308" w:history="1">
        <w:r>
          <w:rPr>
            <w:color w:val="0000FF"/>
          </w:rPr>
          <w:t>частью 6</w:t>
        </w:r>
      </w:hyperlink>
      <w:r>
        <w:t xml:space="preserve">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w:t>
      </w:r>
      <w:hyperlink w:anchor="P292" w:history="1">
        <w:r>
          <w:rPr>
            <w:color w:val="0000FF"/>
          </w:rPr>
          <w:t>частями 3</w:t>
        </w:r>
      </w:hyperlink>
      <w:r>
        <w:t>-</w:t>
      </w:r>
      <w:hyperlink w:anchor="P308"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0A4C95" w:rsidRDefault="000A4C95">
      <w:pPr>
        <w:pStyle w:val="ConsPlusNormal"/>
        <w:spacing w:before="220"/>
        <w:ind w:firstLine="540"/>
        <w:jc w:val="both"/>
      </w:pPr>
      <w:r>
        <w:t>8.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A4C95" w:rsidRDefault="000A4C95">
      <w:pPr>
        <w:pStyle w:val="ConsPlusNormal"/>
        <w:jc w:val="both"/>
      </w:pPr>
      <w:r>
        <w:t xml:space="preserve">(в ред. </w:t>
      </w:r>
      <w:hyperlink r:id="rId127"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A4C95" w:rsidRDefault="000A4C95">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A4C95" w:rsidRDefault="000A4C95">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r:id="rId128" w:history="1">
        <w:r>
          <w:rPr>
            <w:color w:val="0000FF"/>
          </w:rPr>
          <w:t>частью 7 статьи 189</w:t>
        </w:r>
      </w:hyperlink>
      <w:r>
        <w:t xml:space="preserve"> Жилищного кодекса Российской Федерации;</w:t>
      </w:r>
    </w:p>
    <w:p w:rsidR="000A4C95" w:rsidRDefault="000A4C95">
      <w:pPr>
        <w:pStyle w:val="ConsPlusNormal"/>
        <w:spacing w:before="220"/>
        <w:ind w:firstLine="540"/>
        <w:jc w:val="both"/>
      </w:pPr>
      <w:bookmarkStart w:id="22" w:name="P318"/>
      <w:bookmarkEnd w:id="22"/>
      <w:r>
        <w:t xml:space="preserve">4) в порядке, установленном нормативным правовым актом Правительства Республики Дагестан,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A4C95" w:rsidRDefault="000A4C95">
      <w:pPr>
        <w:pStyle w:val="ConsPlusNormal"/>
        <w:jc w:val="both"/>
      </w:pPr>
      <w:r>
        <w:t xml:space="preserve">(п. 4 введен </w:t>
      </w:r>
      <w:hyperlink r:id="rId129" w:history="1">
        <w:r>
          <w:rPr>
            <w:color w:val="0000FF"/>
          </w:rPr>
          <w:t>Законом</w:t>
        </w:r>
      </w:hyperlink>
      <w:r>
        <w:t xml:space="preserve"> Республики Дагестан от 09.11.2017 N 86)</w:t>
      </w:r>
    </w:p>
    <w:p w:rsidR="000A4C95" w:rsidRDefault="000A4C95">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A4C95" w:rsidRDefault="000A4C95">
      <w:pPr>
        <w:pStyle w:val="ConsPlusNormal"/>
        <w:jc w:val="both"/>
      </w:pPr>
      <w:r>
        <w:t xml:space="preserve">(п. 5 введен </w:t>
      </w:r>
      <w:hyperlink r:id="rId130" w:history="1">
        <w:r>
          <w:rPr>
            <w:color w:val="0000FF"/>
          </w:rPr>
          <w:t>Законом</w:t>
        </w:r>
      </w:hyperlink>
      <w:r>
        <w:t xml:space="preserve"> Республики Дагестан от 17.04.2018 N 18; в ред. </w:t>
      </w:r>
      <w:hyperlink r:id="rId131"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A4C95" w:rsidRDefault="000A4C95">
      <w:pPr>
        <w:pStyle w:val="ConsPlusNormal"/>
        <w:jc w:val="both"/>
      </w:pPr>
      <w:r>
        <w:t xml:space="preserve">(часть 8 в ред. </w:t>
      </w:r>
      <w:hyperlink r:id="rId132" w:history="1">
        <w:r>
          <w:rPr>
            <w:color w:val="0000FF"/>
          </w:rPr>
          <w:t>Закона</w:t>
        </w:r>
      </w:hyperlink>
      <w:r>
        <w:t xml:space="preserve"> Республики Дагестан от 08.02.2016 N 5)</w:t>
      </w:r>
    </w:p>
    <w:p w:rsidR="000A4C95" w:rsidRDefault="000A4C95">
      <w:pPr>
        <w:pStyle w:val="ConsPlusNormal"/>
        <w:spacing w:before="220"/>
        <w:ind w:firstLine="540"/>
        <w:jc w:val="both"/>
      </w:pPr>
      <w:r>
        <w:t>8.1.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A4C95" w:rsidRDefault="000A4C95">
      <w:pPr>
        <w:pStyle w:val="ConsPlusNormal"/>
        <w:jc w:val="both"/>
      </w:pPr>
      <w:r>
        <w:t xml:space="preserve">(часть 8.1 введена </w:t>
      </w:r>
      <w:hyperlink r:id="rId133" w:history="1">
        <w:r>
          <w:rPr>
            <w:color w:val="0000FF"/>
          </w:rPr>
          <w:t>Законом</w:t>
        </w:r>
      </w:hyperlink>
      <w:r>
        <w:t xml:space="preserve"> Республики Дагестан от 09.11.2017 N 86)</w:t>
      </w:r>
    </w:p>
    <w:p w:rsidR="000A4C95" w:rsidRDefault="000A4C95">
      <w:pPr>
        <w:pStyle w:val="ConsPlusNormal"/>
        <w:spacing w:before="220"/>
        <w:ind w:firstLine="540"/>
        <w:jc w:val="both"/>
      </w:pPr>
      <w:r>
        <w:t xml:space="preserve">8.2. Изменения в региональную программу капитального ремонта по основанию, предусмотренному </w:t>
      </w:r>
      <w:hyperlink w:anchor="P318" w:history="1">
        <w:r>
          <w:rPr>
            <w:color w:val="0000FF"/>
          </w:rPr>
          <w:t>пунктом 4 части 8</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18" w:history="1">
        <w:r>
          <w:rPr>
            <w:color w:val="0000FF"/>
          </w:rPr>
          <w:t>пунктом 4 части 8</w:t>
        </w:r>
      </w:hyperlink>
      <w:r>
        <w:t xml:space="preserve"> настоящей статьи, не допускается.</w:t>
      </w:r>
    </w:p>
    <w:p w:rsidR="000A4C95" w:rsidRDefault="000A4C95">
      <w:pPr>
        <w:pStyle w:val="ConsPlusNormal"/>
        <w:jc w:val="both"/>
      </w:pPr>
      <w:r>
        <w:t xml:space="preserve">(часть 8.2 введена </w:t>
      </w:r>
      <w:hyperlink r:id="rId134" w:history="1">
        <w:r>
          <w:rPr>
            <w:color w:val="0000FF"/>
          </w:rPr>
          <w:t>Законом</w:t>
        </w:r>
      </w:hyperlink>
      <w:r>
        <w:t xml:space="preserve"> Республики Дагестан от 09.11.2017 N 86)</w:t>
      </w:r>
    </w:p>
    <w:p w:rsidR="000A4C95" w:rsidRDefault="000A4C95">
      <w:pPr>
        <w:pStyle w:val="ConsPlusNormal"/>
        <w:spacing w:before="220"/>
        <w:ind w:firstLine="540"/>
        <w:jc w:val="both"/>
      </w:pPr>
      <w:r>
        <w:t>9.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Правительством Республики Дагестан,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A4C95" w:rsidRDefault="000A4C95">
      <w:pPr>
        <w:pStyle w:val="ConsPlusNormal"/>
        <w:jc w:val="both"/>
      </w:pPr>
      <w:r>
        <w:t xml:space="preserve">(часть 9 введена </w:t>
      </w:r>
      <w:hyperlink r:id="rId135" w:history="1">
        <w:r>
          <w:rPr>
            <w:color w:val="0000FF"/>
          </w:rPr>
          <w:t>Законом</w:t>
        </w:r>
      </w:hyperlink>
      <w:r>
        <w:t xml:space="preserve"> Республики Дагестан от 08.02.2016 N 5)</w:t>
      </w:r>
    </w:p>
    <w:p w:rsidR="000A4C95" w:rsidRDefault="000A4C95">
      <w:pPr>
        <w:pStyle w:val="ConsPlusNormal"/>
        <w:jc w:val="both"/>
      </w:pPr>
    </w:p>
    <w:p w:rsidR="000A4C95" w:rsidRDefault="000A4C95">
      <w:pPr>
        <w:pStyle w:val="ConsPlusTitle"/>
        <w:ind w:firstLine="540"/>
        <w:jc w:val="both"/>
        <w:outlineLvl w:val="1"/>
      </w:pPr>
      <w:bookmarkStart w:id="23" w:name="P331"/>
      <w:bookmarkEnd w:id="23"/>
      <w:r>
        <w:t>Статья 16. Перечень услуг и (или) работ по капитальному ремонту общего имущества в многоквартирном доме</w:t>
      </w:r>
    </w:p>
    <w:p w:rsidR="000A4C95" w:rsidRDefault="000A4C95">
      <w:pPr>
        <w:pStyle w:val="ConsPlusNormal"/>
        <w:jc w:val="both"/>
      </w:pPr>
    </w:p>
    <w:p w:rsidR="000A4C95" w:rsidRDefault="000A4C95">
      <w:pPr>
        <w:pStyle w:val="ConsPlusNormal"/>
        <w:ind w:firstLine="540"/>
        <w:jc w:val="both"/>
      </w:pPr>
      <w:bookmarkStart w:id="24" w:name="P333"/>
      <w:bookmarkEnd w:id="24"/>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Правительством Республики Дагестан, включает в себя:</w:t>
      </w:r>
    </w:p>
    <w:p w:rsidR="000A4C95" w:rsidRDefault="000A4C95">
      <w:pPr>
        <w:pStyle w:val="ConsPlusNormal"/>
        <w:spacing w:before="220"/>
        <w:ind w:firstLine="540"/>
        <w:jc w:val="both"/>
      </w:pPr>
      <w:r>
        <w:t>1) ремонт внутридомовых инженерных систем электро-, тепло-, газо-, водоснабжения, водоотведения;</w:t>
      </w:r>
    </w:p>
    <w:p w:rsidR="000A4C95" w:rsidRDefault="000A4C95">
      <w:pPr>
        <w:pStyle w:val="ConsPlusNormal"/>
        <w:spacing w:before="220"/>
        <w:ind w:firstLine="540"/>
        <w:jc w:val="both"/>
      </w:pPr>
      <w:r>
        <w:t>2) ремонт, замену, модернизацию лифтов, ремонт лифтовых шахт, машинных и блочных помещений;</w:t>
      </w:r>
    </w:p>
    <w:p w:rsidR="000A4C95" w:rsidRDefault="000A4C95">
      <w:pPr>
        <w:pStyle w:val="ConsPlusNormal"/>
        <w:jc w:val="both"/>
      </w:pPr>
      <w:r>
        <w:t xml:space="preserve">(п. 2 в ред. </w:t>
      </w:r>
      <w:hyperlink r:id="rId136"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3) ремонт крыши;</w:t>
      </w:r>
    </w:p>
    <w:p w:rsidR="000A4C95" w:rsidRDefault="000A4C95">
      <w:pPr>
        <w:pStyle w:val="ConsPlusNormal"/>
        <w:jc w:val="both"/>
      </w:pPr>
      <w:r>
        <w:t xml:space="preserve">(в ред. </w:t>
      </w:r>
      <w:hyperlink r:id="rId137" w:history="1">
        <w:r>
          <w:rPr>
            <w:color w:val="0000FF"/>
          </w:rPr>
          <w:t>Закона</w:t>
        </w:r>
      </w:hyperlink>
      <w:r>
        <w:t xml:space="preserve"> Республики Дагестан от 12.01.2015 N 6)</w:t>
      </w:r>
    </w:p>
    <w:p w:rsidR="000A4C95" w:rsidRDefault="000A4C95">
      <w:pPr>
        <w:pStyle w:val="ConsPlusNormal"/>
        <w:spacing w:before="220"/>
        <w:ind w:firstLine="540"/>
        <w:jc w:val="both"/>
      </w:pPr>
      <w:r>
        <w:t>4) ремонт подвальных помещений, относящихся к общему имуществу в многоквартирном доме;</w:t>
      </w:r>
    </w:p>
    <w:p w:rsidR="000A4C95" w:rsidRDefault="000A4C95">
      <w:pPr>
        <w:pStyle w:val="ConsPlusNormal"/>
        <w:spacing w:before="220"/>
        <w:ind w:firstLine="540"/>
        <w:jc w:val="both"/>
      </w:pPr>
      <w:r>
        <w:t>5) ремонт фасада;</w:t>
      </w:r>
    </w:p>
    <w:p w:rsidR="000A4C95" w:rsidRDefault="000A4C95">
      <w:pPr>
        <w:pStyle w:val="ConsPlusNormal"/>
        <w:jc w:val="both"/>
      </w:pPr>
      <w:r>
        <w:t xml:space="preserve">(в ред. </w:t>
      </w:r>
      <w:hyperlink r:id="rId138" w:history="1">
        <w:r>
          <w:rPr>
            <w:color w:val="0000FF"/>
          </w:rPr>
          <w:t>Закона</w:t>
        </w:r>
      </w:hyperlink>
      <w:r>
        <w:t xml:space="preserve"> Республики Дагестан от 12.01.2015 N 6)</w:t>
      </w:r>
    </w:p>
    <w:p w:rsidR="000A4C95" w:rsidRDefault="000A4C95">
      <w:pPr>
        <w:pStyle w:val="ConsPlusNormal"/>
        <w:spacing w:before="220"/>
        <w:ind w:firstLine="540"/>
        <w:jc w:val="both"/>
      </w:pPr>
      <w:r>
        <w:t xml:space="preserve">6) утратил силу. - </w:t>
      </w:r>
      <w:hyperlink r:id="rId139" w:history="1">
        <w:r>
          <w:rPr>
            <w:color w:val="0000FF"/>
          </w:rPr>
          <w:t>Закон</w:t>
        </w:r>
      </w:hyperlink>
      <w:r>
        <w:t xml:space="preserve"> Республики Дагестан от 12.01.2015 N 6;</w:t>
      </w:r>
    </w:p>
    <w:p w:rsidR="000A4C95" w:rsidRDefault="000A4C95">
      <w:pPr>
        <w:pStyle w:val="ConsPlusNormal"/>
        <w:spacing w:before="220"/>
        <w:ind w:firstLine="540"/>
        <w:jc w:val="both"/>
      </w:pPr>
      <w:r>
        <w:t>7) ремонт фундамента многоквартирного дома.</w:t>
      </w:r>
    </w:p>
    <w:p w:rsidR="000A4C95" w:rsidRDefault="000A4C95">
      <w:pPr>
        <w:pStyle w:val="ConsPlusNormal"/>
        <w:spacing w:before="220"/>
        <w:ind w:firstLine="540"/>
        <w:jc w:val="both"/>
      </w:pPr>
      <w:bookmarkStart w:id="25" w:name="P344"/>
      <w:bookmarkEnd w:id="25"/>
      <w:r>
        <w:t xml:space="preserve">2. Перечень дополнительных видов работ и (или) услуг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в соответствии со </w:t>
      </w:r>
      <w:hyperlink w:anchor="P115" w:history="1">
        <w:r>
          <w:rPr>
            <w:color w:val="0000FF"/>
          </w:rPr>
          <w:t>статьей 3</w:t>
        </w:r>
      </w:hyperlink>
      <w:r>
        <w:t xml:space="preserve"> настоящего Закона, включает в себя:</w:t>
      </w:r>
    </w:p>
    <w:p w:rsidR="000A4C95" w:rsidRDefault="000A4C95">
      <w:pPr>
        <w:pStyle w:val="ConsPlusNormal"/>
        <w:spacing w:before="220"/>
        <w:ind w:firstLine="540"/>
        <w:jc w:val="both"/>
      </w:pPr>
      <w:r>
        <w:t>1) разработку сметной документации на выполнение работ по капитальному ремонту;</w:t>
      </w:r>
    </w:p>
    <w:p w:rsidR="000A4C95" w:rsidRDefault="000A4C95">
      <w:pPr>
        <w:pStyle w:val="ConsPlusNormal"/>
        <w:spacing w:before="220"/>
        <w:ind w:firstLine="540"/>
        <w:jc w:val="both"/>
      </w:pPr>
      <w:r>
        <w:t>2) разработку проектной документации для отдельных видов работ по капитальному ремонту;</w:t>
      </w:r>
    </w:p>
    <w:p w:rsidR="000A4C95" w:rsidRDefault="000A4C95">
      <w:pPr>
        <w:pStyle w:val="ConsPlusNormal"/>
        <w:spacing w:before="220"/>
        <w:ind w:firstLine="540"/>
        <w:jc w:val="both"/>
      </w:pPr>
      <w:r>
        <w:t>3) проведение проверки достоверности определения сметной стоимости работ по капитальному ремонту;</w:t>
      </w:r>
    </w:p>
    <w:p w:rsidR="000A4C95" w:rsidRDefault="000A4C95">
      <w:pPr>
        <w:pStyle w:val="ConsPlusNormal"/>
        <w:spacing w:before="220"/>
        <w:ind w:firstLine="540"/>
        <w:jc w:val="both"/>
      </w:pPr>
      <w:r>
        <w:t xml:space="preserve">4) услуги по строительному контролю в процессе осуществления капитального ремонта в соответствии с Градостроительным </w:t>
      </w:r>
      <w:hyperlink r:id="rId140" w:history="1">
        <w:r>
          <w:rPr>
            <w:color w:val="0000FF"/>
          </w:rPr>
          <w:t>кодексом</w:t>
        </w:r>
      </w:hyperlink>
      <w:r>
        <w:t xml:space="preserve"> Российской Федерации;</w:t>
      </w:r>
    </w:p>
    <w:p w:rsidR="000A4C95" w:rsidRDefault="000A4C95">
      <w:pPr>
        <w:pStyle w:val="ConsPlusNormal"/>
        <w:spacing w:before="220"/>
        <w:ind w:firstLine="540"/>
        <w:jc w:val="both"/>
      </w:pPr>
      <w:r>
        <w:t xml:space="preserve">5) усиление несущих и ненесущих строительных конструкций, включая несущие и не несущие стены, плиты перекрытий, несущие колонны, промежуточные и поэтажные лестничные площадки, лестничные марши, ступени, </w:t>
      </w:r>
      <w:proofErr w:type="spellStart"/>
      <w:r>
        <w:t>косоуры</w:t>
      </w:r>
      <w:proofErr w:type="spellEnd"/>
      <w:r>
        <w:t>;</w:t>
      </w:r>
    </w:p>
    <w:p w:rsidR="000A4C95" w:rsidRDefault="000A4C95">
      <w:pPr>
        <w:pStyle w:val="ConsPlusNormal"/>
        <w:jc w:val="both"/>
      </w:pPr>
      <w:r>
        <w:t xml:space="preserve">(п. 5 введен </w:t>
      </w:r>
      <w:hyperlink r:id="rId141"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6) капитальный ремонт кровельного покрытия;</w:t>
      </w:r>
    </w:p>
    <w:p w:rsidR="000A4C95" w:rsidRDefault="000A4C95">
      <w:pPr>
        <w:pStyle w:val="ConsPlusNormal"/>
        <w:jc w:val="both"/>
      </w:pPr>
      <w:r>
        <w:t xml:space="preserve">(п. 6 введен </w:t>
      </w:r>
      <w:hyperlink r:id="rId142"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7) капитальный ремонт выходов из подъездов здания (крыльца), из подвалов и цокольных этажей;</w:t>
      </w:r>
    </w:p>
    <w:p w:rsidR="000A4C95" w:rsidRDefault="000A4C95">
      <w:pPr>
        <w:pStyle w:val="ConsPlusNormal"/>
        <w:jc w:val="both"/>
      </w:pPr>
      <w:r>
        <w:t xml:space="preserve">(п. 7 введен </w:t>
      </w:r>
      <w:hyperlink r:id="rId143"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 xml:space="preserve">8) капитальный ремонт системы </w:t>
      </w:r>
      <w:proofErr w:type="spellStart"/>
      <w:r>
        <w:t>мусороудаления</w:t>
      </w:r>
      <w:proofErr w:type="spellEnd"/>
      <w:r>
        <w:t>;</w:t>
      </w:r>
    </w:p>
    <w:p w:rsidR="000A4C95" w:rsidRDefault="000A4C95">
      <w:pPr>
        <w:pStyle w:val="ConsPlusNormal"/>
        <w:jc w:val="both"/>
      </w:pPr>
      <w:r>
        <w:t xml:space="preserve">(п. 8 введен </w:t>
      </w:r>
      <w:hyperlink r:id="rId144"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9) капитальный ремонт иных объектов, предназначенных для обслуживания и эксплуатации многоквартирного дома, включая трансформаторные подстанции, тепловые пункты, предназначенные для обслуживания одного многоквартирного дома, расположенные в границах земельного участка, на котором расположен многоквартирный дом;</w:t>
      </w:r>
    </w:p>
    <w:p w:rsidR="000A4C95" w:rsidRDefault="000A4C95">
      <w:pPr>
        <w:pStyle w:val="ConsPlusNormal"/>
        <w:jc w:val="both"/>
      </w:pPr>
      <w:r>
        <w:t xml:space="preserve">(п. 9 введен </w:t>
      </w:r>
      <w:hyperlink r:id="rId145"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10) капитальный ремонт элементов благоустройства (</w:t>
      </w:r>
      <w:proofErr w:type="spellStart"/>
      <w:r>
        <w:t>отмостки</w:t>
      </w:r>
      <w:proofErr w:type="spellEnd"/>
      <w:r>
        <w:t xml:space="preserve"> здания, детские, спортивные (кроме стадионов) площадки) в границах земельного участка, на котором расположен многоквартирный дом;</w:t>
      </w:r>
    </w:p>
    <w:p w:rsidR="000A4C95" w:rsidRDefault="000A4C95">
      <w:pPr>
        <w:pStyle w:val="ConsPlusNormal"/>
        <w:jc w:val="both"/>
      </w:pPr>
      <w:r>
        <w:t xml:space="preserve">(п. 10 введен </w:t>
      </w:r>
      <w:hyperlink r:id="rId146"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11) проведение энергетического обследования многоквартирного дома с составлением энергетического паспорта;</w:t>
      </w:r>
    </w:p>
    <w:p w:rsidR="000A4C95" w:rsidRDefault="000A4C95">
      <w:pPr>
        <w:pStyle w:val="ConsPlusNormal"/>
        <w:jc w:val="both"/>
      </w:pPr>
      <w:r>
        <w:t xml:space="preserve">(п. 11 введен </w:t>
      </w:r>
      <w:hyperlink r:id="rId147" w:history="1">
        <w:r>
          <w:rPr>
            <w:color w:val="0000FF"/>
          </w:rPr>
          <w:t>Законом</w:t>
        </w:r>
      </w:hyperlink>
      <w:r>
        <w:t xml:space="preserve"> Республики Дагестан от 05.12.2013 N 93)</w:t>
      </w:r>
    </w:p>
    <w:p w:rsidR="000A4C95" w:rsidRDefault="000A4C95">
      <w:pPr>
        <w:pStyle w:val="ConsPlusNormal"/>
        <w:spacing w:before="220"/>
        <w:ind w:firstLine="540"/>
        <w:jc w:val="both"/>
      </w:pPr>
      <w:r>
        <w:t>12) изготовление или внесение изменений в технический паспорт многоквартирного дома после проведения капитального ремонта;</w:t>
      </w:r>
    </w:p>
    <w:p w:rsidR="000A4C95" w:rsidRDefault="000A4C95">
      <w:pPr>
        <w:pStyle w:val="ConsPlusNormal"/>
        <w:jc w:val="both"/>
      </w:pPr>
      <w:r>
        <w:t xml:space="preserve">(п. 12 в ред. </w:t>
      </w:r>
      <w:hyperlink r:id="rId148" w:history="1">
        <w:r>
          <w:rPr>
            <w:color w:val="0000FF"/>
          </w:rPr>
          <w:t>Закона</w:t>
        </w:r>
      </w:hyperlink>
      <w:r>
        <w:t xml:space="preserve"> Республики Дагестан от 21.02.2019 N 8)</w:t>
      </w:r>
    </w:p>
    <w:p w:rsidR="000A4C95" w:rsidRDefault="000A4C95">
      <w:pPr>
        <w:pStyle w:val="ConsPlusNormal"/>
        <w:spacing w:before="220"/>
        <w:ind w:firstLine="540"/>
        <w:jc w:val="both"/>
      </w:pPr>
      <w:r>
        <w:t>13) переустройство невентилируемой крыши на вентилируемую крышу, устройство выходов на кровлю;</w:t>
      </w:r>
    </w:p>
    <w:p w:rsidR="000A4C95" w:rsidRDefault="000A4C95">
      <w:pPr>
        <w:pStyle w:val="ConsPlusNormal"/>
        <w:jc w:val="both"/>
      </w:pPr>
      <w:r>
        <w:t xml:space="preserve">(п. 13 введен </w:t>
      </w:r>
      <w:hyperlink r:id="rId149" w:history="1">
        <w:r>
          <w:rPr>
            <w:color w:val="0000FF"/>
          </w:rPr>
          <w:t>Законом</w:t>
        </w:r>
      </w:hyperlink>
      <w:r>
        <w:t xml:space="preserve"> Республики Дагестан от 12.01.2015 N 6)</w:t>
      </w:r>
    </w:p>
    <w:p w:rsidR="000A4C95" w:rsidRDefault="000A4C95">
      <w:pPr>
        <w:pStyle w:val="ConsPlusNormal"/>
        <w:spacing w:before="220"/>
        <w:ind w:firstLine="540"/>
        <w:jc w:val="both"/>
      </w:pPr>
      <w:r>
        <w:t>14) утепление фасадов;</w:t>
      </w:r>
    </w:p>
    <w:p w:rsidR="000A4C95" w:rsidRDefault="000A4C95">
      <w:pPr>
        <w:pStyle w:val="ConsPlusNormal"/>
        <w:jc w:val="both"/>
      </w:pPr>
      <w:r>
        <w:t xml:space="preserve">(п. 14 введен </w:t>
      </w:r>
      <w:hyperlink r:id="rId150" w:history="1">
        <w:r>
          <w:rPr>
            <w:color w:val="0000FF"/>
          </w:rPr>
          <w:t>Законом</w:t>
        </w:r>
      </w:hyperlink>
      <w:r>
        <w:t xml:space="preserve"> Республики Дагестан от 12.01.2015 N 6)</w:t>
      </w:r>
    </w:p>
    <w:p w:rsidR="000A4C95" w:rsidRDefault="000A4C95">
      <w:pPr>
        <w:pStyle w:val="ConsPlusNormal"/>
        <w:spacing w:before="220"/>
        <w:ind w:firstLine="540"/>
        <w:jc w:val="both"/>
      </w:pPr>
      <w:r>
        <w:t>15)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0A4C95" w:rsidRDefault="000A4C95">
      <w:pPr>
        <w:pStyle w:val="ConsPlusNormal"/>
        <w:jc w:val="both"/>
      </w:pPr>
      <w:r>
        <w:t xml:space="preserve">(п. 15 введен </w:t>
      </w:r>
      <w:hyperlink r:id="rId151" w:history="1">
        <w:r>
          <w:rPr>
            <w:color w:val="0000FF"/>
          </w:rPr>
          <w:t>Законом</w:t>
        </w:r>
      </w:hyperlink>
      <w:r>
        <w:t xml:space="preserve"> Республики Дагестан от 12.01.2015 N 6)</w:t>
      </w:r>
    </w:p>
    <w:p w:rsidR="000A4C95" w:rsidRDefault="000A4C95">
      <w:pPr>
        <w:pStyle w:val="ConsPlusNormal"/>
        <w:spacing w:before="220"/>
        <w:ind w:firstLine="540"/>
        <w:jc w:val="both"/>
      </w:pPr>
      <w:r>
        <w:t>16) ремонт подъездов;</w:t>
      </w:r>
    </w:p>
    <w:p w:rsidR="000A4C95" w:rsidRDefault="000A4C95">
      <w:pPr>
        <w:pStyle w:val="ConsPlusNormal"/>
        <w:jc w:val="both"/>
      </w:pPr>
      <w:r>
        <w:t xml:space="preserve">(п. 16 введен </w:t>
      </w:r>
      <w:hyperlink r:id="rId152" w:history="1">
        <w:r>
          <w:rPr>
            <w:color w:val="0000FF"/>
          </w:rPr>
          <w:t>Законом</w:t>
        </w:r>
      </w:hyperlink>
      <w:r>
        <w:t xml:space="preserve"> Республики Дагестан от 08.02.2016 N 5)</w:t>
      </w:r>
    </w:p>
    <w:p w:rsidR="000A4C95" w:rsidRDefault="000A4C95">
      <w:pPr>
        <w:pStyle w:val="ConsPlusNormal"/>
        <w:spacing w:before="220"/>
        <w:ind w:firstLine="540"/>
        <w:jc w:val="both"/>
      </w:pPr>
      <w:r>
        <w:t>17) установку автоматизированных информационно-измерительных систем учета потребления коммунальных ресурсов и коммунальных услуг.</w:t>
      </w:r>
    </w:p>
    <w:p w:rsidR="000A4C95" w:rsidRDefault="000A4C95">
      <w:pPr>
        <w:pStyle w:val="ConsPlusNormal"/>
        <w:jc w:val="both"/>
      </w:pPr>
      <w:r>
        <w:t xml:space="preserve">(п. 17 введен </w:t>
      </w:r>
      <w:hyperlink r:id="rId153" w:history="1">
        <w:r>
          <w:rPr>
            <w:color w:val="0000FF"/>
          </w:rPr>
          <w:t>Законом</w:t>
        </w:r>
      </w:hyperlink>
      <w:r>
        <w:t xml:space="preserve"> Республики Дагестан от 09.11.2017 N 86)</w:t>
      </w:r>
    </w:p>
    <w:p w:rsidR="000A4C95" w:rsidRDefault="000A4C95">
      <w:pPr>
        <w:pStyle w:val="ConsPlusNormal"/>
        <w:spacing w:before="220"/>
        <w:ind w:firstLine="540"/>
        <w:jc w:val="both"/>
      </w:pPr>
      <w:r>
        <w:t xml:space="preserve">3. Финансовая поддержка, предусмотренная </w:t>
      </w:r>
      <w:hyperlink w:anchor="P194" w:history="1">
        <w:r>
          <w:rPr>
            <w:color w:val="0000FF"/>
          </w:rPr>
          <w:t>статьей 10</w:t>
        </w:r>
      </w:hyperlink>
      <w:r>
        <w:t xml:space="preserve"> настоящего Закона, может предоставляться в порядке и на условиях, установленных Правительством Республики Дагестан, для финансирования услуг и (или) работ по капитальному ремонту общего имущества в многоквартирном доме, указанных в </w:t>
      </w:r>
      <w:hyperlink w:anchor="P333" w:history="1">
        <w:r>
          <w:rPr>
            <w:color w:val="0000FF"/>
          </w:rPr>
          <w:t>частях 1</w:t>
        </w:r>
      </w:hyperlink>
      <w:r>
        <w:t xml:space="preserve"> и </w:t>
      </w:r>
      <w:hyperlink w:anchor="P344" w:history="1">
        <w:r>
          <w:rPr>
            <w:color w:val="0000FF"/>
          </w:rPr>
          <w:t>2</w:t>
        </w:r>
      </w:hyperlink>
      <w:r>
        <w:t xml:space="preserve"> настоящей статьи.</w:t>
      </w:r>
    </w:p>
    <w:p w:rsidR="000A4C95" w:rsidRDefault="000A4C95">
      <w:pPr>
        <w:pStyle w:val="ConsPlusNormal"/>
        <w:jc w:val="both"/>
      </w:pPr>
      <w:r>
        <w:t xml:space="preserve">(часть 3 в ред. </w:t>
      </w:r>
      <w:hyperlink r:id="rId154" w:history="1">
        <w:r>
          <w:rPr>
            <w:color w:val="0000FF"/>
          </w:rPr>
          <w:t>Закона</w:t>
        </w:r>
      </w:hyperlink>
      <w:r>
        <w:t xml:space="preserve"> Республики Дагестан от 05.12.2013 N 93)</w:t>
      </w:r>
    </w:p>
    <w:p w:rsidR="000A4C95" w:rsidRDefault="000A4C95">
      <w:pPr>
        <w:pStyle w:val="ConsPlusNormal"/>
        <w:spacing w:before="220"/>
        <w:ind w:firstLine="540"/>
        <w:jc w:val="both"/>
      </w:pPr>
      <w:r>
        <w:t>4.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A4C95" w:rsidRDefault="000A4C95">
      <w:pPr>
        <w:pStyle w:val="ConsPlusNormal"/>
        <w:jc w:val="both"/>
      </w:pPr>
      <w:r>
        <w:t xml:space="preserve">(часть 4 введена </w:t>
      </w:r>
      <w:hyperlink r:id="rId155" w:history="1">
        <w:r>
          <w:rPr>
            <w:color w:val="0000FF"/>
          </w:rPr>
          <w:t>Законом</w:t>
        </w:r>
      </w:hyperlink>
      <w:r>
        <w:t xml:space="preserve"> Республики Дагестан от 09.11.2017 N 86)</w:t>
      </w:r>
    </w:p>
    <w:p w:rsidR="000A4C95" w:rsidRDefault="000A4C95">
      <w:pPr>
        <w:pStyle w:val="ConsPlusNormal"/>
        <w:jc w:val="both"/>
      </w:pPr>
    </w:p>
    <w:p w:rsidR="000A4C95" w:rsidRDefault="000A4C95">
      <w:pPr>
        <w:pStyle w:val="ConsPlusTitle"/>
        <w:ind w:firstLine="540"/>
        <w:jc w:val="both"/>
        <w:outlineLvl w:val="1"/>
      </w:pPr>
      <w:r>
        <w:t>Статья 17. Размер предельной стоимости услуг и (или) работ по капитальному ремонту общего имущества в многоквартирном доме</w:t>
      </w:r>
    </w:p>
    <w:p w:rsidR="000A4C95" w:rsidRDefault="000A4C95">
      <w:pPr>
        <w:pStyle w:val="ConsPlusNormal"/>
        <w:jc w:val="both"/>
      </w:pPr>
    </w:p>
    <w:p w:rsidR="000A4C95" w:rsidRDefault="000A4C95">
      <w:pPr>
        <w:pStyle w:val="ConsPlusNormal"/>
        <w:ind w:firstLine="540"/>
        <w:jc w:val="both"/>
      </w:pPr>
      <w:r>
        <w:t>1. Размер предельной стоимости каждого из видов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Республики Дагестан на три года и подлежит ежегодной индексации с учетом инфляции.</w:t>
      </w:r>
    </w:p>
    <w:p w:rsidR="000A4C95" w:rsidRDefault="000A4C95">
      <w:pPr>
        <w:pStyle w:val="ConsPlusNormal"/>
        <w:jc w:val="both"/>
      </w:pPr>
      <w:r>
        <w:t xml:space="preserve">(в ред. </w:t>
      </w:r>
      <w:hyperlink r:id="rId156"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2. Размер предельной стоимости услуги и (или) работы по капитальному ремонту устанавливается в расчете на 1 квадратный метр общей площади помещений в многоквартирном доме (удельная предельная стоимость) дифференцированно по муниципальным районам и городским округам Республики Дагестан и типам многоквартирных домов.</w:t>
      </w:r>
    </w:p>
    <w:p w:rsidR="000A4C95" w:rsidRDefault="000A4C95">
      <w:pPr>
        <w:pStyle w:val="ConsPlusNormal"/>
        <w:jc w:val="both"/>
      </w:pPr>
    </w:p>
    <w:p w:rsidR="000A4C95" w:rsidRDefault="000A4C95">
      <w:pPr>
        <w:pStyle w:val="ConsPlusTitle"/>
        <w:ind w:firstLine="540"/>
        <w:jc w:val="both"/>
        <w:outlineLvl w:val="1"/>
      </w:pPr>
      <w:r>
        <w:t>Статья 18.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w:t>
      </w:r>
    </w:p>
    <w:p w:rsidR="000A4C95" w:rsidRDefault="000A4C95">
      <w:pPr>
        <w:pStyle w:val="ConsPlusNormal"/>
        <w:jc w:val="both"/>
      </w:pPr>
    </w:p>
    <w:p w:rsidR="000A4C95" w:rsidRDefault="000A4C95">
      <w:pPr>
        <w:pStyle w:val="ConsPlusNormal"/>
        <w:ind w:firstLine="540"/>
        <w:jc w:val="both"/>
      </w:pPr>
      <w:r>
        <w:t>1. 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0A4C95" w:rsidRDefault="000A4C95">
      <w:pPr>
        <w:pStyle w:val="ConsPlusNormal"/>
        <w:jc w:val="both"/>
      </w:pPr>
      <w:r>
        <w:t xml:space="preserve">(в ред. </w:t>
      </w:r>
      <w:hyperlink r:id="rId157" w:history="1">
        <w:r>
          <w:rPr>
            <w:color w:val="0000FF"/>
          </w:rPr>
          <w:t>Закона</w:t>
        </w:r>
      </w:hyperlink>
      <w:r>
        <w:t xml:space="preserve"> Республики Дагестан от 09.11.2017 N 86)</w:t>
      </w:r>
    </w:p>
    <w:p w:rsidR="000A4C95" w:rsidRDefault="000A4C95">
      <w:pPr>
        <w:pStyle w:val="ConsPlusNormal"/>
        <w:spacing w:before="220"/>
        <w:ind w:firstLine="540"/>
        <w:jc w:val="both"/>
      </w:pPr>
      <w:r>
        <w:t xml:space="preserve">2. Утратила силу. - </w:t>
      </w:r>
      <w:hyperlink r:id="rId158" w:history="1">
        <w:r>
          <w:rPr>
            <w:color w:val="0000FF"/>
          </w:rPr>
          <w:t>Закон</w:t>
        </w:r>
      </w:hyperlink>
      <w:r>
        <w:t xml:space="preserve"> Республики Дагестан от 21.02.2019 N 8.</w:t>
      </w:r>
    </w:p>
    <w:p w:rsidR="000A4C95" w:rsidRDefault="000A4C95">
      <w:pPr>
        <w:pStyle w:val="ConsPlusNormal"/>
        <w:jc w:val="both"/>
      </w:pPr>
    </w:p>
    <w:p w:rsidR="000A4C95" w:rsidRDefault="000A4C95">
      <w:pPr>
        <w:pStyle w:val="ConsPlusTitle"/>
        <w:ind w:firstLine="540"/>
        <w:jc w:val="both"/>
        <w:outlineLvl w:val="1"/>
      </w:pPr>
      <w:bookmarkStart w:id="26" w:name="P392"/>
      <w:bookmarkEnd w:id="26"/>
      <w:r>
        <w:t>Статья 19.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p>
    <w:p w:rsidR="000A4C95" w:rsidRDefault="000A4C95">
      <w:pPr>
        <w:pStyle w:val="ConsPlusNormal"/>
        <w:jc w:val="both"/>
      </w:pPr>
    </w:p>
    <w:p w:rsidR="000A4C95" w:rsidRDefault="000A4C95">
      <w:pPr>
        <w:pStyle w:val="ConsPlusNormal"/>
        <w:ind w:firstLine="540"/>
        <w:jc w:val="both"/>
      </w:pPr>
      <w: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осуществляется путем подписания акта приемки выполненных услуг и (или) работ. Такой акт должен быть согласован с органом местного самоуправления, представителем лица, осуществляющего управление многоквартирными домами,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A4C95" w:rsidRDefault="000A4C95">
      <w:pPr>
        <w:pStyle w:val="ConsPlusNormal"/>
        <w:jc w:val="both"/>
      </w:pPr>
      <w:r>
        <w:t xml:space="preserve">(в ред. </w:t>
      </w:r>
      <w:hyperlink r:id="rId159" w:history="1">
        <w:r>
          <w:rPr>
            <w:color w:val="0000FF"/>
          </w:rPr>
          <w:t>Закона</w:t>
        </w:r>
      </w:hyperlink>
      <w:r>
        <w:t xml:space="preserve"> Республики Дагестан от 12.01.2015 N 6)</w:t>
      </w:r>
    </w:p>
    <w:p w:rsidR="000A4C95" w:rsidRDefault="000A4C95">
      <w:pPr>
        <w:pStyle w:val="ConsPlusNormal"/>
        <w:spacing w:before="220"/>
        <w:ind w:firstLine="540"/>
        <w:jc w:val="both"/>
      </w:pPr>
      <w:bookmarkStart w:id="27" w:name="P396"/>
      <w:bookmarkEnd w:id="27"/>
      <w:r>
        <w:t>2. Решением общего собрания собственников помещений в многоквартирном доме определяется лицо (лица), уполномоченное (уполномоченные) на участие в работе комиссии по приемке услуг и (или) работ по капитальному ремонту общего имущества в многоквартирном доме.</w:t>
      </w:r>
    </w:p>
    <w:p w:rsidR="000A4C95" w:rsidRDefault="000A4C95">
      <w:pPr>
        <w:pStyle w:val="ConsPlusNormal"/>
        <w:spacing w:before="220"/>
        <w:ind w:firstLine="540"/>
        <w:jc w:val="both"/>
      </w:pPr>
      <w:r>
        <w:t xml:space="preserve">3. Региональный оператор уведомляет лиц, указанных в </w:t>
      </w:r>
      <w:hyperlink w:anchor="P396" w:history="1">
        <w:r>
          <w:rPr>
            <w:color w:val="0000FF"/>
          </w:rPr>
          <w:t>части 2</w:t>
        </w:r>
      </w:hyperlink>
      <w:r>
        <w:t xml:space="preserve"> настоящей статьи, лицо, осуществляющее деятельность по управлению данным многоквартирным домом, органы местного самоуправления не менее чем за десять дней до предполагаемой даты приемки услуг и (или) работ по капитальному ремонту о месте и времени их приемки. Уведомление должно также быть размещено на официальном сайте регионального оператора в информационно-телекоммуникационной сети "Интернет".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(оказанных услуг) с учетом установленных требований безопасности.</w:t>
      </w:r>
    </w:p>
    <w:p w:rsidR="000A4C95" w:rsidRDefault="000A4C95">
      <w:pPr>
        <w:pStyle w:val="ConsPlusNormal"/>
        <w:spacing w:before="220"/>
        <w:ind w:firstLine="540"/>
        <w:jc w:val="both"/>
      </w:pPr>
      <w:r>
        <w:t xml:space="preserve">4.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400" w:history="1">
        <w:r>
          <w:rPr>
            <w:color w:val="0000FF"/>
          </w:rPr>
          <w:t>части 5</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A4C95" w:rsidRDefault="000A4C95">
      <w:pPr>
        <w:pStyle w:val="ConsPlusNormal"/>
        <w:jc w:val="both"/>
      </w:pPr>
      <w:r>
        <w:t xml:space="preserve">(часть 4 в ред. </w:t>
      </w:r>
      <w:hyperlink r:id="rId160" w:history="1">
        <w:r>
          <w:rPr>
            <w:color w:val="0000FF"/>
          </w:rPr>
          <w:t>Закона</w:t>
        </w:r>
      </w:hyperlink>
      <w:r>
        <w:t xml:space="preserve"> Республики Дагестан от 08.02.2016 N 5)</w:t>
      </w:r>
    </w:p>
    <w:p w:rsidR="000A4C95" w:rsidRDefault="000A4C95">
      <w:pPr>
        <w:pStyle w:val="ConsPlusNormal"/>
        <w:spacing w:before="220"/>
        <w:ind w:firstLine="540"/>
        <w:jc w:val="both"/>
      </w:pPr>
      <w:bookmarkStart w:id="28" w:name="P400"/>
      <w:bookmarkEnd w:id="28"/>
      <w:r>
        <w:t>5.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A4C95" w:rsidRDefault="000A4C95">
      <w:pPr>
        <w:pStyle w:val="ConsPlusNormal"/>
        <w:jc w:val="both"/>
      </w:pPr>
      <w:r>
        <w:t xml:space="preserve">(в ред. </w:t>
      </w:r>
      <w:hyperlink r:id="rId161" w:history="1">
        <w:r>
          <w:rPr>
            <w:color w:val="0000FF"/>
          </w:rPr>
          <w:t>Закона</w:t>
        </w:r>
      </w:hyperlink>
      <w:r>
        <w:t xml:space="preserve"> Республики Дагестан от 08.02.2016 N 5)</w:t>
      </w:r>
    </w:p>
    <w:p w:rsidR="000A4C95" w:rsidRDefault="000A4C95">
      <w:pPr>
        <w:pStyle w:val="ConsPlusNormal"/>
        <w:jc w:val="both"/>
      </w:pPr>
    </w:p>
    <w:p w:rsidR="000A4C95" w:rsidRDefault="000A4C95">
      <w:pPr>
        <w:pStyle w:val="ConsPlusTitle"/>
        <w:jc w:val="center"/>
        <w:outlineLvl w:val="0"/>
      </w:pPr>
      <w:r>
        <w:t>Глава 5. ЦЕЛИ, ФУНКЦИИ И ПОРЯДОК ДЕЯТЕЛЬНОСТИ</w:t>
      </w:r>
    </w:p>
    <w:p w:rsidR="000A4C95" w:rsidRDefault="000A4C95">
      <w:pPr>
        <w:pStyle w:val="ConsPlusTitle"/>
        <w:jc w:val="center"/>
      </w:pPr>
      <w:r>
        <w:t>РЕГИОНАЛЬНОГО ОПЕРАТОРА</w:t>
      </w:r>
    </w:p>
    <w:p w:rsidR="000A4C95" w:rsidRDefault="000A4C95">
      <w:pPr>
        <w:pStyle w:val="ConsPlusNormal"/>
        <w:jc w:val="both"/>
      </w:pPr>
    </w:p>
    <w:p w:rsidR="000A4C95" w:rsidRDefault="000A4C95">
      <w:pPr>
        <w:pStyle w:val="ConsPlusTitle"/>
        <w:ind w:firstLine="540"/>
        <w:jc w:val="both"/>
        <w:outlineLvl w:val="1"/>
      </w:pPr>
      <w:r>
        <w:t>Статья 20. Статус, цели деятельности и функции регионального оператора</w:t>
      </w:r>
    </w:p>
    <w:p w:rsidR="000A4C95" w:rsidRDefault="000A4C95">
      <w:pPr>
        <w:pStyle w:val="ConsPlusNormal"/>
        <w:jc w:val="both"/>
      </w:pPr>
    </w:p>
    <w:p w:rsidR="000A4C95" w:rsidRDefault="000A4C95">
      <w:pPr>
        <w:pStyle w:val="ConsPlusNormal"/>
        <w:ind w:firstLine="540"/>
        <w:jc w:val="both"/>
      </w:pPr>
      <w:r>
        <w:t>1. Региональный оператор создается в целях организации финансового обеспечения капитального ремонта многоквартирных домов, обеспечения безопасных и благоприятных условий проживания граждан в многоквартирных домах, расположенных на территории Республики Дагестан.</w:t>
      </w:r>
    </w:p>
    <w:p w:rsidR="000A4C95" w:rsidRDefault="000A4C95">
      <w:pPr>
        <w:pStyle w:val="ConsPlusNormal"/>
        <w:jc w:val="both"/>
      </w:pPr>
      <w:r>
        <w:t xml:space="preserve">(в ред. </w:t>
      </w:r>
      <w:hyperlink r:id="rId162" w:history="1">
        <w:r>
          <w:rPr>
            <w:color w:val="0000FF"/>
          </w:rPr>
          <w:t>Закона</w:t>
        </w:r>
      </w:hyperlink>
      <w:r>
        <w:t xml:space="preserve"> Республики Дагестан от 08.02.2016 N 5)</w:t>
      </w:r>
    </w:p>
    <w:p w:rsidR="000A4C95" w:rsidRDefault="000A4C95">
      <w:pPr>
        <w:pStyle w:val="ConsPlusNormal"/>
        <w:spacing w:before="220"/>
        <w:ind w:firstLine="540"/>
        <w:jc w:val="both"/>
      </w:pPr>
      <w:r>
        <w:t>2. Региональный оператор является юридическим лицом, созданным в организационно-правовой форме фонда.</w:t>
      </w:r>
    </w:p>
    <w:p w:rsidR="000A4C95" w:rsidRDefault="000A4C95">
      <w:pPr>
        <w:pStyle w:val="ConsPlusNormal"/>
        <w:spacing w:before="220"/>
        <w:ind w:firstLine="540"/>
        <w:jc w:val="both"/>
      </w:pPr>
      <w:r>
        <w:t xml:space="preserve">3. Региональный оператор помимо функций, предусмотренных Жилищным </w:t>
      </w:r>
      <w:hyperlink r:id="rId163" w:history="1">
        <w:r>
          <w:rPr>
            <w:color w:val="0000FF"/>
          </w:rPr>
          <w:t>кодексом</w:t>
        </w:r>
      </w:hyperlink>
      <w:r>
        <w:t xml:space="preserve"> Российской Федерации, осуществляет также следующие функции:</w:t>
      </w:r>
    </w:p>
    <w:p w:rsidR="000A4C95" w:rsidRDefault="000A4C95">
      <w:pPr>
        <w:pStyle w:val="ConsPlusNormal"/>
        <w:spacing w:before="220"/>
        <w:ind w:firstLine="540"/>
        <w:jc w:val="both"/>
      </w:pPr>
      <w:r>
        <w:t>1) выступает поручителем при кредитовании кредитными организациями проектов по капитальному ремонту многоквартирных домов;</w:t>
      </w:r>
    </w:p>
    <w:p w:rsidR="000A4C95" w:rsidRDefault="000A4C95">
      <w:pPr>
        <w:pStyle w:val="ConsPlusNormal"/>
        <w:spacing w:before="220"/>
        <w:ind w:firstLine="540"/>
        <w:jc w:val="both"/>
      </w:pPr>
      <w:r>
        <w:t>2) осуществляет субсидирование за счет средств финансовой поддержки части процентной ставки по банковским кредитам, полученным на проведение капитального ремонта многоквартирных домов;</w:t>
      </w:r>
    </w:p>
    <w:p w:rsidR="000A4C95" w:rsidRDefault="000A4C95">
      <w:pPr>
        <w:pStyle w:val="ConsPlusNormal"/>
        <w:spacing w:before="220"/>
        <w:ind w:firstLine="540"/>
        <w:jc w:val="both"/>
      </w:pPr>
      <w:r>
        <w:t>3) оказывает консультационную, информационную, организационно-методическую помощь по вопросам организации и проведения капитального ремонта многоквартирных домов;</w:t>
      </w:r>
    </w:p>
    <w:p w:rsidR="000A4C95" w:rsidRDefault="000A4C95">
      <w:pPr>
        <w:pStyle w:val="ConsPlusNormal"/>
        <w:spacing w:before="220"/>
        <w:ind w:firstLine="540"/>
        <w:jc w:val="both"/>
      </w:pPr>
      <w:r>
        <w:t>4) осуществляет контроль за целевым использованием средств регионального оператора получателями финансовой поддержки.</w:t>
      </w:r>
    </w:p>
    <w:p w:rsidR="000A4C95" w:rsidRDefault="000A4C95">
      <w:pPr>
        <w:pStyle w:val="ConsPlusNormal"/>
        <w:jc w:val="both"/>
      </w:pPr>
    </w:p>
    <w:p w:rsidR="000A4C95" w:rsidRDefault="000A4C95">
      <w:pPr>
        <w:pStyle w:val="ConsPlusTitle"/>
        <w:ind w:firstLine="540"/>
        <w:jc w:val="both"/>
        <w:outlineLvl w:val="1"/>
      </w:pPr>
      <w:r>
        <w:t>Статья 21. Имущество регионального оператора</w:t>
      </w:r>
    </w:p>
    <w:p w:rsidR="000A4C95" w:rsidRDefault="000A4C95">
      <w:pPr>
        <w:pStyle w:val="ConsPlusNormal"/>
        <w:jc w:val="both"/>
      </w:pPr>
    </w:p>
    <w:p w:rsidR="000A4C95" w:rsidRDefault="000A4C95">
      <w:pPr>
        <w:pStyle w:val="ConsPlusNormal"/>
        <w:ind w:firstLine="540"/>
        <w:jc w:val="both"/>
      </w:pPr>
      <w:r>
        <w:t>1. Имущество регионального оператора формируется за счет:</w:t>
      </w:r>
    </w:p>
    <w:p w:rsidR="000A4C95" w:rsidRDefault="000A4C95">
      <w:pPr>
        <w:pStyle w:val="ConsPlusNormal"/>
        <w:spacing w:before="220"/>
        <w:ind w:firstLine="540"/>
        <w:jc w:val="both"/>
      </w:pPr>
      <w:r>
        <w:t>1) взносов учредителя;</w:t>
      </w:r>
    </w:p>
    <w:p w:rsidR="000A4C95" w:rsidRDefault="000A4C95">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A4C95" w:rsidRDefault="000A4C95">
      <w:pPr>
        <w:pStyle w:val="ConsPlusNormal"/>
        <w:spacing w:before="220"/>
        <w:ind w:firstLine="540"/>
        <w:jc w:val="both"/>
      </w:pPr>
      <w:r>
        <w:t>3) других не запрещенных законом источников.</w:t>
      </w:r>
    </w:p>
    <w:p w:rsidR="000A4C95" w:rsidRDefault="000A4C95">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Республики Дагестан.</w:t>
      </w:r>
    </w:p>
    <w:p w:rsidR="000A4C95" w:rsidRDefault="000A4C95">
      <w:pPr>
        <w:pStyle w:val="ConsPlusNormal"/>
        <w:spacing w:before="220"/>
        <w:ind w:firstLine="540"/>
        <w:jc w:val="both"/>
      </w:pPr>
      <w:bookmarkStart w:id="29" w:name="P424"/>
      <w:bookmarkEnd w:id="29"/>
      <w:r>
        <w:t xml:space="preserve">3. Денежные средства, полученные региональным оператором и образующие фонд капитального ремонта в соответствии с </w:t>
      </w:r>
      <w:hyperlink r:id="rId164" w:history="1">
        <w:r>
          <w:rPr>
            <w:color w:val="0000FF"/>
          </w:rPr>
          <w:t>частью 1 статьи 170</w:t>
        </w:r>
      </w:hyperlink>
      <w: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65" w:history="1">
        <w:r>
          <w:rPr>
            <w:color w:val="0000FF"/>
          </w:rPr>
          <w:t>статье 174</w:t>
        </w:r>
      </w:hyperlink>
      <w: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66" w:history="1">
        <w:r>
          <w:rPr>
            <w:color w:val="0000FF"/>
          </w:rPr>
          <w:t>частью 3 статьи 180</w:t>
        </w:r>
      </w:hyperlink>
      <w:r>
        <w:t xml:space="preserve"> Жилищного кодекса Российской Федерации, или в территориальных органах Федерального казначейства. В соответствии с Жилищным </w:t>
      </w:r>
      <w:hyperlink r:id="rId167" w:history="1">
        <w:r>
          <w:rPr>
            <w:color w:val="0000FF"/>
          </w:rPr>
          <w:t>кодексом</w:t>
        </w:r>
      </w:hyperlink>
      <w:r>
        <w:t xml:space="preserve"> Российской Федерации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0A4C95" w:rsidRDefault="000A4C95">
      <w:pPr>
        <w:pStyle w:val="ConsPlusNormal"/>
        <w:jc w:val="both"/>
      </w:pPr>
      <w:r>
        <w:t xml:space="preserve">(часть 3 в ред. </w:t>
      </w:r>
      <w:hyperlink r:id="rId168" w:history="1">
        <w:r>
          <w:rPr>
            <w:color w:val="0000FF"/>
          </w:rPr>
          <w:t>Закона</w:t>
        </w:r>
      </w:hyperlink>
      <w:r>
        <w:t xml:space="preserve"> Республики Дагестан от 15.11.2019 N 96)</w:t>
      </w:r>
    </w:p>
    <w:p w:rsidR="000A4C95" w:rsidRDefault="000A4C95">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r:id="rId169" w:history="1">
        <w:r>
          <w:rPr>
            <w:color w:val="0000FF"/>
          </w:rPr>
          <w:t>частью 1 статьи 170</w:t>
        </w:r>
      </w:hyperlink>
      <w:r>
        <w:t xml:space="preserve"> Жилищного кодекса Российской Федерации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424" w:history="1">
        <w:r>
          <w:rPr>
            <w:color w:val="0000FF"/>
          </w:rPr>
          <w:t>частью 3</w:t>
        </w:r>
      </w:hyperlink>
      <w:r>
        <w:t xml:space="preserve"> настоящей статьи, не допускается.</w:t>
      </w:r>
    </w:p>
    <w:p w:rsidR="000A4C95" w:rsidRDefault="000A4C95">
      <w:pPr>
        <w:pStyle w:val="ConsPlusNormal"/>
        <w:jc w:val="both"/>
      </w:pPr>
      <w:r>
        <w:t xml:space="preserve">(часть 3.1 введена </w:t>
      </w:r>
      <w:hyperlink r:id="rId170" w:history="1">
        <w:r>
          <w:rPr>
            <w:color w:val="0000FF"/>
          </w:rPr>
          <w:t>Законом</w:t>
        </w:r>
      </w:hyperlink>
      <w:r>
        <w:t xml:space="preserve"> Республики Дагестан от 15.11.2019 N 96)</w:t>
      </w:r>
    </w:p>
    <w:p w:rsidR="000A4C95" w:rsidRDefault="000A4C95">
      <w:pPr>
        <w:pStyle w:val="ConsPlusNormal"/>
        <w:spacing w:before="22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образования.</w:t>
      </w:r>
    </w:p>
    <w:p w:rsidR="000A4C95" w:rsidRDefault="000A4C95">
      <w:pPr>
        <w:pStyle w:val="ConsPlusNormal"/>
        <w:spacing w:before="220"/>
        <w:ind w:firstLine="540"/>
        <w:jc w:val="both"/>
      </w:pPr>
      <w:r>
        <w:t>5. Обеспечение деятельности регионального оператора осуществляется за счет взносов учредителя и иных не запрещенных законодательством источников. Порядок и сроки перечисления этих взносов на указанные цели региональному оператору определяются учредителем.</w:t>
      </w:r>
    </w:p>
    <w:p w:rsidR="000A4C95" w:rsidRDefault="000A4C95">
      <w:pPr>
        <w:pStyle w:val="ConsPlusNormal"/>
        <w:spacing w:before="220"/>
        <w:ind w:firstLine="540"/>
        <w:jc w:val="both"/>
      </w:pPr>
      <w:r>
        <w:t xml:space="preserve">6.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71" w:history="1">
        <w:r>
          <w:rPr>
            <w:color w:val="0000FF"/>
          </w:rPr>
          <w:t>пункте 1.2 части 2 статьи 44</w:t>
        </w:r>
      </w:hyperlink>
      <w:r>
        <w:t xml:space="preserve"> Жилищного кодекса Российской Федерации,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A4C95" w:rsidRDefault="000A4C95">
      <w:pPr>
        <w:pStyle w:val="ConsPlusNormal"/>
        <w:jc w:val="both"/>
      </w:pPr>
      <w:r>
        <w:t xml:space="preserve">(часть 6 введена </w:t>
      </w:r>
      <w:hyperlink r:id="rId172" w:history="1">
        <w:r>
          <w:rPr>
            <w:color w:val="0000FF"/>
          </w:rPr>
          <w:t>Законом</w:t>
        </w:r>
      </w:hyperlink>
      <w:r>
        <w:t xml:space="preserve"> Республики Дагестан от 15.11.2019 N 96)</w:t>
      </w:r>
    </w:p>
    <w:p w:rsidR="000A4C95" w:rsidRDefault="000A4C95">
      <w:pPr>
        <w:pStyle w:val="ConsPlusNormal"/>
        <w:jc w:val="both"/>
      </w:pPr>
    </w:p>
    <w:p w:rsidR="000A4C95" w:rsidRDefault="000A4C95">
      <w:pPr>
        <w:pStyle w:val="ConsPlusTitle"/>
        <w:ind w:firstLine="540"/>
        <w:jc w:val="both"/>
        <w:outlineLvl w:val="1"/>
      </w:pPr>
      <w:r>
        <w:t>Статья 22. Управление региональным оператором</w:t>
      </w:r>
    </w:p>
    <w:p w:rsidR="000A4C95" w:rsidRDefault="000A4C95">
      <w:pPr>
        <w:pStyle w:val="ConsPlusNormal"/>
        <w:ind w:firstLine="540"/>
        <w:jc w:val="both"/>
      </w:pPr>
      <w:r>
        <w:t xml:space="preserve">(в ред. </w:t>
      </w:r>
      <w:hyperlink r:id="rId173" w:history="1">
        <w:r>
          <w:rPr>
            <w:color w:val="0000FF"/>
          </w:rPr>
          <w:t>Закона</w:t>
        </w:r>
      </w:hyperlink>
      <w:r>
        <w:t xml:space="preserve"> Республики Дагестан от 29.12.2018 N 95)</w:t>
      </w:r>
    </w:p>
    <w:p w:rsidR="000A4C95" w:rsidRDefault="000A4C95">
      <w:pPr>
        <w:pStyle w:val="ConsPlusNormal"/>
        <w:jc w:val="both"/>
      </w:pPr>
    </w:p>
    <w:p w:rsidR="000A4C95" w:rsidRDefault="000A4C95">
      <w:pPr>
        <w:pStyle w:val="ConsPlusNormal"/>
        <w:ind w:firstLine="540"/>
        <w:jc w:val="both"/>
      </w:pPr>
      <w:r>
        <w:t>Порядок управления региональным оператором и порядок формирования его органов определяются его уставом, утвержденным Правительством Республики Дагестан в соответствии с требованиями федерального законодательства и настоящего Закона.</w:t>
      </w:r>
    </w:p>
    <w:p w:rsidR="000A4C95" w:rsidRDefault="000A4C95">
      <w:pPr>
        <w:pStyle w:val="ConsPlusNormal"/>
        <w:jc w:val="both"/>
      </w:pPr>
    </w:p>
    <w:p w:rsidR="000A4C95" w:rsidRDefault="000A4C95">
      <w:pPr>
        <w:pStyle w:val="ConsPlusTitle"/>
        <w:ind w:firstLine="540"/>
        <w:jc w:val="both"/>
        <w:outlineLvl w:val="1"/>
      </w:pPr>
      <w:r>
        <w:t xml:space="preserve">Статья 23. Исключена. - </w:t>
      </w:r>
      <w:hyperlink r:id="rId174" w:history="1">
        <w:r>
          <w:rPr>
            <w:color w:val="0000FF"/>
          </w:rPr>
          <w:t>Закон</w:t>
        </w:r>
      </w:hyperlink>
      <w:r>
        <w:t xml:space="preserve"> Республики Дагестан от 08.02.2016 N 5.</w:t>
      </w:r>
    </w:p>
    <w:p w:rsidR="000A4C95" w:rsidRDefault="000A4C95">
      <w:pPr>
        <w:pStyle w:val="ConsPlusNormal"/>
        <w:jc w:val="both"/>
      </w:pPr>
    </w:p>
    <w:p w:rsidR="000A4C95" w:rsidRDefault="000A4C95">
      <w:pPr>
        <w:pStyle w:val="ConsPlusTitle"/>
        <w:ind w:firstLine="540"/>
        <w:jc w:val="both"/>
        <w:outlineLvl w:val="1"/>
      </w:pPr>
      <w:r>
        <w:t>Статья 24. Возврат средств фонда капитального ремонта</w:t>
      </w:r>
    </w:p>
    <w:p w:rsidR="000A4C95" w:rsidRDefault="000A4C95">
      <w:pPr>
        <w:pStyle w:val="ConsPlusNormal"/>
        <w:ind w:firstLine="540"/>
        <w:jc w:val="both"/>
      </w:pPr>
      <w:r>
        <w:t xml:space="preserve">(в ред. </w:t>
      </w:r>
      <w:hyperlink r:id="rId175" w:history="1">
        <w:r>
          <w:rPr>
            <w:color w:val="0000FF"/>
          </w:rPr>
          <w:t>Закона</w:t>
        </w:r>
      </w:hyperlink>
      <w:r>
        <w:t xml:space="preserve"> Республики Дагестан от 15.11.2019 N 96)</w:t>
      </w:r>
    </w:p>
    <w:p w:rsidR="000A4C95" w:rsidRDefault="000A4C95">
      <w:pPr>
        <w:pStyle w:val="ConsPlusNormal"/>
        <w:jc w:val="both"/>
      </w:pPr>
    </w:p>
    <w:p w:rsidR="000A4C95" w:rsidRDefault="000A4C95">
      <w:pPr>
        <w:pStyle w:val="ConsPlusNormal"/>
        <w:ind w:firstLine="540"/>
        <w:jc w:val="both"/>
      </w:pPr>
      <w:bookmarkStart w:id="30" w:name="P443"/>
      <w:bookmarkEnd w:id="30"/>
      <w:r>
        <w:t xml:space="preserve">1. Возврат средств фонда капитального ремонта собственникам помещений осуществляется региональным оператором в случаях, предусмотренных </w:t>
      </w:r>
      <w:hyperlink r:id="rId176" w:history="1">
        <w:r>
          <w:rPr>
            <w:color w:val="0000FF"/>
          </w:rPr>
          <w:t>частью 2 статьи 174</w:t>
        </w:r>
      </w:hyperlink>
      <w:r>
        <w:t xml:space="preserve"> Жилищного кодекса Российской Федерации.</w:t>
      </w:r>
    </w:p>
    <w:p w:rsidR="000A4C95" w:rsidRDefault="000A4C95">
      <w:pPr>
        <w:pStyle w:val="ConsPlusNormal"/>
        <w:spacing w:before="220"/>
        <w:ind w:firstLine="540"/>
        <w:jc w:val="both"/>
      </w:pPr>
      <w:r>
        <w:t xml:space="preserve">2. Средства фонда капитального ремонта, подлежащие в соответствии с </w:t>
      </w:r>
      <w:hyperlink w:anchor="P443" w:history="1">
        <w:r>
          <w:rPr>
            <w:color w:val="0000FF"/>
          </w:rPr>
          <w:t>частью 1</w:t>
        </w:r>
      </w:hyperlink>
      <w:r>
        <w:t xml:space="preserve"> настоящей статьи возврату собственнику помещения в многоквартирном доме, перечисляются региональным оператором на основании заявления собственника с приложением копий документов, удостоверяющих личность и право собственности на жилое помещение в многоквартирном доме, на указанный им банковский счет в течение шести месяцев с даты получения заявления.</w:t>
      </w:r>
    </w:p>
    <w:p w:rsidR="000A4C95" w:rsidRDefault="000A4C95">
      <w:pPr>
        <w:pStyle w:val="ConsPlusNormal"/>
        <w:jc w:val="both"/>
      </w:pPr>
    </w:p>
    <w:p w:rsidR="000A4C95" w:rsidRDefault="000A4C95">
      <w:pPr>
        <w:pStyle w:val="ConsPlusTitle"/>
        <w:ind w:firstLine="540"/>
        <w:jc w:val="both"/>
        <w:outlineLvl w:val="1"/>
      </w:pPr>
      <w:r>
        <w:t>Статья 25. Зачет стоимости ранее проведенных отдельных работ по капитальному ремонту общего имущества многоквартирного дома</w:t>
      </w:r>
    </w:p>
    <w:p w:rsidR="000A4C95" w:rsidRDefault="000A4C95">
      <w:pPr>
        <w:pStyle w:val="ConsPlusNormal"/>
        <w:jc w:val="both"/>
      </w:pPr>
    </w:p>
    <w:p w:rsidR="000A4C95" w:rsidRDefault="000A4C95">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0A4C95" w:rsidRDefault="000A4C95">
      <w:pPr>
        <w:pStyle w:val="ConsPlusNormal"/>
        <w:spacing w:before="220"/>
        <w:ind w:firstLine="540"/>
        <w:jc w:val="both"/>
      </w:pPr>
      <w: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w:t>
      </w:r>
    </w:p>
    <w:p w:rsidR="000A4C95" w:rsidRDefault="000A4C95">
      <w:pPr>
        <w:pStyle w:val="ConsPlusNormal"/>
        <w:spacing w:before="220"/>
        <w:ind w:firstLine="540"/>
        <w:jc w:val="both"/>
      </w:pPr>
      <w:bookmarkStart w:id="31" w:name="P450"/>
      <w:bookmarkEnd w:id="31"/>
      <w:r>
        <w:t xml:space="preserve">3. Подтверждением оказания услуг и (или) выполнения работ по капитальному ремонту общего имущества многоквартирного дома и внесения полной оплаты таких услуг и (или) работ являются акт приемки, оформленный в соответствии с требованиями </w:t>
      </w:r>
      <w:hyperlink w:anchor="P392" w:history="1">
        <w:r>
          <w:rPr>
            <w:color w:val="0000FF"/>
          </w:rPr>
          <w:t>статьи 19</w:t>
        </w:r>
      </w:hyperlink>
      <w:r>
        <w:t xml:space="preserve"> настоящего Закона, и документы, подтверждающие оплату оказанных услуг и (или) выполненных работ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0A4C95" w:rsidRDefault="000A4C95">
      <w:pPr>
        <w:pStyle w:val="ConsPlusNormal"/>
        <w:spacing w:before="220"/>
        <w:ind w:firstLine="540"/>
        <w:jc w:val="both"/>
      </w:pPr>
      <w:r>
        <w:t xml:space="preserve">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лиц, указанных в </w:t>
      </w:r>
      <w:hyperlink w:anchor="P450" w:history="1">
        <w:r>
          <w:rPr>
            <w:color w:val="0000FF"/>
          </w:rPr>
          <w:t>части 3</w:t>
        </w:r>
      </w:hyperlink>
      <w:r>
        <w:t xml:space="preserve"> настоящей статьи, а также собственников помещений в многоквартирном доме в течение десяти дней с даты принятия соответствующего решения посредством направления уведомлений почтовым отправлением и через размещение информации на официальном сайте регионального оператора в информационно-телекоммуникационной сети "Интернет".</w:t>
      </w:r>
    </w:p>
    <w:p w:rsidR="000A4C95" w:rsidRDefault="000A4C95">
      <w:pPr>
        <w:pStyle w:val="ConsPlusNormal"/>
        <w:jc w:val="both"/>
      </w:pPr>
    </w:p>
    <w:p w:rsidR="000A4C95" w:rsidRDefault="000A4C95">
      <w:pPr>
        <w:pStyle w:val="ConsPlusTitle"/>
        <w:ind w:firstLine="540"/>
        <w:jc w:val="both"/>
        <w:outlineLvl w:val="1"/>
      </w:pPr>
      <w:r>
        <w:t>Статья 25.1. Основные требования к финансовой устойчивости деятельности регионального оператора</w:t>
      </w:r>
    </w:p>
    <w:p w:rsidR="000A4C95" w:rsidRDefault="000A4C95">
      <w:pPr>
        <w:pStyle w:val="ConsPlusNormal"/>
        <w:ind w:firstLine="540"/>
        <w:jc w:val="both"/>
      </w:pPr>
      <w:r>
        <w:t xml:space="preserve">(введена </w:t>
      </w:r>
      <w:hyperlink r:id="rId177" w:history="1">
        <w:r>
          <w:rPr>
            <w:color w:val="0000FF"/>
          </w:rPr>
          <w:t>Законом</w:t>
        </w:r>
      </w:hyperlink>
      <w:r>
        <w:t xml:space="preserve"> Республики Дагестан от 08.02.2016 N 5)</w:t>
      </w:r>
    </w:p>
    <w:p w:rsidR="000A4C95" w:rsidRDefault="000A4C95">
      <w:pPr>
        <w:pStyle w:val="ConsPlusNormal"/>
        <w:jc w:val="both"/>
      </w:pPr>
    </w:p>
    <w:p w:rsidR="000A4C95" w:rsidRDefault="000A4C95">
      <w:pPr>
        <w:pStyle w:val="ConsPlusNormal"/>
        <w:ind w:firstLine="540"/>
        <w:jc w:val="both"/>
      </w:pPr>
      <w:bookmarkStart w:id="32" w:name="P456"/>
      <w:bookmarkEnd w:id="32"/>
      <w:r>
        <w:t>1. Региональный оператор вправе ежегодно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которых подлежит капитальному ремонту в будущем периоде) не более 90 процентов объема взносов на капитальный ремонт, поступивших региональному оператору за предшествующий год.</w:t>
      </w:r>
    </w:p>
    <w:p w:rsidR="000A4C95" w:rsidRDefault="000A4C95">
      <w:pPr>
        <w:pStyle w:val="ConsPlusNormal"/>
        <w:spacing w:before="220"/>
        <w:ind w:firstLine="540"/>
        <w:jc w:val="both"/>
      </w:pPr>
      <w:r>
        <w:t xml:space="preserve">2. При расчете объема взносов, указанного в </w:t>
      </w:r>
      <w:hyperlink w:anchor="P456" w:history="1">
        <w:r>
          <w:rPr>
            <w:color w:val="0000FF"/>
          </w:rPr>
          <w:t>части 1</w:t>
        </w:r>
      </w:hyperlink>
      <w:r>
        <w:t xml:space="preserve"> настоящей статьи, не учитываются средства, полученные из федерального бюджета, республиканского бюджета Республики Дагестан, местных бюджетов и иных источников.</w:t>
      </w:r>
    </w:p>
    <w:p w:rsidR="000A4C95" w:rsidRDefault="000A4C95">
      <w:pPr>
        <w:pStyle w:val="ConsPlusNormal"/>
        <w:jc w:val="both"/>
      </w:pPr>
    </w:p>
    <w:p w:rsidR="000A4C95" w:rsidRDefault="000A4C95">
      <w:pPr>
        <w:pStyle w:val="ConsPlusTitle"/>
        <w:ind w:firstLine="540"/>
        <w:jc w:val="both"/>
        <w:outlineLvl w:val="1"/>
      </w:pPr>
      <w:r>
        <w:t>Статья 26. Контроль за деятельностью регионального оператора</w:t>
      </w:r>
    </w:p>
    <w:p w:rsidR="000A4C95" w:rsidRDefault="000A4C95">
      <w:pPr>
        <w:pStyle w:val="ConsPlusNormal"/>
        <w:jc w:val="both"/>
      </w:pPr>
    </w:p>
    <w:p w:rsidR="000A4C95" w:rsidRDefault="000A4C95">
      <w:pPr>
        <w:pStyle w:val="ConsPlusNormal"/>
        <w:ind w:firstLine="540"/>
        <w:jc w:val="both"/>
      </w:pPr>
      <w:r>
        <w:t>Контроль за соответствием деятельности регионального оператора установленным требованиям осуществляется в соответствии с федеральным законодательством.</w:t>
      </w:r>
    </w:p>
    <w:p w:rsidR="000A4C95" w:rsidRDefault="000A4C95">
      <w:pPr>
        <w:pStyle w:val="ConsPlusNormal"/>
        <w:jc w:val="both"/>
      </w:pPr>
    </w:p>
    <w:p w:rsidR="000A4C95" w:rsidRDefault="000A4C95">
      <w:pPr>
        <w:pStyle w:val="ConsPlusTitle"/>
        <w:ind w:firstLine="540"/>
        <w:jc w:val="both"/>
        <w:outlineLvl w:val="1"/>
      </w:pPr>
      <w:r>
        <w:t>Статья 27. Ответственность регионального оператора</w:t>
      </w:r>
    </w:p>
    <w:p w:rsidR="000A4C95" w:rsidRDefault="000A4C95">
      <w:pPr>
        <w:pStyle w:val="ConsPlusNormal"/>
        <w:jc w:val="both"/>
      </w:pPr>
    </w:p>
    <w:p w:rsidR="000A4C95" w:rsidRDefault="000A4C95">
      <w:pPr>
        <w:pStyle w:val="ConsPlusNormal"/>
        <w:ind w:firstLine="540"/>
        <w:jc w:val="both"/>
      </w:pPr>
      <w:bookmarkStart w:id="33" w:name="P465"/>
      <w:bookmarkEnd w:id="33"/>
      <w:r>
        <w:t>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соответствии с гражданским законодательством.</w:t>
      </w:r>
    </w:p>
    <w:p w:rsidR="000A4C95" w:rsidRDefault="000A4C95">
      <w:pPr>
        <w:pStyle w:val="ConsPlusNormal"/>
        <w:jc w:val="both"/>
      </w:pPr>
      <w:r>
        <w:t xml:space="preserve">(в ред. </w:t>
      </w:r>
      <w:hyperlink r:id="rId178" w:history="1">
        <w:r>
          <w:rPr>
            <w:color w:val="0000FF"/>
          </w:rPr>
          <w:t>Закона</w:t>
        </w:r>
      </w:hyperlink>
      <w:r>
        <w:t xml:space="preserve"> Республики Дагестан от 08.02.2016 N 5)</w:t>
      </w:r>
    </w:p>
    <w:p w:rsidR="000A4C95" w:rsidRDefault="000A4C95">
      <w:pPr>
        <w:pStyle w:val="ConsPlusNormal"/>
        <w:spacing w:before="220"/>
        <w:ind w:firstLine="540"/>
        <w:jc w:val="both"/>
      </w:pPr>
      <w:r>
        <w:t xml:space="preserve">Республика Дагестан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465" w:history="1">
        <w:r>
          <w:rPr>
            <w:color w:val="0000FF"/>
          </w:rPr>
          <w:t>абзаце первом</w:t>
        </w:r>
      </w:hyperlink>
      <w:r>
        <w:t xml:space="preserve"> настоящей статьи.</w:t>
      </w:r>
    </w:p>
    <w:p w:rsidR="000A4C95" w:rsidRDefault="000A4C95">
      <w:pPr>
        <w:pStyle w:val="ConsPlusNormal"/>
        <w:jc w:val="both"/>
      </w:pPr>
      <w:r>
        <w:t xml:space="preserve">(абзац введен </w:t>
      </w:r>
      <w:hyperlink r:id="rId179" w:history="1">
        <w:r>
          <w:rPr>
            <w:color w:val="0000FF"/>
          </w:rPr>
          <w:t>Законом</w:t>
        </w:r>
      </w:hyperlink>
      <w:r>
        <w:t xml:space="preserve"> Республики Дагестан от 08.02.2016 N 5)</w:t>
      </w:r>
    </w:p>
    <w:p w:rsidR="000A4C95" w:rsidRDefault="000A4C95">
      <w:pPr>
        <w:pStyle w:val="ConsPlusNormal"/>
        <w:jc w:val="both"/>
      </w:pPr>
    </w:p>
    <w:p w:rsidR="000A4C95" w:rsidRDefault="000A4C95">
      <w:pPr>
        <w:pStyle w:val="ConsPlusTitle"/>
        <w:jc w:val="center"/>
        <w:outlineLvl w:val="0"/>
      </w:pPr>
      <w:r>
        <w:t>Глава 6. ЗАКЛЮЧИТЕЛЬНЫЕ ПОЛОЖЕНИЯ</w:t>
      </w:r>
    </w:p>
    <w:p w:rsidR="000A4C95" w:rsidRDefault="000A4C95">
      <w:pPr>
        <w:pStyle w:val="ConsPlusNormal"/>
        <w:jc w:val="both"/>
      </w:pPr>
    </w:p>
    <w:p w:rsidR="000A4C95" w:rsidRDefault="000A4C95">
      <w:pPr>
        <w:pStyle w:val="ConsPlusTitle"/>
        <w:ind w:firstLine="540"/>
        <w:jc w:val="both"/>
        <w:outlineLvl w:val="1"/>
      </w:pPr>
      <w:r>
        <w:t>Статья 28. Вступление в силу настоящего Закона</w:t>
      </w:r>
    </w:p>
    <w:p w:rsidR="000A4C95" w:rsidRDefault="000A4C95">
      <w:pPr>
        <w:pStyle w:val="ConsPlusNormal"/>
        <w:jc w:val="both"/>
      </w:pPr>
    </w:p>
    <w:p w:rsidR="000A4C95" w:rsidRDefault="000A4C95">
      <w:pPr>
        <w:pStyle w:val="ConsPlusNormal"/>
        <w:ind w:firstLine="540"/>
        <w:jc w:val="both"/>
      </w:pPr>
      <w:r>
        <w:t>Настоящий Закон вступает в силу по истечении десяти дней со дня его официального опубликования.</w:t>
      </w:r>
    </w:p>
    <w:p w:rsidR="000A4C95" w:rsidRDefault="000A4C95">
      <w:pPr>
        <w:pStyle w:val="ConsPlusNormal"/>
        <w:jc w:val="both"/>
      </w:pPr>
    </w:p>
    <w:p w:rsidR="000A4C95" w:rsidRDefault="000A4C95">
      <w:pPr>
        <w:pStyle w:val="ConsPlusNormal"/>
        <w:jc w:val="right"/>
      </w:pPr>
      <w:r>
        <w:t>Временно исполняющий обязанности</w:t>
      </w:r>
    </w:p>
    <w:p w:rsidR="000A4C95" w:rsidRDefault="000A4C95">
      <w:pPr>
        <w:pStyle w:val="ConsPlusNormal"/>
        <w:jc w:val="right"/>
      </w:pPr>
      <w:r>
        <w:t>Президента Республики Дагестан</w:t>
      </w:r>
    </w:p>
    <w:p w:rsidR="000A4C95" w:rsidRDefault="000A4C95">
      <w:pPr>
        <w:pStyle w:val="ConsPlusNormal"/>
        <w:jc w:val="right"/>
      </w:pPr>
      <w:r>
        <w:t>Р.АБДУЛАТИПОВ</w:t>
      </w:r>
    </w:p>
    <w:p w:rsidR="000A4C95" w:rsidRDefault="000A4C95">
      <w:pPr>
        <w:pStyle w:val="ConsPlusNormal"/>
      </w:pPr>
      <w:r>
        <w:t>Махачкала</w:t>
      </w:r>
    </w:p>
    <w:p w:rsidR="000A4C95" w:rsidRDefault="000A4C95">
      <w:pPr>
        <w:pStyle w:val="ConsPlusNormal"/>
        <w:spacing w:before="220"/>
      </w:pPr>
      <w:r>
        <w:t>9 июля 2013 года</w:t>
      </w:r>
    </w:p>
    <w:p w:rsidR="000A4C95" w:rsidRDefault="000A4C95">
      <w:pPr>
        <w:pStyle w:val="ConsPlusNormal"/>
        <w:spacing w:before="220"/>
      </w:pPr>
      <w:r>
        <w:t>N 57</w:t>
      </w:r>
    </w:p>
    <w:p w:rsidR="000A4C95" w:rsidRDefault="000A4C95">
      <w:pPr>
        <w:pStyle w:val="ConsPlusNormal"/>
        <w:jc w:val="both"/>
      </w:pPr>
    </w:p>
    <w:p w:rsidR="000A4C95" w:rsidRDefault="000A4C95">
      <w:pPr>
        <w:pStyle w:val="ConsPlusNormal"/>
        <w:jc w:val="both"/>
      </w:pPr>
    </w:p>
    <w:p w:rsidR="000A4C95" w:rsidRDefault="000A4C95">
      <w:pPr>
        <w:pStyle w:val="ConsPlusNormal"/>
        <w:pBdr>
          <w:top w:val="single" w:sz="6" w:space="0" w:color="auto"/>
        </w:pBdr>
        <w:spacing w:before="100" w:after="100"/>
        <w:jc w:val="both"/>
        <w:rPr>
          <w:sz w:val="2"/>
          <w:szCs w:val="2"/>
        </w:rPr>
      </w:pPr>
    </w:p>
    <w:p w:rsidR="007F07AD" w:rsidRDefault="007F07AD"/>
    <w:sectPr w:rsidR="007F07AD" w:rsidSect="00766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95"/>
    <w:rsid w:val="000A4C95"/>
    <w:rsid w:val="007F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0EBA4-2027-49F3-B44A-7AADB3B9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C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4C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C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C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DC0B3E5F0C586CC3F9F219D0493141B22C9A6A3FD509054C2DAD605AA9FC6CC44AB4994203BDE99F364EB5A4A24257B716D613E19DD7159D3219Q5OEJ" TargetMode="External"/><Relationship Id="rId117" Type="http://schemas.openxmlformats.org/officeDocument/2006/relationships/hyperlink" Target="consultantplus://offline/ref=4CDC0B3E5F0C586CC3F9F219D0493141B22C9A6A3ED1090D402DAD605AA9FC6CC44AB4994203BDE99F364DBEA4A24257B716D613E19DD7159D3219Q5OEJ" TargetMode="External"/><Relationship Id="rId21" Type="http://schemas.openxmlformats.org/officeDocument/2006/relationships/hyperlink" Target="consultantplus://offline/ref=4CDC0B3E5F0C586CC3F9EC14C6256C48B722CC6F38D506531972F63D0DA0F63B9105B5D70707A2E89E284CBCADQFO6J" TargetMode="External"/><Relationship Id="rId42" Type="http://schemas.openxmlformats.org/officeDocument/2006/relationships/hyperlink" Target="consultantplus://offline/ref=4CDC0B3E5F0C586CC3F9F219D0493141B22C9A6A3FD40A0D432DAD605AA9FC6CC44AB4994203BDE99F364FBCA4A24257B716D613E19DD7159D3219Q5OEJ" TargetMode="External"/><Relationship Id="rId47" Type="http://schemas.openxmlformats.org/officeDocument/2006/relationships/hyperlink" Target="consultantplus://offline/ref=4CDC0B3E5F0C586CC3F9F219D0493141B22C9A6A3ED40900432DAD605AA9FC6CC44AB4994203BDE99F364FBDA4A24257B716D613E19DD7159D3219Q5OEJ" TargetMode="External"/><Relationship Id="rId63" Type="http://schemas.openxmlformats.org/officeDocument/2006/relationships/hyperlink" Target="consultantplus://offline/ref=4CDC0B3E5F0C586CC3F9F219D0493141B22C9A6A3FD40A0D432DAD605AA9FC6CC44AB4994203BDE99F364FBFA4A24257B716D613E19DD7159D3219Q5OEJ" TargetMode="External"/><Relationship Id="rId68" Type="http://schemas.openxmlformats.org/officeDocument/2006/relationships/hyperlink" Target="consultantplus://offline/ref=4CDC0B3E5F0C586CC3F9EC14C6256C48B722CC6F38D506531972F63D0DA0F63B8305EDD8010BB7BDCE721BB1AEFF0D12E305D51AFDQ9OCJ" TargetMode="External"/><Relationship Id="rId84" Type="http://schemas.openxmlformats.org/officeDocument/2006/relationships/hyperlink" Target="consultantplus://offline/ref=4CDC0B3E5F0C586CC3F9F219D0493141B22C9A6A3FD509054C2DAD605AA9FC6CC44AB4994203BDE99F364FBDA4A24257B716D613E19DD7159D3219Q5OEJ" TargetMode="External"/><Relationship Id="rId89" Type="http://schemas.openxmlformats.org/officeDocument/2006/relationships/hyperlink" Target="consultantplus://offline/ref=4CDC0B3E5F0C586CC3F9F219D0493141B22C9A6A3ED1090D402DAD605AA9FC6CC44AB4994203BDE99F364CB9A4A24257B716D613E19DD7159D3219Q5OEJ" TargetMode="External"/><Relationship Id="rId112" Type="http://schemas.openxmlformats.org/officeDocument/2006/relationships/hyperlink" Target="consultantplus://offline/ref=4CDC0B3E5F0C586CC3F9F219D0493141B22C9A6A3FD50502462DAD605AA9FC6CC44AB4994203BDE99F364DBFA4A24257B716D613E19DD7159D3219Q5OEJ" TargetMode="External"/><Relationship Id="rId133" Type="http://schemas.openxmlformats.org/officeDocument/2006/relationships/hyperlink" Target="consultantplus://offline/ref=4CDC0B3E5F0C586CC3F9F219D0493141B22C9A6A3FD40A0D432DAD605AA9FC6CC44AB4994203BDE99F364BBCA4A24257B716D613E19DD7159D3219Q5OEJ" TargetMode="External"/><Relationship Id="rId138" Type="http://schemas.openxmlformats.org/officeDocument/2006/relationships/hyperlink" Target="consultantplus://offline/ref=4CDC0B3E5F0C586CC3F9F219D0493141B22C9A6A3ED20C04432DAD605AA9FC6CC44AB4994203BDE99F364FBAA4A24257B716D613E19DD7159D3219Q5OEJ" TargetMode="External"/><Relationship Id="rId154" Type="http://schemas.openxmlformats.org/officeDocument/2006/relationships/hyperlink" Target="consultantplus://offline/ref=4CDC0B3E5F0C586CC3F9F219D0493141B22C9A6A3ED60B0D432DAD605AA9FC6CC44AB4994203BDE99F374EB8A4A24257B716D613E19DD7159D3219Q5OEJ" TargetMode="External"/><Relationship Id="rId159" Type="http://schemas.openxmlformats.org/officeDocument/2006/relationships/hyperlink" Target="consultantplus://offline/ref=4CDC0B3E5F0C586CC3F9F219D0493141B22C9A6A3ED20C04432DAD605AA9FC6CC44AB4994203BDE99F364CBEA4A24257B716D613E19DD7159D3219Q5OEJ" TargetMode="External"/><Relationship Id="rId175" Type="http://schemas.openxmlformats.org/officeDocument/2006/relationships/hyperlink" Target="consultantplus://offline/ref=4CDC0B3E5F0C586CC3F9F219D0493141B22C9A6A3FD10F0C432DAD605AA9FC6CC44AB4994203BDE99F364CBCA4A24257B716D613E19DD7159D3219Q5OEJ" TargetMode="External"/><Relationship Id="rId170" Type="http://schemas.openxmlformats.org/officeDocument/2006/relationships/hyperlink" Target="consultantplus://offline/ref=4CDC0B3E5F0C586CC3F9F219D0493141B22C9A6A3FD10F0C432DAD605AA9FC6CC44AB4994203BDE99F364FBAA4A24257B716D613E19DD7159D3219Q5OEJ" TargetMode="External"/><Relationship Id="rId16" Type="http://schemas.openxmlformats.org/officeDocument/2006/relationships/hyperlink" Target="consultantplus://offline/ref=4CDC0B3E5F0C586CC3F9F219D0493141B22C9A6A3FD30A034C2DAD605AA9FC6CC44AB4994203BDE99F364EB4A4A24257B716D613E19DD7159D3219Q5OEJ" TargetMode="External"/><Relationship Id="rId107" Type="http://schemas.openxmlformats.org/officeDocument/2006/relationships/hyperlink" Target="consultantplus://offline/ref=4CDC0B3E5F0C586CC3F9F219D0493141B22C9A6A3FD50502462DAD605AA9FC6CC44AB4994203BDE99F364DBCA4A24257B716D613E19DD7159D3219Q5OEJ" TargetMode="External"/><Relationship Id="rId11" Type="http://schemas.openxmlformats.org/officeDocument/2006/relationships/hyperlink" Target="consultantplus://offline/ref=4CDC0B3E5F0C586CC3F9F219D0493141B22C9A6A3FD40A0D432DAD605AA9FC6CC44AB4994203BDE99F364EB4A4A24257B716D613E19DD7159D3219Q5OEJ" TargetMode="External"/><Relationship Id="rId32" Type="http://schemas.openxmlformats.org/officeDocument/2006/relationships/hyperlink" Target="consultantplus://offline/ref=4CDC0B3E5F0C586CC3F9F219D0493141B22C9A6A3ED20C04432DAD605AA9FC6CC44AB4994203BDE99F364EB5A4A24257B716D613E19DD7159D3219Q5OEJ" TargetMode="External"/><Relationship Id="rId37" Type="http://schemas.openxmlformats.org/officeDocument/2006/relationships/hyperlink" Target="consultantplus://offline/ref=4CDC0B3E5F0C586CC3F9F219D0493141B22C9A6A3FD50502462DAD605AA9FC6CC44AB4994203BDE99F364FB4A4A24257B716D613E19DD7159D3219Q5OEJ" TargetMode="External"/><Relationship Id="rId53" Type="http://schemas.openxmlformats.org/officeDocument/2006/relationships/hyperlink" Target="consultantplus://offline/ref=4CDC0B3E5F0C586CC3F9F219D0493141B22C9A6A3FD50502462DAD605AA9FC6CC44AB4994203BDE99F364CBCA4A24257B716D613E19DD7159D3219Q5OEJ" TargetMode="External"/><Relationship Id="rId58" Type="http://schemas.openxmlformats.org/officeDocument/2006/relationships/hyperlink" Target="consultantplus://offline/ref=4CDC0B3E5F0C586CC3F9EC14C6256C48B722CC6F38D506531972F63D0DA0F63B8305EDD80008B7BDCE721BB1AEFF0D12E305D51AFDQ9OCJ" TargetMode="External"/><Relationship Id="rId74" Type="http://schemas.openxmlformats.org/officeDocument/2006/relationships/hyperlink" Target="consultantplus://offline/ref=4CDC0B3E5F0C586CC3F9F219D0493141B22C9A6A3FD50502462DAD605AA9FC6CC44AB4994203BDE99F364CBAA4A24257B716D613E19DD7159D3219Q5OEJ" TargetMode="External"/><Relationship Id="rId79" Type="http://schemas.openxmlformats.org/officeDocument/2006/relationships/hyperlink" Target="consultantplus://offline/ref=4CDC0B3E5F0C586CC3F9F219D0493141B22C9A6A3FD40A0D432DAD605AA9FC6CC44AB4994203BDE99F364CB8A4A24257B716D613E19DD7159D3219Q5OEJ" TargetMode="External"/><Relationship Id="rId102" Type="http://schemas.openxmlformats.org/officeDocument/2006/relationships/hyperlink" Target="consultantplus://offline/ref=4CDC0B3E5F0C586CC3F9F219D0493141B22C9A6A3ED40900432DAD605AA9FC6CC44AB4994203BDE99F364CBEA4A24257B716D613E19DD7159D3219Q5OEJ" TargetMode="External"/><Relationship Id="rId123" Type="http://schemas.openxmlformats.org/officeDocument/2006/relationships/hyperlink" Target="consultantplus://offline/ref=4CDC0B3E5F0C586CC3F9F219D0493141B22C9A6A3FD50502462DAD605AA9FC6CC44AB4994203BDE99F364DBBA4A24257B716D613E19DD7159D3219Q5OEJ" TargetMode="External"/><Relationship Id="rId128" Type="http://schemas.openxmlformats.org/officeDocument/2006/relationships/hyperlink" Target="consultantplus://offline/ref=4CDC0B3E5F0C586CC3F9EC14C6256C48B722CC6F38D506531972F63D0DA0F63B8305EDDB060FB9E0993D1AEDEBA31E12EB05D61BE19ED609Q9OFJ" TargetMode="External"/><Relationship Id="rId144" Type="http://schemas.openxmlformats.org/officeDocument/2006/relationships/hyperlink" Target="consultantplus://offline/ref=4CDC0B3E5F0C586CC3F9F219D0493141B22C9A6A3ED60B0D432DAD605AA9FC6CC44AB4994203BDE99F3647B5A4A24257B716D613E19DD7159D3219Q5OEJ" TargetMode="External"/><Relationship Id="rId149" Type="http://schemas.openxmlformats.org/officeDocument/2006/relationships/hyperlink" Target="consultantplus://offline/ref=4CDC0B3E5F0C586CC3F9F219D0493141B22C9A6A3ED20C04432DAD605AA9FC6CC44AB4994203BDE99F364FB4A4A24257B716D613E19DD7159D3219Q5OEJ" TargetMode="External"/><Relationship Id="rId5" Type="http://schemas.openxmlformats.org/officeDocument/2006/relationships/hyperlink" Target="consultantplus://offline/ref=4CDC0B3E5F0C586CC3F9F219D0493141B22C9A6A3ED40900432DAD605AA9FC6CC44AB4994203BDE99F364EB4A4A24257B716D613E19DD7159D3219Q5OEJ" TargetMode="External"/><Relationship Id="rId90" Type="http://schemas.openxmlformats.org/officeDocument/2006/relationships/hyperlink" Target="consultantplus://offline/ref=4CDC0B3E5F0C586CC3F9F219D0493141B22C9A6A3FD30A034C2DAD605AA9FC6CC44AB4994203BDE99F364FB9A4A24257B716D613E19DD7159D3219Q5OEJ" TargetMode="External"/><Relationship Id="rId95" Type="http://schemas.openxmlformats.org/officeDocument/2006/relationships/hyperlink" Target="consultantplus://offline/ref=4CDC0B3E5F0C586CC3F9F219D0493141B22C9A6A3FD30A034C2DAD605AA9FC6CC44AB4994203BDE99F364FBAA4A24257B716D613E19DD7159D3219Q5OEJ" TargetMode="External"/><Relationship Id="rId160" Type="http://schemas.openxmlformats.org/officeDocument/2006/relationships/hyperlink" Target="consultantplus://offline/ref=4CDC0B3E5F0C586CC3F9F219D0493141B22C9A6A3ED1090D402DAD605AA9FC6CC44AB4994203BDE99F364AB8A4A24257B716D613E19DD7159D3219Q5OEJ" TargetMode="External"/><Relationship Id="rId165" Type="http://schemas.openxmlformats.org/officeDocument/2006/relationships/hyperlink" Target="consultantplus://offline/ref=4CDC0B3E5F0C586CC3F9EC14C6256C48B722CC6F38D506531972F63D0DA0F63B8305EDD80106B7BDCE721BB1AEFF0D12E305D51AFDQ9OCJ" TargetMode="External"/><Relationship Id="rId181" Type="http://schemas.openxmlformats.org/officeDocument/2006/relationships/theme" Target="theme/theme1.xml"/><Relationship Id="rId22" Type="http://schemas.openxmlformats.org/officeDocument/2006/relationships/hyperlink" Target="consultantplus://offline/ref=4CDC0B3E5F0C586CC3F9F219D0493141B22C9A6A3ED60B0D432DAD605AA9FC6CC44AB4994203BDE99F364EB5A4A24257B716D613E19DD7159D3219Q5OEJ" TargetMode="External"/><Relationship Id="rId27" Type="http://schemas.openxmlformats.org/officeDocument/2006/relationships/hyperlink" Target="consultantplus://offline/ref=4CDC0B3E5F0C586CC3F9F219D0493141B22C9A6A3FD10F0C432DAD605AA9FC6CC44AB4994203BDE99F364EB5A4A24257B716D613E19DD7159D3219Q5OEJ" TargetMode="External"/><Relationship Id="rId43" Type="http://schemas.openxmlformats.org/officeDocument/2006/relationships/hyperlink" Target="consultantplus://offline/ref=4CDC0B3E5F0C586CC3F9F219D0493141B22C9A6A3ED60B0D432DAD605AA9FC6CC44AB4994203BDE99F364ABEA4A24257B716D613E19DD7159D3219Q5OEJ" TargetMode="External"/><Relationship Id="rId48" Type="http://schemas.openxmlformats.org/officeDocument/2006/relationships/hyperlink" Target="consultantplus://offline/ref=4CDC0B3E5F0C586CC3F9F219D0493141B22C9A6A3ED1090D402DAD605AA9FC6CC44AB4994203BDE99F364FBCA4A24257B716D613E19DD7159D3219Q5OEJ" TargetMode="External"/><Relationship Id="rId64" Type="http://schemas.openxmlformats.org/officeDocument/2006/relationships/hyperlink" Target="consultantplus://offline/ref=4CDC0B3E5F0C586CC3F9F219D0493141B22C9A6A3FD50502462DAD605AA9FC6CC44AB4994203BDE99F364CB9A4A24257B716D613E19DD7159D3219Q5OEJ" TargetMode="External"/><Relationship Id="rId69" Type="http://schemas.openxmlformats.org/officeDocument/2006/relationships/hyperlink" Target="consultantplus://offline/ref=4CDC0B3E5F0C586CC3F9EC14C6256C48B722CC6F38D506531972F63D0DA0F63B8305EDDB060FB9EA9B3D1AEDEBA31E12EB05D61BE19ED609Q9OFJ" TargetMode="External"/><Relationship Id="rId113" Type="http://schemas.openxmlformats.org/officeDocument/2006/relationships/hyperlink" Target="consultantplus://offline/ref=4CDC0B3E5F0C586CC3F9F219D0493141B22C9A6A3FD30A034C2DAD605AA9FC6CC44AB4994203BDE99F364CB5A4A24257B716D613E19DD7159D3219Q5OEJ" TargetMode="External"/><Relationship Id="rId118" Type="http://schemas.openxmlformats.org/officeDocument/2006/relationships/hyperlink" Target="consultantplus://offline/ref=4CDC0B3E5F0C586CC3F9F219D0493141B22C9A6A3FD50502462DAD605AA9FC6CC44AB4994203BDE99F364DBAA4A24257B716D613E19DD7159D3219Q5OEJ" TargetMode="External"/><Relationship Id="rId134" Type="http://schemas.openxmlformats.org/officeDocument/2006/relationships/hyperlink" Target="consultantplus://offline/ref=4CDC0B3E5F0C586CC3F9F219D0493141B22C9A6A3FD40A0D432DAD605AA9FC6CC44AB4994203BDE99F364BBEA4A24257B716D613E19DD7159D3219Q5OEJ" TargetMode="External"/><Relationship Id="rId139" Type="http://schemas.openxmlformats.org/officeDocument/2006/relationships/hyperlink" Target="consultantplus://offline/ref=4CDC0B3E5F0C586CC3F9F219D0493141B22C9A6A3ED20C04432DAD605AA9FC6CC44AB4994203BDE99F364FBBA4A24257B716D613E19DD7159D3219Q5OEJ" TargetMode="External"/><Relationship Id="rId80" Type="http://schemas.openxmlformats.org/officeDocument/2006/relationships/hyperlink" Target="consultantplus://offline/ref=4CDC0B3E5F0C586CC3F9EC14C6256C48B722CC6F38D506531972F63D0DA0F63B9105B5D70707A2E89E284CBCADQFO6J" TargetMode="External"/><Relationship Id="rId85" Type="http://schemas.openxmlformats.org/officeDocument/2006/relationships/hyperlink" Target="consultantplus://offline/ref=4CDC0B3E5F0C586CC3F9F219D0493141B22C9A6A3FD30A034C2DAD605AA9FC6CC44AB4994203BDE99F364FBFA4A24257B716D613E19DD7159D3219Q5OEJ" TargetMode="External"/><Relationship Id="rId150" Type="http://schemas.openxmlformats.org/officeDocument/2006/relationships/hyperlink" Target="consultantplus://offline/ref=4CDC0B3E5F0C586CC3F9F219D0493141B22C9A6A3ED20C04432DAD605AA9FC6CC44AB4994203BDE99F364CBCA4A24257B716D613E19DD7159D3219Q5OEJ" TargetMode="External"/><Relationship Id="rId155" Type="http://schemas.openxmlformats.org/officeDocument/2006/relationships/hyperlink" Target="consultantplus://offline/ref=4CDC0B3E5F0C586CC3F9F219D0493141B22C9A6A3FD40A0D432DAD605AA9FC6CC44AB4994203BDE99F364BBAA4A24257B716D613E19DD7159D3219Q5OEJ" TargetMode="External"/><Relationship Id="rId171" Type="http://schemas.openxmlformats.org/officeDocument/2006/relationships/hyperlink" Target="consultantplus://offline/ref=4CDC0B3E5F0C586CC3F9EC14C6256C48B722CC6F38D506531972F63D0DA0F63B8305EDDB0E0BB7BDCE721BB1AEFF0D12E305D51AFDQ9OCJ" TargetMode="External"/><Relationship Id="rId176" Type="http://schemas.openxmlformats.org/officeDocument/2006/relationships/hyperlink" Target="consultantplus://offline/ref=4CDC0B3E5F0C586CC3F9EC14C6256C48B722CC6F38D506531972F63D0DA0F63B8305EDD20609B7BDCE721BB1AEFF0D12E305D51AFDQ9OCJ" TargetMode="External"/><Relationship Id="rId12" Type="http://schemas.openxmlformats.org/officeDocument/2006/relationships/hyperlink" Target="consultantplus://offline/ref=4CDC0B3E5F0C586CC3F9F219D0493141B22C9A6A3FD40A0D422DAD605AA9FC6CC44AB4994203BDE99F364EB4A4A24257B716D613E19DD7159D3219Q5OEJ" TargetMode="External"/><Relationship Id="rId17" Type="http://schemas.openxmlformats.org/officeDocument/2006/relationships/hyperlink" Target="consultantplus://offline/ref=4CDC0B3E5F0C586CC3F9F219D0493141B22C9A6A3FD10F0C432DAD605AA9FC6CC44AB4994203BDE99F364EB4A4A24257B716D613E19DD7159D3219Q5OEJ" TargetMode="External"/><Relationship Id="rId33" Type="http://schemas.openxmlformats.org/officeDocument/2006/relationships/hyperlink" Target="consultantplus://offline/ref=4CDC0B3E5F0C586CC3F9F219D0493141B22C9A6A3FD50502462DAD605AA9FC6CC44AB4994203BDE99F364FB8A4A24257B716D613E19DD7159D3219Q5OEJ" TargetMode="External"/><Relationship Id="rId38" Type="http://schemas.openxmlformats.org/officeDocument/2006/relationships/hyperlink" Target="consultantplus://offline/ref=4CDC0B3E5F0C586CC3F9EC14C6256C48B722CC6F38D506531972F63D0DA0F63B8305EDDB060FBBE89C3D1AEDEBA31E12EB05D61BE19ED609Q9OFJ" TargetMode="External"/><Relationship Id="rId59" Type="http://schemas.openxmlformats.org/officeDocument/2006/relationships/hyperlink" Target="consultantplus://offline/ref=4CDC0B3E5F0C586CC3F9F219D0493141B22C9A6A3FD50502462DAD605AA9FC6CC44AB4994203BDE99F364CBEA4A24257B716D613E19DD7159D3219Q5OEJ" TargetMode="External"/><Relationship Id="rId103" Type="http://schemas.openxmlformats.org/officeDocument/2006/relationships/hyperlink" Target="consultantplus://offline/ref=4CDC0B3E5F0C586CC3F9F219D0493141B22C9A6A3ED40900432DAD605AA9FC6CC44AB4994203BDE99F364CBEA4A24257B716D613E19DD7159D3219Q5OEJ" TargetMode="External"/><Relationship Id="rId108" Type="http://schemas.openxmlformats.org/officeDocument/2006/relationships/hyperlink" Target="consultantplus://offline/ref=4CDC0B3E5F0C586CC3F9F219D0493141B22C9A6A3FD30A034C2DAD605AA9FC6CC44AB4994203BDE99F364CBBA4A24257B716D613E19DD7159D3219Q5OEJ" TargetMode="External"/><Relationship Id="rId124" Type="http://schemas.openxmlformats.org/officeDocument/2006/relationships/hyperlink" Target="consultantplus://offline/ref=4CDC0B3E5F0C586CC3F9F219D0493141B22C9A6A3FD30A034C2DAD605AA9FC6CC44AB4994203BDE99F364DBFA4A24257B716D613E19DD7159D3219Q5OEJ" TargetMode="External"/><Relationship Id="rId129" Type="http://schemas.openxmlformats.org/officeDocument/2006/relationships/hyperlink" Target="consultantplus://offline/ref=4CDC0B3E5F0C586CC3F9F219D0493141B22C9A6A3FD40A0D432DAD605AA9FC6CC44AB4994203BDE99F364AB4A4A24257B716D613E19DD7159D3219Q5OEJ" TargetMode="External"/><Relationship Id="rId54" Type="http://schemas.openxmlformats.org/officeDocument/2006/relationships/hyperlink" Target="consultantplus://offline/ref=4CDC0B3E5F0C586CC3F9F219D0493141B22C9A6A3FD30A034C2DAD605AA9FC6CC44AB4994203BDE99F364FBEA4A24257B716D613E19DD7159D3219Q5OEJ" TargetMode="External"/><Relationship Id="rId70" Type="http://schemas.openxmlformats.org/officeDocument/2006/relationships/hyperlink" Target="consultantplus://offline/ref=4CDC0B3E5F0C586CC3F9F219D0493141B22C9A6A3EDF05054D2DAD605AA9FC6CC44AB4994203BDE99F364EB4A4A24257B716D613E19DD7159D3219Q5OEJ" TargetMode="External"/><Relationship Id="rId75" Type="http://schemas.openxmlformats.org/officeDocument/2006/relationships/hyperlink" Target="consultantplus://offline/ref=4CDC0B3E5F0C586CC3F9F219D0493141B22C9A6A3FD10F0C432DAD605AA9FC6CC44AB4994203BDE99F364FBDA4A24257B716D613E19DD7159D3219Q5OEJ" TargetMode="External"/><Relationship Id="rId91" Type="http://schemas.openxmlformats.org/officeDocument/2006/relationships/hyperlink" Target="consultantplus://offline/ref=4CDC0B3E5F0C586CC3F9F219D0493141B22C9A6A3ED20C04432DAD605AA9FC6CC44AB4994203BDE99F364FBEA4A24257B716D613E19DD7159D3219Q5OEJ" TargetMode="External"/><Relationship Id="rId96" Type="http://schemas.openxmlformats.org/officeDocument/2006/relationships/hyperlink" Target="consultantplus://offline/ref=4CDC0B3E5F0C586CC3F9F219D0493141B22C9A6A3FD30A034C2DAD605AA9FC6CC44AB4994203BDE99F364FB4A4A24257B716D613E19DD7159D3219Q5OEJ" TargetMode="External"/><Relationship Id="rId140" Type="http://schemas.openxmlformats.org/officeDocument/2006/relationships/hyperlink" Target="consultantplus://offline/ref=4CDC0B3E5F0C586CC3F9EC14C6256C48B722C36535D706531972F63D0DA0F63B9105B5D70707A2E89E284CBCADQFO6J" TargetMode="External"/><Relationship Id="rId145" Type="http://schemas.openxmlformats.org/officeDocument/2006/relationships/hyperlink" Target="consultantplus://offline/ref=4CDC0B3E5F0C586CC3F9F219D0493141B22C9A6A3ED60B0D432DAD605AA9FC6CC44AB4994203BDE99F374EBCA4A24257B716D613E19DD7159D3219Q5OEJ" TargetMode="External"/><Relationship Id="rId161" Type="http://schemas.openxmlformats.org/officeDocument/2006/relationships/hyperlink" Target="consultantplus://offline/ref=4CDC0B3E5F0C586CC3F9F219D0493141B22C9A6A3ED1090D402DAD605AA9FC6CC44AB4994203BDE99F364ABAA4A24257B716D613E19DD7159D3219Q5OEJ" TargetMode="External"/><Relationship Id="rId166" Type="http://schemas.openxmlformats.org/officeDocument/2006/relationships/hyperlink" Target="consultantplus://offline/ref=4CDC0B3E5F0C586CC3F9EC14C6256C48B722CC6F38D506531972F63D0DA0F63B8305EDDB060FBBE9983D1AEDEBA31E12EB05D61BE19ED609Q9OFJ" TargetMode="External"/><Relationship Id="rId1" Type="http://schemas.openxmlformats.org/officeDocument/2006/relationships/styles" Target="styles.xml"/><Relationship Id="rId6" Type="http://schemas.openxmlformats.org/officeDocument/2006/relationships/hyperlink" Target="consultantplus://offline/ref=4CDC0B3E5F0C586CC3F9F219D0493141B22C9A6A3ED20C04432DAD605AA9FC6CC44AB4994203BDE99F364EB4A4A24257B716D613E19DD7159D3219Q5OEJ" TargetMode="External"/><Relationship Id="rId23" Type="http://schemas.openxmlformats.org/officeDocument/2006/relationships/hyperlink" Target="consultantplus://offline/ref=4CDC0B3E5F0C586CC3F9F219D0493141B22C9A6A3ED60B0D432DAD605AA9FC6CC44AB4994203BDE99F364FB9A4A24257B716D613E19DD7159D3219Q5OEJ" TargetMode="External"/><Relationship Id="rId28" Type="http://schemas.openxmlformats.org/officeDocument/2006/relationships/hyperlink" Target="consultantplus://offline/ref=4CDC0B3E5F0C586CC3F9F219D0493141B22C9A6A3FD40A0D432DAD605AA9FC6CC44AB4994203BDE99F364EB5A4A24257B716D613E19DD7159D3219Q5OEJ" TargetMode="External"/><Relationship Id="rId49" Type="http://schemas.openxmlformats.org/officeDocument/2006/relationships/hyperlink" Target="consultantplus://offline/ref=4CDC0B3E5F0C586CC3F9F219D0493141B22C9A6A3FD30A034C2DAD605AA9FC6CC44AB4994203BDE99F364FBDA4A24257B716D613E19DD7159D3219Q5OEJ" TargetMode="External"/><Relationship Id="rId114" Type="http://schemas.openxmlformats.org/officeDocument/2006/relationships/hyperlink" Target="consultantplus://offline/ref=4CDC0B3E5F0C586CC3F9F219D0493141B22C9A6A3FD30A034C2DAD605AA9FC6CC44AB4994203BDE99F364DBCA4A24257B716D613E19DD7159D3219Q5OEJ" TargetMode="External"/><Relationship Id="rId119" Type="http://schemas.openxmlformats.org/officeDocument/2006/relationships/hyperlink" Target="consultantplus://offline/ref=4CDC0B3E5F0C586CC3F9EC14C6256C48B722CC6F38D506531972F63D0DA0F63B8305EDDE070EB7BDCE721BB1AEFF0D12E305D51AFDQ9OCJ" TargetMode="External"/><Relationship Id="rId44" Type="http://schemas.openxmlformats.org/officeDocument/2006/relationships/hyperlink" Target="consultantplus://offline/ref=4CDC0B3E5F0C586CC3F9EC14C6256C48B722CC6F38D506531972F63D0DA0F63B8305EDDB0F08B7BDCE721BB1AEFF0D12E305D51AFDQ9OCJ" TargetMode="External"/><Relationship Id="rId60" Type="http://schemas.openxmlformats.org/officeDocument/2006/relationships/hyperlink" Target="consultantplus://offline/ref=4CDC0B3E5F0C586CC3F9F219D0493141B22C9A6A3FD50502462DAD605AA9FC6CC44AB4994203BDE99F364CBFA4A24257B716D613E19DD7159D3219Q5OEJ" TargetMode="External"/><Relationship Id="rId65" Type="http://schemas.openxmlformats.org/officeDocument/2006/relationships/hyperlink" Target="consultantplus://offline/ref=4CDC0B3E5F0C586CC3F9F219D0493141B22C9A6A3FD40A0D432DAD605AA9FC6CC44AB4994203BDE99F364FB9A4A24257B716D613E19DD7159D3219Q5OEJ" TargetMode="External"/><Relationship Id="rId81" Type="http://schemas.openxmlformats.org/officeDocument/2006/relationships/hyperlink" Target="consultantplus://offline/ref=4CDC0B3E5F0C586CC3F9F219D0493141B22C9A6A3ED1090D402DAD605AA9FC6CC44AB4994203BDE99F364CBFA4A24257B716D613E19DD7159D3219Q5OEJ" TargetMode="External"/><Relationship Id="rId86" Type="http://schemas.openxmlformats.org/officeDocument/2006/relationships/hyperlink" Target="consultantplus://offline/ref=4CDC0B3E5F0C586CC3F9F219D0493141B22C9A6A3FDE0D06462DAD605AA9FC6CC44AB4994203BDE99F3649B4A4A24257B716D613E19DD7159D3219Q5OEJ" TargetMode="External"/><Relationship Id="rId130" Type="http://schemas.openxmlformats.org/officeDocument/2006/relationships/hyperlink" Target="consultantplus://offline/ref=4CDC0B3E5F0C586CC3F9F219D0493141B22C9A6A3FD50502462DAD605AA9FC6CC44AB4994203BDE99F364DB4A4A24257B716D613E19DD7159D3219Q5OEJ" TargetMode="External"/><Relationship Id="rId135" Type="http://schemas.openxmlformats.org/officeDocument/2006/relationships/hyperlink" Target="consultantplus://offline/ref=4CDC0B3E5F0C586CC3F9F219D0493141B22C9A6A3ED1090D402DAD605AA9FC6CC44AB4994203BDE99F364DB5A4A24257B716D613E19DD7159D3219Q5OEJ" TargetMode="External"/><Relationship Id="rId151" Type="http://schemas.openxmlformats.org/officeDocument/2006/relationships/hyperlink" Target="consultantplus://offline/ref=4CDC0B3E5F0C586CC3F9F219D0493141B22C9A6A3ED20C04432DAD605AA9FC6CC44AB4994203BDE99F364CBDA4A24257B716D613E19DD7159D3219Q5OEJ" TargetMode="External"/><Relationship Id="rId156" Type="http://schemas.openxmlformats.org/officeDocument/2006/relationships/hyperlink" Target="consultantplus://offline/ref=4CDC0B3E5F0C586CC3F9F219D0493141B22C9A6A3FD40A0D432DAD605AA9FC6CC44AB4994203BDE99F364BB4A4A24257B716D613E19DD7159D3219Q5OEJ" TargetMode="External"/><Relationship Id="rId177" Type="http://schemas.openxmlformats.org/officeDocument/2006/relationships/hyperlink" Target="consultantplus://offline/ref=4CDC0B3E5F0C586CC3F9F219D0493141B22C9A6A3ED1090D402DAD605AA9FC6CC44AB4994203BDE99F364AB5A4A24257B716D613E19DD7159D3219Q5OEJ" TargetMode="External"/><Relationship Id="rId4" Type="http://schemas.openxmlformats.org/officeDocument/2006/relationships/hyperlink" Target="consultantplus://offline/ref=4CDC0B3E5F0C586CC3F9F219D0493141B22C9A6A3ED60B0D432DAD605AA9FC6CC44AB4994203BDE99F364EB4A4A24257B716D613E19DD7159D3219Q5OEJ" TargetMode="External"/><Relationship Id="rId9" Type="http://schemas.openxmlformats.org/officeDocument/2006/relationships/hyperlink" Target="consultantplus://offline/ref=4CDC0B3E5F0C586CC3F9F219D0493141B22C9A6A3EDF05054D2DAD605AA9FC6CC44AB4994203BDE99F364EB4A4A24257B716D613E19DD7159D3219Q5OEJ" TargetMode="External"/><Relationship Id="rId172" Type="http://schemas.openxmlformats.org/officeDocument/2006/relationships/hyperlink" Target="consultantplus://offline/ref=4CDC0B3E5F0C586CC3F9F219D0493141B22C9A6A3FD10F0C432DAD605AA9FC6CC44AB4994203BDE99F364FB4A4A24257B716D613E19DD7159D3219Q5OEJ" TargetMode="External"/><Relationship Id="rId180" Type="http://schemas.openxmlformats.org/officeDocument/2006/relationships/fontTable" Target="fontTable.xml"/><Relationship Id="rId13" Type="http://schemas.openxmlformats.org/officeDocument/2006/relationships/hyperlink" Target="consultantplus://offline/ref=4CDC0B3E5F0C586CC3F9F219D0493141B22C9A6A3FD509054C2DAD605AA9FC6CC44AB4994203BDE99F364EB4A4A24257B716D613E19DD7159D3219Q5OEJ" TargetMode="External"/><Relationship Id="rId18" Type="http://schemas.openxmlformats.org/officeDocument/2006/relationships/hyperlink" Target="consultantplus://offline/ref=4CDC0B3E5F0C586CC3F9F219D0493141B22C9A6A3FDE0D06462DAD605AA9FC6CC44AB4994203BDE99F3649B4A4A24257B716D613E19DD7159D3219Q5OEJ" TargetMode="External"/><Relationship Id="rId39" Type="http://schemas.openxmlformats.org/officeDocument/2006/relationships/hyperlink" Target="consultantplus://offline/ref=4CDC0B3E5F0C586CC3F9F219D0493141B22C9A6A3FD50502462DAD605AA9FC6CC44AB4994203BDE99F364FB5A4A24257B716D613E19DD7159D3219Q5OEJ" TargetMode="External"/><Relationship Id="rId109" Type="http://schemas.openxmlformats.org/officeDocument/2006/relationships/hyperlink" Target="consultantplus://offline/ref=4CDC0B3E5F0C586CC3F9F219D0493141B22C9A6A3ED1090D402DAD605AA9FC6CC44AB4994203BDE99F364CB4A4A24257B716D613E19DD7159D3219Q5OEJ" TargetMode="External"/><Relationship Id="rId34" Type="http://schemas.openxmlformats.org/officeDocument/2006/relationships/hyperlink" Target="consultantplus://offline/ref=4CDC0B3E5F0C586CC3F9F219D0493141B22C9A6A3FD50502462DAD605AA9FC6CC44AB4994203BDE99F364FBAA4A24257B716D613E19DD7159D3219Q5OEJ" TargetMode="External"/><Relationship Id="rId50" Type="http://schemas.openxmlformats.org/officeDocument/2006/relationships/hyperlink" Target="consultantplus://offline/ref=4CDC0B3E5F0C586CC3F9F219D0493141B22C9A6A3ED1090D402DAD605AA9FC6CC44AB4994203BDE99F364FBDA4A24257B716D613E19DD7159D3219Q5OEJ" TargetMode="External"/><Relationship Id="rId55" Type="http://schemas.openxmlformats.org/officeDocument/2006/relationships/hyperlink" Target="consultantplus://offline/ref=4CDC0B3E5F0C586CC3F9F219D0493141B22C9A6A3EDE09014C2DAD605AA9FC6CC44AB4994203BDE99F364FB9A4A24257B716D613E19DD7159D3219Q5OEJ" TargetMode="External"/><Relationship Id="rId76" Type="http://schemas.openxmlformats.org/officeDocument/2006/relationships/hyperlink" Target="consultantplus://offline/ref=4CDC0B3E5F0C586CC3F9F219D0493141B22C9A6A3ED1090D402DAD605AA9FC6CC44AB4994203BDE99F364CBEA4A24257B716D613E19DD7159D3219Q5OEJ" TargetMode="External"/><Relationship Id="rId97" Type="http://schemas.openxmlformats.org/officeDocument/2006/relationships/hyperlink" Target="consultantplus://offline/ref=4CDC0B3E5F0C586CC3F9F219D0493141B22C9A6A3FD30A034C2DAD605AA9FC6CC44AB4994203BDE99F364FB5A4A24257B716D613E19DD7159D3219Q5OEJ" TargetMode="External"/><Relationship Id="rId104" Type="http://schemas.openxmlformats.org/officeDocument/2006/relationships/hyperlink" Target="consultantplus://offline/ref=4CDC0B3E5F0C586CC3F9F219D0493141B22C9A6A3ED40900432DAD605AA9FC6CC44AB4994203BDE99F364CBEA4A24257B716D613E19DD7159D3219Q5OEJ" TargetMode="External"/><Relationship Id="rId120" Type="http://schemas.openxmlformats.org/officeDocument/2006/relationships/hyperlink" Target="consultantplus://offline/ref=4CDC0B3E5F0C586CC3F9F219D0493141B22C9A6A3FD40A0D432DAD605AA9FC6CC44AB4994203BDE99F364DB8A4A24257B716D613E19DD7159D3219Q5OEJ" TargetMode="External"/><Relationship Id="rId125" Type="http://schemas.openxmlformats.org/officeDocument/2006/relationships/hyperlink" Target="consultantplus://offline/ref=4CDC0B3E5F0C586CC3F9F219D0493141B22C9A6A3FDE0B06402DAD605AA9FC6CC44AB4994203BDE99F364EB4A4A24257B716D613E19DD7159D3219Q5OEJ" TargetMode="External"/><Relationship Id="rId141" Type="http://schemas.openxmlformats.org/officeDocument/2006/relationships/hyperlink" Target="consultantplus://offline/ref=4CDC0B3E5F0C586CC3F9F219D0493141B22C9A6A3ED60B0D432DAD605AA9FC6CC44AB4994203BDE99F3647B9A4A24257B716D613E19DD7159D3219Q5OEJ" TargetMode="External"/><Relationship Id="rId146" Type="http://schemas.openxmlformats.org/officeDocument/2006/relationships/hyperlink" Target="consultantplus://offline/ref=4CDC0B3E5F0C586CC3F9F219D0493141B22C9A6A3ED60B0D432DAD605AA9FC6CC44AB4994203BDE99F374EBDA4A24257B716D613E19DD7159D3219Q5OEJ" TargetMode="External"/><Relationship Id="rId167" Type="http://schemas.openxmlformats.org/officeDocument/2006/relationships/hyperlink" Target="consultantplus://offline/ref=4CDC0B3E5F0C586CC3F9EC14C6256C48B722CC6F38D506531972F63D0DA0F63B9105B5D70707A2E89E284CBCADQFO6J" TargetMode="External"/><Relationship Id="rId7" Type="http://schemas.openxmlformats.org/officeDocument/2006/relationships/hyperlink" Target="consultantplus://offline/ref=4CDC0B3E5F0C586CC3F9F219D0493141B22C9A6A3ED1090D402DAD605AA9FC6CC44AB4994203BDE99F364EB4A4A24257B716D613E19DD7159D3219Q5OEJ" TargetMode="External"/><Relationship Id="rId71" Type="http://schemas.openxmlformats.org/officeDocument/2006/relationships/hyperlink" Target="consultantplus://offline/ref=4CDC0B3E5F0C586CC3F9F219D0493141B22C9A6A3ED1090D402DAD605AA9FC6CC44AB4994203BDE99F364CBCA4A24257B716D613E19DD7159D3219Q5OEJ" TargetMode="External"/><Relationship Id="rId92" Type="http://schemas.openxmlformats.org/officeDocument/2006/relationships/hyperlink" Target="consultantplus://offline/ref=4CDC0B3E5F0C586CC3F9F219D0493141B22C9A6A3ED20C04432DAD605AA9FC6CC44AB4994203BDE99F364FBFA4A24257B716D613E19DD7159D3219Q5OEJ" TargetMode="External"/><Relationship Id="rId162" Type="http://schemas.openxmlformats.org/officeDocument/2006/relationships/hyperlink" Target="consultantplus://offline/ref=4CDC0B3E5F0C586CC3F9F219D0493141B22C9A6A3ED1090D402DAD605AA9FC6CC44AB4994203BDE99F364ABBA4A24257B716D613E19DD7159D3219Q5OEJ" TargetMode="External"/><Relationship Id="rId2" Type="http://schemas.openxmlformats.org/officeDocument/2006/relationships/settings" Target="settings.xml"/><Relationship Id="rId29" Type="http://schemas.openxmlformats.org/officeDocument/2006/relationships/hyperlink" Target="consultantplus://offline/ref=4CDC0B3E5F0C586CC3F9EC14C6256C48B722CC6F38D506531972F63D0DA0F63B8305EDD9040EB7BDCE721BB1AEFF0D12E305D51AFDQ9OCJ" TargetMode="External"/><Relationship Id="rId24" Type="http://schemas.openxmlformats.org/officeDocument/2006/relationships/hyperlink" Target="consultantplus://offline/ref=4CDC0B3E5F0C586CC3F9F219D0493141B22C9A6A3ED40900432DAD605AA9FC6CC44AB4994203BDE99F364EB5A4A24257B716D613E19DD7159D3219Q5OEJ" TargetMode="External"/><Relationship Id="rId40" Type="http://schemas.openxmlformats.org/officeDocument/2006/relationships/hyperlink" Target="consultantplus://offline/ref=4CDC0B3E5F0C586CC3F9F219D0493141B22C9A6A3FD30A034C2DAD605AA9FC6CC44AB4994203BDE99F364EB5A4A24257B716D613E19DD7159D3219Q5OEJ" TargetMode="External"/><Relationship Id="rId45" Type="http://schemas.openxmlformats.org/officeDocument/2006/relationships/hyperlink" Target="consultantplus://offline/ref=4CDC0B3E5F0C586CC3F9F219D0493141B22C9A6A3EDE09014C2DAD605AA9FC6CC44AB4994203BDE99F364FBCA4A24257B716D613E19DD7159D3219Q5OEJ" TargetMode="External"/><Relationship Id="rId66" Type="http://schemas.openxmlformats.org/officeDocument/2006/relationships/hyperlink" Target="consultantplus://offline/ref=4CDC0B3E5F0C586CC3F9F219D0493141B22C9A6A3FD40A0D432DAD605AA9FC6CC44AB4994203BDE99F364FBBA4A24257B716D613E19DD7159D3219Q5OEJ" TargetMode="External"/><Relationship Id="rId87" Type="http://schemas.openxmlformats.org/officeDocument/2006/relationships/hyperlink" Target="consultantplus://offline/ref=4CDC0B3E5F0C586CC3F9EC14C6256C48B722C5653FD206531972F63D0DA0F63B9105B5D70707A2E89E284CBCADQFO6J" TargetMode="External"/><Relationship Id="rId110" Type="http://schemas.openxmlformats.org/officeDocument/2006/relationships/hyperlink" Target="consultantplus://offline/ref=4CDC0B3E5F0C586CC3F9F219D0493141B22C9A6A3FD50502462DAD605AA9FC6CC44AB4994203BDE99F364DBEA4A24257B716D613E19DD7159D3219Q5OEJ" TargetMode="External"/><Relationship Id="rId115" Type="http://schemas.openxmlformats.org/officeDocument/2006/relationships/hyperlink" Target="consultantplus://offline/ref=4CDC0B3E5F0C586CC3F9F219D0493141B22C9A6A3ED1090D402DAD605AA9FC6CC44AB4994203BDE99F364DBDA4A24257B716D613E19DD7159D3219Q5OEJ" TargetMode="External"/><Relationship Id="rId131" Type="http://schemas.openxmlformats.org/officeDocument/2006/relationships/hyperlink" Target="consultantplus://offline/ref=4CDC0B3E5F0C586CC3F9F219D0493141B22C9A6A3FD30A034C2DAD605AA9FC6CC44AB4994203BDE99F364DB8A4A24257B716D613E19DD7159D3219Q5OEJ" TargetMode="External"/><Relationship Id="rId136" Type="http://schemas.openxmlformats.org/officeDocument/2006/relationships/hyperlink" Target="consultantplus://offline/ref=4CDC0B3E5F0C586CC3F9F219D0493141B22C9A6A3FD30A034C2DAD605AA9FC6CC44AB4994203BDE99F364DBAA4A24257B716D613E19DD7159D3219Q5OEJ" TargetMode="External"/><Relationship Id="rId157" Type="http://schemas.openxmlformats.org/officeDocument/2006/relationships/hyperlink" Target="consultantplus://offline/ref=4CDC0B3E5F0C586CC3F9F219D0493141B22C9A6A3FD40A0D432DAD605AA9FC6CC44AB4994203BDE99F364BB5A4A24257B716D613E19DD7159D3219Q5OEJ" TargetMode="External"/><Relationship Id="rId178" Type="http://schemas.openxmlformats.org/officeDocument/2006/relationships/hyperlink" Target="consultantplus://offline/ref=4CDC0B3E5F0C586CC3F9F219D0493141B22C9A6A3ED1090D402DAD605AA9FC6CC44AB4994203BDE99F364BBFA4A24257B716D613E19DD7159D3219Q5OEJ" TargetMode="External"/><Relationship Id="rId61" Type="http://schemas.openxmlformats.org/officeDocument/2006/relationships/hyperlink" Target="consultantplus://offline/ref=4CDC0B3E5F0C586CC3F9EC14C6256C48B722CC6F38D506531972F63D0DA0F63B8305EDDB060FBAE19A3D1AEDEBA31E12EB05D61BE19ED609Q9OFJ" TargetMode="External"/><Relationship Id="rId82" Type="http://schemas.openxmlformats.org/officeDocument/2006/relationships/hyperlink" Target="consultantplus://offline/ref=4CDC0B3E5F0C586CC3F9F219D0493141B22C9A6A3ED40900432DAD605AA9FC6CC44AB4994203BDE99F364FB8A4A24257B716D613E19DD7159D3219Q5OEJ" TargetMode="External"/><Relationship Id="rId152" Type="http://schemas.openxmlformats.org/officeDocument/2006/relationships/hyperlink" Target="consultantplus://offline/ref=4CDC0B3E5F0C586CC3F9F219D0493141B22C9A6A3ED1090D402DAD605AA9FC6CC44AB4994203BDE99F364ABDA4A24257B716D613E19DD7159D3219Q5OEJ" TargetMode="External"/><Relationship Id="rId173" Type="http://schemas.openxmlformats.org/officeDocument/2006/relationships/hyperlink" Target="consultantplus://offline/ref=4CDC0B3E5F0C586CC3F9F219D0493141B22C9A6A3FD30907412DAD605AA9FC6CC44AB4994203BDE99F364EB4A4A24257B716D613E19DD7159D3219Q5OEJ" TargetMode="External"/><Relationship Id="rId19" Type="http://schemas.openxmlformats.org/officeDocument/2006/relationships/hyperlink" Target="consultantplus://offline/ref=4CDC0B3E5F0C586CC3F9F219D0493141B22C9A6A3FDE0B06402DAD605AA9FC6CC44AB4994203BDE99F364EB4A4A24257B716D613E19DD7159D3219Q5OEJ" TargetMode="External"/><Relationship Id="rId14" Type="http://schemas.openxmlformats.org/officeDocument/2006/relationships/hyperlink" Target="consultantplus://offline/ref=4CDC0B3E5F0C586CC3F9F219D0493141B22C9A6A3FD50502462DAD605AA9FC6CC44AB4994203BDE99F364EB4A4A24257B716D613E19DD7159D3219Q5OEJ" TargetMode="External"/><Relationship Id="rId30" Type="http://schemas.openxmlformats.org/officeDocument/2006/relationships/hyperlink" Target="consultantplus://offline/ref=4CDC0B3E5F0C586CC3F9EC14C6256C48B722CC6F38D506531972F63D0DA0F63B8305EDD90008B7BDCE721BB1AEFF0D12E305D51AFDQ9OCJ" TargetMode="External"/><Relationship Id="rId35" Type="http://schemas.openxmlformats.org/officeDocument/2006/relationships/hyperlink" Target="consultantplus://offline/ref=4CDC0B3E5F0C586CC3F9F219D0493141B22C9A6A3FD50502462DAD605AA9FC6CC44AB4994203BDE99F364FBBA4A24257B716D613E19DD7159D3219Q5OEJ" TargetMode="External"/><Relationship Id="rId56" Type="http://schemas.openxmlformats.org/officeDocument/2006/relationships/hyperlink" Target="consultantplus://offline/ref=4CDC0B3E5F0C586CC3F9F219D0493141B22C9A6A3EDE09014C2DAD605AA9FC6CC44AB4994203BDE99F364FBAA4A24257B716D613E19DD7159D3219Q5OEJ" TargetMode="External"/><Relationship Id="rId77" Type="http://schemas.openxmlformats.org/officeDocument/2006/relationships/hyperlink" Target="consultantplus://offline/ref=4CDC0B3E5F0C586CC3F9F219D0493141B22C9A6A3FD50502462DAD605AA9FC6CC44AB4994203BDE99F364CBBA4A24257B716D613E19DD7159D3219Q5OEJ" TargetMode="External"/><Relationship Id="rId100" Type="http://schemas.openxmlformats.org/officeDocument/2006/relationships/hyperlink" Target="consultantplus://offline/ref=4CDC0B3E5F0C586CC3F9EC14C6256C48B722CC6F38D506531972F63D0DA0F63B8305EDDC000DB7BDCE721BB1AEFF0D12E305D51AFDQ9OCJ" TargetMode="External"/><Relationship Id="rId105" Type="http://schemas.openxmlformats.org/officeDocument/2006/relationships/hyperlink" Target="consultantplus://offline/ref=4CDC0B3E5F0C586CC3F9EC14C6256C48B722CC6F38D506531972F63D0DA0F63B9105B5D70707A2E89E284CBCADQFO6J" TargetMode="External"/><Relationship Id="rId126" Type="http://schemas.openxmlformats.org/officeDocument/2006/relationships/hyperlink" Target="consultantplus://offline/ref=4CDC0B3E5F0C586CC3F9F219D0493141B22C9A6A3FD40A0D432DAD605AA9FC6CC44AB4994203BDE99F364ABBA4A24257B716D613E19DD7159D3219Q5OEJ" TargetMode="External"/><Relationship Id="rId147" Type="http://schemas.openxmlformats.org/officeDocument/2006/relationships/hyperlink" Target="consultantplus://offline/ref=4CDC0B3E5F0C586CC3F9F219D0493141B22C9A6A3ED60B0D432DAD605AA9FC6CC44AB4994203BDE99F374EBEA4A24257B716D613E19DD7159D3219Q5OEJ" TargetMode="External"/><Relationship Id="rId168" Type="http://schemas.openxmlformats.org/officeDocument/2006/relationships/hyperlink" Target="consultantplus://offline/ref=4CDC0B3E5F0C586CC3F9F219D0493141B22C9A6A3FD10F0C432DAD605AA9FC6CC44AB4994203BDE99F364FB8A4A24257B716D613E19DD7159D3219Q5OEJ" TargetMode="External"/><Relationship Id="rId8" Type="http://schemas.openxmlformats.org/officeDocument/2006/relationships/hyperlink" Target="consultantplus://offline/ref=4CDC0B3E5F0C586CC3F9F219D0493141B22C9A6A3EDE09014C2DAD605AA9FC6CC44AB4994203BDE99F364EB4A4A24257B716D613E19DD7159D3219Q5OEJ" TargetMode="External"/><Relationship Id="rId51" Type="http://schemas.openxmlformats.org/officeDocument/2006/relationships/hyperlink" Target="consultantplus://offline/ref=4CDC0B3E5F0C586CC3F9EC14C6256C48B722CC6F38D506531972F63D0DA0F63B9105B5D70707A2E89E284CBCADQFO6J" TargetMode="External"/><Relationship Id="rId72" Type="http://schemas.openxmlformats.org/officeDocument/2006/relationships/hyperlink" Target="consultantplus://offline/ref=4CDC0B3E5F0C586CC3F9F219D0493141B22C9A6A3FD40A0D432DAD605AA9FC6CC44AB4994203BDE99F364FB5A4A24257B716D613E19DD7159D3219Q5OEJ" TargetMode="External"/><Relationship Id="rId93" Type="http://schemas.openxmlformats.org/officeDocument/2006/relationships/hyperlink" Target="consultantplus://offline/ref=4CDC0B3E5F0C586CC3F9EC14C6256C48B722CC6F38D506531972F63D0DA0F63B8305EDDB060FBEE89E3D1AEDEBA31E12EB05D61BE19ED609Q9OFJ" TargetMode="External"/><Relationship Id="rId98" Type="http://schemas.openxmlformats.org/officeDocument/2006/relationships/hyperlink" Target="consultantplus://offline/ref=4CDC0B3E5F0C586CC3F9F219D0493141B22C9A6A3FD30A034C2DAD605AA9FC6CC44AB4994203BDE99F364CBCA4A24257B716D613E19DD7159D3219Q5OEJ" TargetMode="External"/><Relationship Id="rId121" Type="http://schemas.openxmlformats.org/officeDocument/2006/relationships/hyperlink" Target="consultantplus://offline/ref=4CDC0B3E5F0C586CC3F9F219D0493141B22C9A6A3FD40A0D432DAD605AA9FC6CC44AB4994203BDE99F364DB5A4A24257B716D613E19DD7159D3219Q5OEJ" TargetMode="External"/><Relationship Id="rId142" Type="http://schemas.openxmlformats.org/officeDocument/2006/relationships/hyperlink" Target="consultantplus://offline/ref=4CDC0B3E5F0C586CC3F9F219D0493141B22C9A6A3ED60B0D432DAD605AA9FC6CC44AB4994203BDE99F3647BBA4A24257B716D613E19DD7159D3219Q5OEJ" TargetMode="External"/><Relationship Id="rId163" Type="http://schemas.openxmlformats.org/officeDocument/2006/relationships/hyperlink" Target="consultantplus://offline/ref=4CDC0B3E5F0C586CC3F9EC14C6256C48B722CC6F38D506531972F63D0DA0F63B9105B5D70707A2E89E284CBCADQFO6J" TargetMode="External"/><Relationship Id="rId3" Type="http://schemas.openxmlformats.org/officeDocument/2006/relationships/webSettings" Target="webSettings.xml"/><Relationship Id="rId25" Type="http://schemas.openxmlformats.org/officeDocument/2006/relationships/hyperlink" Target="consultantplus://offline/ref=4CDC0B3E5F0C586CC3F9F219D0493141B22C9A6A3FD50502462DAD605AA9FC6CC44AB4994203BDE99F364FBCA4A24257B716D613E19DD7159D3219Q5OEJ" TargetMode="External"/><Relationship Id="rId46" Type="http://schemas.openxmlformats.org/officeDocument/2006/relationships/hyperlink" Target="consultantplus://offline/ref=4CDC0B3E5F0C586CC3F9F219D0493141B22C9A6A3EDE09014C2DAD605AA9FC6CC44AB4994203BDE99F364FBEA4A24257B716D613E19DD7159D3219Q5OEJ" TargetMode="External"/><Relationship Id="rId67" Type="http://schemas.openxmlformats.org/officeDocument/2006/relationships/hyperlink" Target="consultantplus://offline/ref=4CDC0B3E5F0C586CC3F9EC14C6256C48B722CC6F38D506531972F63D0DA0F63B9105B5D70707A2E89E284CBCADQFO6J" TargetMode="External"/><Relationship Id="rId116" Type="http://schemas.openxmlformats.org/officeDocument/2006/relationships/hyperlink" Target="consultantplus://offline/ref=4CDC0B3E5F0C586CC3F9F219D0493141B22C9A6A3FD40A0D432DAD605AA9FC6CC44AB4994203BDE99F364DBFA4A24257B716D613E19DD7159D3219Q5OEJ" TargetMode="External"/><Relationship Id="rId137" Type="http://schemas.openxmlformats.org/officeDocument/2006/relationships/hyperlink" Target="consultantplus://offline/ref=4CDC0B3E5F0C586CC3F9F219D0493141B22C9A6A3ED20C04432DAD605AA9FC6CC44AB4994203BDE99F364FB9A4A24257B716D613E19DD7159D3219Q5OEJ" TargetMode="External"/><Relationship Id="rId158" Type="http://schemas.openxmlformats.org/officeDocument/2006/relationships/hyperlink" Target="consultantplus://offline/ref=4CDC0B3E5F0C586CC3F9F219D0493141B22C9A6A3FD30A034C2DAD605AA9FC6CC44AB4994203BDE99F364ABCA4A24257B716D613E19DD7159D3219Q5OEJ" TargetMode="External"/><Relationship Id="rId20" Type="http://schemas.openxmlformats.org/officeDocument/2006/relationships/hyperlink" Target="consultantplus://offline/ref=4CDC0B3E5F0C586CC3F9EC14C6256C48B722CC6F38D506531972F63D0DA0F63B8305EDD80709B7BDCE721BB1AEFF0D12E305D51AFDQ9OCJ" TargetMode="External"/><Relationship Id="rId41" Type="http://schemas.openxmlformats.org/officeDocument/2006/relationships/hyperlink" Target="consultantplus://offline/ref=4CDC0B3E5F0C586CC3F9F219D0493141B22C9A6A3ED60B0D432DAD605AA9FC6CC44AB4994203BDE99F364DBAA4A24257B716D613E19DD7159D3219Q5OEJ" TargetMode="External"/><Relationship Id="rId62" Type="http://schemas.openxmlformats.org/officeDocument/2006/relationships/hyperlink" Target="consultantplus://offline/ref=4CDC0B3E5F0C586CC3F9EC14C6256C48B722CC6F38D506531972F63D0DA0F63B8305EDD80007B7BDCE721BB1AEFF0D12E305D51AFDQ9OCJ" TargetMode="External"/><Relationship Id="rId83" Type="http://schemas.openxmlformats.org/officeDocument/2006/relationships/hyperlink" Target="consultantplus://offline/ref=4CDC0B3E5F0C586CC3F9F219D0493141B22C9A6A3FD70E03432DAD605AA9FC6CC44AB4994203BDE99F364ABEA4A24257B716D613E19DD7159D3219Q5OEJ" TargetMode="External"/><Relationship Id="rId88" Type="http://schemas.openxmlformats.org/officeDocument/2006/relationships/hyperlink" Target="consultantplus://offline/ref=4CDC0B3E5F0C586CC3F9F219D0493141B22C9A6A3ED60B0D432DAD605AA9FC6CC44AB4994203BDE99F364BBEA4A24257B716D613E19DD7159D3219Q5OEJ" TargetMode="External"/><Relationship Id="rId111" Type="http://schemas.openxmlformats.org/officeDocument/2006/relationships/hyperlink" Target="consultantplus://offline/ref=4CDC0B3E5F0C586CC3F9EC14C6256C48B722CC6F38D506531972F63D0DA0F63B8305EDDB060FBBE9963D1AEDEBA31E12EB05D61BE19ED609Q9OFJ" TargetMode="External"/><Relationship Id="rId132" Type="http://schemas.openxmlformats.org/officeDocument/2006/relationships/hyperlink" Target="consultantplus://offline/ref=4CDC0B3E5F0C586CC3F9F219D0493141B22C9A6A3ED1090D402DAD605AA9FC6CC44AB4994203BDE99F364DBFA4A24257B716D613E19DD7159D3219Q5OEJ" TargetMode="External"/><Relationship Id="rId153" Type="http://schemas.openxmlformats.org/officeDocument/2006/relationships/hyperlink" Target="consultantplus://offline/ref=4CDC0B3E5F0C586CC3F9F219D0493141B22C9A6A3FD40A0D432DAD605AA9FC6CC44AB4994203BDE99F364BB8A4A24257B716D613E19DD7159D3219Q5OEJ" TargetMode="External"/><Relationship Id="rId174" Type="http://schemas.openxmlformats.org/officeDocument/2006/relationships/hyperlink" Target="consultantplus://offline/ref=4CDC0B3E5F0C586CC3F9F219D0493141B22C9A6A3ED1090D402DAD605AA9FC6CC44AB4994203BDE99F364AB4A4A24257B716D613E19DD7159D3219Q5OEJ" TargetMode="External"/><Relationship Id="rId179" Type="http://schemas.openxmlformats.org/officeDocument/2006/relationships/hyperlink" Target="consultantplus://offline/ref=4CDC0B3E5F0C586CC3F9F219D0493141B22C9A6A3ED1090D402DAD605AA9FC6CC44AB4994203BDE99F364BB9A4A24257B716D613E19DD7159D3219Q5OEJ" TargetMode="External"/><Relationship Id="rId15" Type="http://schemas.openxmlformats.org/officeDocument/2006/relationships/hyperlink" Target="consultantplus://offline/ref=4CDC0B3E5F0C586CC3F9F219D0493141B22C9A6A3FD30907412DAD605AA9FC6CC44AB4994203BDE99F364EB4A4A24257B716D613E19DD7159D3219Q5OEJ" TargetMode="External"/><Relationship Id="rId36" Type="http://schemas.openxmlformats.org/officeDocument/2006/relationships/hyperlink" Target="consultantplus://offline/ref=4CDC0B3E5F0C586CC3F9EC14C6256C48B722CC6F38D506531972F63D0DA0F63B8305EDDB060FBEE89F3D1AEDEBA31E12EB05D61BE19ED609Q9OFJ" TargetMode="External"/><Relationship Id="rId57" Type="http://schemas.openxmlformats.org/officeDocument/2006/relationships/hyperlink" Target="consultantplus://offline/ref=4CDC0B3E5F0C586CC3F9F219D0493141B22C9A6A3ED1090D402DAD605AA9FC6CC44AB4994203BDE99F364FB8A4A24257B716D613E19DD7159D3219Q5OEJ" TargetMode="External"/><Relationship Id="rId106" Type="http://schemas.openxmlformats.org/officeDocument/2006/relationships/hyperlink" Target="consultantplus://offline/ref=4CDC0B3E5F0C586CC3F9F219D0493141B22C9A6A3ED40900432DAD605AA9FC6CC44AB4994203BDE99F364CBEA4A24257B716D613E19DD7159D3219Q5OEJ" TargetMode="External"/><Relationship Id="rId127" Type="http://schemas.openxmlformats.org/officeDocument/2006/relationships/hyperlink" Target="consultantplus://offline/ref=4CDC0B3E5F0C586CC3F9F219D0493141B22C9A6A3FD40A0D432DAD605AA9FC6CC44AB4994203BDE99F364AB4A4A24257B716D613E19DD7159D3219Q5OEJ" TargetMode="External"/><Relationship Id="rId10" Type="http://schemas.openxmlformats.org/officeDocument/2006/relationships/hyperlink" Target="consultantplus://offline/ref=4CDC0B3E5F0C586CC3F9F219D0493141B22C9A6A3FD70E03432DAD605AA9FC6CC44AB4994203BDE99F364ABEA4A24257B716D613E19DD7159D3219Q5OEJ" TargetMode="External"/><Relationship Id="rId31" Type="http://schemas.openxmlformats.org/officeDocument/2006/relationships/hyperlink" Target="consultantplus://offline/ref=4CDC0B3E5F0C586CC3F9F219D0493141B22C9A6A3FD50502462DAD605AA9FC6CC44AB4994203BDE99F364FBEA4A24257B716D613E19DD7159D3219Q5OEJ" TargetMode="External"/><Relationship Id="rId52" Type="http://schemas.openxmlformats.org/officeDocument/2006/relationships/hyperlink" Target="consultantplus://offline/ref=4CDC0B3E5F0C586CC3F9F219D0493141B22C9A6A3ED1090D402DAD605AA9FC6CC44AB4994203BDE99F364FBFA4A24257B716D613E19DD7159D3219Q5OEJ" TargetMode="External"/><Relationship Id="rId73" Type="http://schemas.openxmlformats.org/officeDocument/2006/relationships/hyperlink" Target="consultantplus://offline/ref=4CDC0B3E5F0C586CC3F9F219D0493141B22C9A6A3FD40A0D432DAD605AA9FC6CC44AB4994203BDE99F364CBCA4A24257B716D613E19DD7159D3219Q5OEJ" TargetMode="External"/><Relationship Id="rId78" Type="http://schemas.openxmlformats.org/officeDocument/2006/relationships/hyperlink" Target="consultantplus://offline/ref=4CDC0B3E5F0C586CC3F9F219D0493141B22C9A6A3FD40A0D432DAD605AA9FC6CC44AB4994203BDE99F364CBFA4A24257B716D613E19DD7159D3219Q5OEJ" TargetMode="External"/><Relationship Id="rId94" Type="http://schemas.openxmlformats.org/officeDocument/2006/relationships/hyperlink" Target="consultantplus://offline/ref=4CDC0B3E5F0C586CC3F9F219D0493141B22C9A6A3FD40A0D422DAD605AA9FC6CC44AB4994203BDE99F364EB4A4A24257B716D613E19DD7159D3219Q5OEJ" TargetMode="External"/><Relationship Id="rId99" Type="http://schemas.openxmlformats.org/officeDocument/2006/relationships/hyperlink" Target="consultantplus://offline/ref=4CDC0B3E5F0C586CC3F9EC14C6256C48B722CC6F38D506531972F63D0DA0F63B8305EDDB060FBAEB9A3D1AEDEBA31E12EB05D61BE19ED609Q9OFJ" TargetMode="External"/><Relationship Id="rId101" Type="http://schemas.openxmlformats.org/officeDocument/2006/relationships/hyperlink" Target="consultantplus://offline/ref=4CDC0B3E5F0C586CC3F9F219D0493141B22C9A6A3ED60B0D432DAD605AA9FC6CC44AB4994203BDE99F3646BAA4A24257B716D613E19DD7159D3219Q5OEJ" TargetMode="External"/><Relationship Id="rId122" Type="http://schemas.openxmlformats.org/officeDocument/2006/relationships/hyperlink" Target="consultantplus://offline/ref=4CDC0B3E5F0C586CC3F9F219D0493141B22C9A6A3FD40A0D432DAD605AA9FC6CC44AB4994203BDE99F364ABAA4A24257B716D613E19DD7159D3219Q5OEJ" TargetMode="External"/><Relationship Id="rId143" Type="http://schemas.openxmlformats.org/officeDocument/2006/relationships/hyperlink" Target="consultantplus://offline/ref=4CDC0B3E5F0C586CC3F9F219D0493141B22C9A6A3ED60B0D432DAD605AA9FC6CC44AB4994203BDE99F3647B4A4A24257B716D613E19DD7159D3219Q5OEJ" TargetMode="External"/><Relationship Id="rId148" Type="http://schemas.openxmlformats.org/officeDocument/2006/relationships/hyperlink" Target="consultantplus://offline/ref=4CDC0B3E5F0C586CC3F9F219D0493141B22C9A6A3FD30A034C2DAD605AA9FC6CC44AB4994203BDE99F364DB4A4A24257B716D613E19DD7159D3219Q5OEJ" TargetMode="External"/><Relationship Id="rId164" Type="http://schemas.openxmlformats.org/officeDocument/2006/relationships/hyperlink" Target="consultantplus://offline/ref=4CDC0B3E5F0C586CC3F9EC14C6256C48B722CC6F38D506531972F63D0DA0F63B8305EDDB060FBAEF9B3D1AEDEBA31E12EB05D61BE19ED609Q9OFJ" TargetMode="External"/><Relationship Id="rId169" Type="http://schemas.openxmlformats.org/officeDocument/2006/relationships/hyperlink" Target="consultantplus://offline/ref=4CDC0B3E5F0C586CC3F9EC14C6256C48B722CC6F38D506531972F63D0DA0F63B8305EDDB060FBAEF9B3D1AEDEBA31E12EB05D61BE19ED609Q9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16497</Words>
  <Characters>94037</Characters>
  <Application>Microsoft Office Word</Application>
  <DocSecurity>0</DocSecurity>
  <Lines>783</Lines>
  <Paragraphs>220</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Глава 1. ОБЩИЕ ПОЛОЖЕНИЯ</vt:lpstr>
      <vt:lpstr>    Статья 1. Предмет регулирования настоящего Закона</vt:lpstr>
      <vt:lpstr>    Статья 2. Основные понятия и термины, используемые в настоящем Законе</vt:lpstr>
      <vt:lpstr>    Статья 2.1. Полномочия Народного Собрания Республики Дагестан в сфере организаци</vt:lpstr>
      <vt:lpstr>    Статья 2.2. Полномочия Правительства Республики Дагестан в сфере организации про</vt:lpstr>
      <vt:lpstr>    Статья 2.3. Полномочия органа исполнительной власти Республики Дагестан, осущест</vt:lpstr>
      <vt:lpstr>    Статья 2.4. Полномочия органа государственного жилищного надзора Республики Даге</vt:lpstr>
      <vt:lpstr>Глава 2. ФОРМИРОВАНИЕ ФОНДА КАПИТАЛЬНОГО</vt:lpstr>
      <vt:lpstr>    Статья 3. Минимальный размер взноса на капитальный ремонт</vt:lpstr>
      <vt:lpstr>    Статья 4. Установление минимального размера фонда капитального ремонта</vt:lpstr>
      <vt:lpstr>    Статья 5. Решение об определении способа формирования фонда капитального ремонта</vt:lpstr>
      <vt:lpstr>    Статья 6. Изменение способа формирования фонда капитального ремонта</vt:lpstr>
      <vt:lpstr>    Статья 7. Особенности уплаты взносов на капитальный ремонт</vt:lpstr>
      <vt:lpstr>    Статья 8. Учет фондов капитального ремонта</vt:lpstr>
      <vt:lpstr>    Статья 9. Контроль за формированием фонда капитального ремонта, целевым расходов</vt:lpstr>
      <vt:lpstr>    Статья 10. Меры государственной поддержки капитального ремонта</vt:lpstr>
      <vt:lpstr>    Статья 10.1. Обеспечение условий доступности для инвалидов общего имущества в мн</vt:lpstr>
      <vt:lpstr>    Статья 10.2. Меры социальной поддержки в виде компенсации расходов на уплату взн</vt:lpstr>
      <vt:lpstr>    Статья 10.3. Обеспечение размещения информации о предоставлении мер социальной п</vt:lpstr>
      <vt:lpstr>Глава 3. РЕГИОНАЛЬНАЯ ПРОГРАММА</vt:lpstr>
      <vt:lpstr>    Статья 11. Порядок разработки и утверждения региональной программы, требования к</vt:lpstr>
      <vt:lpstr>    Статья 12. Порядок разработки и утверждения краткосрочных планов реализации реги</vt:lpstr>
      <vt:lpstr>Глава 4. ПРОВЕДЕНИЕ КАПИТАЛЬНОГО РЕМОНТА</vt:lpstr>
      <vt:lpstr>    Статья 13. Критерии очередности проведения капитального ремонта общего имущества</vt:lpstr>
      <vt:lpstr>    Статья 14. Мониторинг технического состояния многоквартирных домов</vt:lpstr>
      <vt:lpstr>    Статья 15. Решение о проведении капитального ремонта общего имущества в многоква</vt:lpstr>
      <vt:lpstr>    Статья 16. Перечень услуг и (или) работ по капитальному ремонту общего имущества</vt:lpstr>
      <vt:lpstr>    Статья 17. Размер предельной стоимости услуг и (или) работ по капитальному ремон</vt:lpstr>
      <vt:lpstr>    Статья 18. Порядок привлечения региональным оператором подрядных организаций для</vt:lpstr>
      <vt:lpstr>    Статья 19. Порядок приемки услуг и (или) работ по капитальному ремонту общего им</vt:lpstr>
      <vt:lpstr>Глава 5. ЦЕЛИ, ФУНКЦИИ И ПОРЯДОК ДЕЯТЕЛЬНОСТИ</vt:lpstr>
      <vt:lpstr>    Статья 20. Статус, цели деятельности и функции регионального оператора</vt:lpstr>
      <vt:lpstr>    Статья 21. Имущество регионального оператора</vt:lpstr>
    </vt:vector>
  </TitlesOfParts>
  <Company/>
  <LinksUpToDate>false</LinksUpToDate>
  <CharactersWithSpaces>110314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2020-11-19T09:14:00Z</dcterms:created>
  <dcterms:modified xsi:type="dcterms:W3CDTF">2020-11-19T09:15:00Z</dcterms:modified>
</cp:coreProperties>
</file>